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52" w:rsidRPr="00276409" w:rsidRDefault="00ED1352" w:rsidP="00ED1352">
      <w:pPr>
        <w:shd w:val="clear" w:color="auto" w:fill="FFFFFF"/>
        <w:ind w:left="58"/>
        <w:jc w:val="center"/>
      </w:pPr>
      <w:r>
        <w:rPr>
          <w:noProof/>
        </w:rPr>
        <w:drawing>
          <wp:inline distT="0" distB="0" distL="0" distR="0">
            <wp:extent cx="514350" cy="628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352" w:rsidRPr="004140A7" w:rsidRDefault="00ED1352" w:rsidP="00ED1352">
      <w:pPr>
        <w:shd w:val="clear" w:color="auto" w:fill="FFFFFF"/>
        <w:ind w:left="58"/>
        <w:jc w:val="center"/>
      </w:pPr>
    </w:p>
    <w:p w:rsidR="00ED1352" w:rsidRPr="004140A7" w:rsidRDefault="00ED1352" w:rsidP="00ED1352">
      <w:pPr>
        <w:spacing w:line="360" w:lineRule="auto"/>
        <w:jc w:val="center"/>
        <w:rPr>
          <w:sz w:val="28"/>
          <w:szCs w:val="28"/>
        </w:rPr>
      </w:pPr>
      <w:r w:rsidRPr="004140A7">
        <w:rPr>
          <w:sz w:val="28"/>
          <w:szCs w:val="28"/>
        </w:rPr>
        <w:t xml:space="preserve">АДМИНИСТРАЦИЯ </w:t>
      </w:r>
      <w:r w:rsidR="00916FE7">
        <w:rPr>
          <w:sz w:val="28"/>
          <w:szCs w:val="28"/>
        </w:rPr>
        <w:t>ДОЛГОМОСТОВСКОГО</w:t>
      </w:r>
      <w:r w:rsidRPr="004140A7">
        <w:rPr>
          <w:sz w:val="28"/>
          <w:szCs w:val="28"/>
        </w:rPr>
        <w:t xml:space="preserve"> СЕЛЬСОВЕТА</w:t>
      </w:r>
    </w:p>
    <w:p w:rsidR="00ED1352" w:rsidRPr="004140A7" w:rsidRDefault="00ED1352" w:rsidP="00ED1352">
      <w:pPr>
        <w:spacing w:line="360" w:lineRule="auto"/>
        <w:jc w:val="center"/>
        <w:rPr>
          <w:sz w:val="28"/>
          <w:szCs w:val="28"/>
        </w:rPr>
      </w:pPr>
      <w:r w:rsidRPr="004140A7">
        <w:rPr>
          <w:sz w:val="28"/>
          <w:szCs w:val="28"/>
        </w:rPr>
        <w:t>АБАНСКОГО РАЙОНА КРАСНОЯРСКОГО КРАЯ</w:t>
      </w:r>
    </w:p>
    <w:p w:rsidR="00773543" w:rsidRDefault="00773543" w:rsidP="00ED135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ED1352" w:rsidRPr="00A75EF4" w:rsidRDefault="00ED1352" w:rsidP="00ED1352">
      <w:pPr>
        <w:spacing w:line="360" w:lineRule="auto"/>
        <w:ind w:left="360"/>
        <w:jc w:val="center"/>
        <w:rPr>
          <w:sz w:val="28"/>
          <w:szCs w:val="28"/>
        </w:rPr>
      </w:pPr>
      <w:bookmarkStart w:id="0" w:name="_GoBack"/>
      <w:bookmarkEnd w:id="0"/>
      <w:r w:rsidRPr="00A75EF4">
        <w:rPr>
          <w:b/>
          <w:sz w:val="28"/>
          <w:szCs w:val="28"/>
        </w:rPr>
        <w:t>ПОСТАНОВЛЕНИЕ</w:t>
      </w:r>
    </w:p>
    <w:p w:rsidR="00ED1352" w:rsidRPr="00A75EF4" w:rsidRDefault="004D1767" w:rsidP="00ED1352">
      <w:pPr>
        <w:ind w:right="-1"/>
        <w:jc w:val="both"/>
      </w:pPr>
      <w:r>
        <w:rPr>
          <w:sz w:val="28"/>
          <w:szCs w:val="28"/>
        </w:rPr>
        <w:t>23.12</w:t>
      </w:r>
      <w:r w:rsidR="00ED1352" w:rsidRPr="00A75EF4">
        <w:rPr>
          <w:sz w:val="28"/>
          <w:szCs w:val="28"/>
        </w:rPr>
        <w:t xml:space="preserve">.2021                                с. </w:t>
      </w:r>
      <w:r w:rsidR="00916FE7">
        <w:rPr>
          <w:sz w:val="28"/>
          <w:szCs w:val="28"/>
        </w:rPr>
        <w:t>Долгий Мост</w:t>
      </w:r>
      <w:r w:rsidR="00ED1352" w:rsidRPr="00A75EF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№</w:t>
      </w:r>
      <w:r w:rsidR="00916FE7">
        <w:rPr>
          <w:sz w:val="28"/>
          <w:szCs w:val="28"/>
        </w:rPr>
        <w:t>62</w:t>
      </w:r>
      <w:r>
        <w:rPr>
          <w:sz w:val="28"/>
          <w:szCs w:val="28"/>
        </w:rPr>
        <w:t>-п</w:t>
      </w:r>
    </w:p>
    <w:p w:rsidR="00ED1352" w:rsidRDefault="00ED1352" w:rsidP="00ED1352">
      <w:pPr>
        <w:jc w:val="center"/>
        <w:rPr>
          <w:sz w:val="28"/>
          <w:szCs w:val="28"/>
        </w:rPr>
      </w:pPr>
    </w:p>
    <w:p w:rsidR="00ED1352" w:rsidRDefault="00ED1352" w:rsidP="00ED1352">
      <w:pPr>
        <w:jc w:val="center"/>
        <w:rPr>
          <w:sz w:val="28"/>
          <w:szCs w:val="28"/>
        </w:rPr>
      </w:pPr>
    </w:p>
    <w:p w:rsidR="00ED1352" w:rsidRPr="00FB2E4D" w:rsidRDefault="00ED1352" w:rsidP="00ED1352">
      <w:pPr>
        <w:jc w:val="center"/>
        <w:rPr>
          <w:sz w:val="28"/>
          <w:szCs w:val="28"/>
        </w:rPr>
      </w:pPr>
      <w:r w:rsidRPr="00FB2E4D">
        <w:rPr>
          <w:sz w:val="28"/>
          <w:szCs w:val="28"/>
        </w:rPr>
        <w:t xml:space="preserve">Об утверждении Порядка участия собственника жилого помещения, </w:t>
      </w:r>
    </w:p>
    <w:p w:rsidR="00ED1352" w:rsidRPr="00FB2E4D" w:rsidRDefault="00ED1352" w:rsidP="00ED1352">
      <w:pPr>
        <w:jc w:val="center"/>
        <w:rPr>
          <w:sz w:val="28"/>
          <w:szCs w:val="28"/>
        </w:rPr>
      </w:pPr>
      <w:r w:rsidRPr="00FB2E4D">
        <w:rPr>
          <w:sz w:val="28"/>
          <w:szCs w:val="28"/>
        </w:rPr>
        <w:t xml:space="preserve">получившего повреждения в результате чрезвычайной ситуации, в работе </w:t>
      </w:r>
    </w:p>
    <w:p w:rsidR="00ED1352" w:rsidRPr="00B92BBC" w:rsidRDefault="00ED1352" w:rsidP="00ED1352">
      <w:pPr>
        <w:jc w:val="center"/>
        <w:rPr>
          <w:sz w:val="28"/>
          <w:szCs w:val="28"/>
        </w:rPr>
      </w:pPr>
      <w:r w:rsidRPr="00FB2E4D">
        <w:rPr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ED1352" w:rsidRDefault="00ED1352" w:rsidP="00ED1352">
      <w:pPr>
        <w:jc w:val="both"/>
      </w:pPr>
    </w:p>
    <w:p w:rsidR="00ED1352" w:rsidRDefault="00ED1352" w:rsidP="00ED1352">
      <w:pPr>
        <w:jc w:val="both"/>
      </w:pPr>
    </w:p>
    <w:p w:rsidR="00ED1352" w:rsidRDefault="00ED1352" w:rsidP="002D2DFF">
      <w:pPr>
        <w:ind w:firstLine="709"/>
        <w:jc w:val="both"/>
        <w:rPr>
          <w:sz w:val="28"/>
          <w:szCs w:val="28"/>
        </w:rPr>
      </w:pPr>
      <w:proofErr w:type="gramStart"/>
      <w:r w:rsidRPr="00FB2E4D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 1120), Уставом </w:t>
      </w:r>
      <w:r w:rsidR="00916FE7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Абанского района Красноярского края, администрация</w:t>
      </w:r>
      <w:proofErr w:type="gramEnd"/>
      <w:r>
        <w:rPr>
          <w:sz w:val="28"/>
          <w:szCs w:val="28"/>
        </w:rPr>
        <w:t xml:space="preserve"> </w:t>
      </w:r>
      <w:r w:rsidR="00916FE7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 </w:t>
      </w:r>
      <w:r w:rsidRPr="00FB2E4D">
        <w:rPr>
          <w:sz w:val="28"/>
          <w:szCs w:val="28"/>
        </w:rPr>
        <w:t>ПОСТАНОВЛЯЕТ:</w:t>
      </w:r>
    </w:p>
    <w:p w:rsidR="00ED1352" w:rsidRPr="00FB2E4D" w:rsidRDefault="00ED1352" w:rsidP="00ED1352">
      <w:pPr>
        <w:ind w:firstLine="720"/>
        <w:jc w:val="both"/>
        <w:rPr>
          <w:sz w:val="28"/>
          <w:szCs w:val="28"/>
        </w:rPr>
      </w:pPr>
    </w:p>
    <w:p w:rsidR="00ED1352" w:rsidRPr="00FB2E4D" w:rsidRDefault="00ED1352" w:rsidP="00ED13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FB2E4D">
        <w:rPr>
          <w:sz w:val="28"/>
          <w:szCs w:val="28"/>
        </w:rPr>
        <w:t xml:space="preserve">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</w:t>
      </w:r>
      <w:r>
        <w:rPr>
          <w:sz w:val="28"/>
          <w:szCs w:val="28"/>
        </w:rPr>
        <w:t>онда и частного жилищного фонда согласно приложению к настоящему постановлению.</w:t>
      </w:r>
    </w:p>
    <w:p w:rsidR="00ED1352" w:rsidRPr="00FB2E4D" w:rsidRDefault="00ED1352" w:rsidP="00ED13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2E4D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опубликования в </w:t>
      </w:r>
      <w:r w:rsidR="00916FE7">
        <w:rPr>
          <w:sz w:val="28"/>
          <w:szCs w:val="28"/>
        </w:rPr>
        <w:t>газете «Ведомости Долгомостовского сельсовета»</w:t>
      </w:r>
    </w:p>
    <w:p w:rsidR="00ED1352" w:rsidRDefault="00ED1352" w:rsidP="00ED1352">
      <w:pPr>
        <w:ind w:firstLine="720"/>
        <w:jc w:val="both"/>
        <w:rPr>
          <w:sz w:val="28"/>
          <w:szCs w:val="28"/>
        </w:rPr>
      </w:pPr>
    </w:p>
    <w:p w:rsidR="00ED1352" w:rsidRDefault="00ED1352" w:rsidP="00ED1352">
      <w:pPr>
        <w:ind w:firstLine="720"/>
        <w:jc w:val="both"/>
        <w:rPr>
          <w:sz w:val="28"/>
          <w:szCs w:val="28"/>
        </w:rPr>
      </w:pPr>
    </w:p>
    <w:p w:rsidR="00ED1352" w:rsidRPr="001670E9" w:rsidRDefault="00ED1352" w:rsidP="00ED1352">
      <w:pPr>
        <w:jc w:val="both"/>
        <w:rPr>
          <w:sz w:val="28"/>
        </w:rPr>
      </w:pPr>
    </w:p>
    <w:p w:rsidR="00ED1352" w:rsidRDefault="00916FE7" w:rsidP="00ED1352">
      <w:pPr>
        <w:rPr>
          <w:sz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proofErr w:type="spellEnd"/>
      <w:r w:rsidR="00ED1352">
        <w:rPr>
          <w:sz w:val="28"/>
        </w:rPr>
        <w:t xml:space="preserve"> </w:t>
      </w:r>
      <w:r>
        <w:rPr>
          <w:sz w:val="28"/>
        </w:rPr>
        <w:t>Долгомостовского</w:t>
      </w:r>
      <w:r w:rsidR="00ED1352">
        <w:rPr>
          <w:sz w:val="28"/>
        </w:rPr>
        <w:t xml:space="preserve"> сельсовета       </w:t>
      </w:r>
      <w:r>
        <w:rPr>
          <w:sz w:val="28"/>
        </w:rPr>
        <w:t xml:space="preserve">                        </w:t>
      </w:r>
      <w:proofErr w:type="spellStart"/>
      <w:r>
        <w:rPr>
          <w:sz w:val="28"/>
        </w:rPr>
        <w:t>Л.Д.Попова</w:t>
      </w:r>
      <w:proofErr w:type="spellEnd"/>
      <w:r w:rsidR="00ED1352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</w:t>
      </w:r>
    </w:p>
    <w:p w:rsidR="00ED1352" w:rsidRDefault="00ED1352" w:rsidP="00ED1352">
      <w:pPr>
        <w:pStyle w:val="a3"/>
        <w:tabs>
          <w:tab w:val="left" w:pos="6970"/>
        </w:tabs>
        <w:spacing w:before="0" w:beforeAutospacing="0" w:after="0"/>
        <w:ind w:left="5954"/>
        <w:rPr>
          <w:color w:val="000000"/>
        </w:rPr>
      </w:pPr>
    </w:p>
    <w:p w:rsidR="00ED1352" w:rsidRDefault="00ED1352" w:rsidP="00ED1352">
      <w:pPr>
        <w:pStyle w:val="a3"/>
        <w:tabs>
          <w:tab w:val="left" w:pos="6970"/>
        </w:tabs>
        <w:spacing w:before="0" w:beforeAutospacing="0" w:after="0"/>
        <w:ind w:left="5954"/>
        <w:rPr>
          <w:color w:val="000000"/>
        </w:rPr>
      </w:pPr>
    </w:p>
    <w:p w:rsidR="00ED1352" w:rsidRDefault="00ED1352" w:rsidP="00ED1352">
      <w:pPr>
        <w:pStyle w:val="a3"/>
        <w:tabs>
          <w:tab w:val="left" w:pos="6970"/>
        </w:tabs>
        <w:spacing w:before="0" w:beforeAutospacing="0" w:after="0"/>
        <w:ind w:left="5954"/>
        <w:rPr>
          <w:color w:val="000000"/>
        </w:rPr>
      </w:pPr>
    </w:p>
    <w:p w:rsidR="00ED1352" w:rsidRDefault="00ED1352" w:rsidP="00ED1352">
      <w:pPr>
        <w:pStyle w:val="a3"/>
        <w:tabs>
          <w:tab w:val="left" w:pos="6970"/>
        </w:tabs>
        <w:spacing w:before="0" w:beforeAutospacing="0" w:after="0"/>
        <w:ind w:left="5954"/>
        <w:rPr>
          <w:color w:val="000000"/>
        </w:rPr>
      </w:pPr>
    </w:p>
    <w:p w:rsidR="00ED1352" w:rsidRDefault="00ED1352" w:rsidP="002D2DFF">
      <w:pPr>
        <w:pStyle w:val="a3"/>
        <w:tabs>
          <w:tab w:val="left" w:pos="6970"/>
        </w:tabs>
        <w:spacing w:before="0" w:beforeAutospacing="0" w:after="0"/>
        <w:rPr>
          <w:color w:val="000000"/>
        </w:rPr>
      </w:pPr>
    </w:p>
    <w:p w:rsidR="004D1767" w:rsidRDefault="004D1767" w:rsidP="00ED1352">
      <w:pPr>
        <w:jc w:val="right"/>
        <w:rPr>
          <w:sz w:val="24"/>
          <w:szCs w:val="24"/>
        </w:rPr>
      </w:pPr>
    </w:p>
    <w:p w:rsidR="004D1767" w:rsidRDefault="004D1767" w:rsidP="00ED1352">
      <w:pPr>
        <w:jc w:val="right"/>
        <w:rPr>
          <w:sz w:val="24"/>
          <w:szCs w:val="24"/>
        </w:rPr>
      </w:pPr>
    </w:p>
    <w:p w:rsidR="004D1767" w:rsidRDefault="004D1767" w:rsidP="00ED1352">
      <w:pPr>
        <w:jc w:val="right"/>
        <w:rPr>
          <w:sz w:val="24"/>
          <w:szCs w:val="24"/>
        </w:rPr>
      </w:pPr>
    </w:p>
    <w:p w:rsidR="004D1767" w:rsidRDefault="004D1767" w:rsidP="00ED1352">
      <w:pPr>
        <w:jc w:val="right"/>
        <w:rPr>
          <w:sz w:val="24"/>
          <w:szCs w:val="24"/>
        </w:rPr>
      </w:pPr>
    </w:p>
    <w:p w:rsidR="00ED1352" w:rsidRPr="004D1767" w:rsidRDefault="00ED1352" w:rsidP="00ED1352">
      <w:pPr>
        <w:jc w:val="right"/>
        <w:rPr>
          <w:sz w:val="24"/>
          <w:szCs w:val="24"/>
        </w:rPr>
      </w:pPr>
      <w:r w:rsidRPr="004D1767">
        <w:rPr>
          <w:sz w:val="24"/>
          <w:szCs w:val="24"/>
        </w:rPr>
        <w:t xml:space="preserve">Приложение к постановлению </w:t>
      </w:r>
    </w:p>
    <w:p w:rsidR="00ED1352" w:rsidRPr="004D1767" w:rsidRDefault="004D1767" w:rsidP="00ED1352">
      <w:pPr>
        <w:jc w:val="right"/>
        <w:rPr>
          <w:sz w:val="24"/>
          <w:szCs w:val="24"/>
        </w:rPr>
      </w:pPr>
      <w:r w:rsidRPr="004D1767">
        <w:rPr>
          <w:sz w:val="24"/>
          <w:szCs w:val="24"/>
        </w:rPr>
        <w:t>от 23.12.2021 №</w:t>
      </w:r>
      <w:r w:rsidR="00916FE7">
        <w:rPr>
          <w:sz w:val="24"/>
          <w:szCs w:val="24"/>
        </w:rPr>
        <w:t>62</w:t>
      </w:r>
      <w:r w:rsidRPr="004D1767">
        <w:rPr>
          <w:sz w:val="24"/>
          <w:szCs w:val="24"/>
        </w:rPr>
        <w:t>-п</w:t>
      </w:r>
    </w:p>
    <w:p w:rsidR="00ED1352" w:rsidRPr="004D1767" w:rsidRDefault="00ED1352" w:rsidP="00ED1352">
      <w:pPr>
        <w:pStyle w:val="a3"/>
        <w:spacing w:before="0" w:beforeAutospacing="0" w:after="0"/>
        <w:jc w:val="center"/>
        <w:rPr>
          <w:bCs/>
          <w:color w:val="000000"/>
        </w:rPr>
      </w:pPr>
    </w:p>
    <w:p w:rsidR="00ED1352" w:rsidRPr="004D1767" w:rsidRDefault="00ED1352" w:rsidP="00ED1352">
      <w:pPr>
        <w:pStyle w:val="a3"/>
        <w:spacing w:before="0" w:beforeAutospacing="0" w:after="0"/>
        <w:jc w:val="center"/>
        <w:rPr>
          <w:bCs/>
          <w:color w:val="000000"/>
        </w:rPr>
      </w:pPr>
      <w:r w:rsidRPr="004D1767">
        <w:rPr>
          <w:bCs/>
          <w:color w:val="000000"/>
        </w:rPr>
        <w:t xml:space="preserve">Порядок участия собственника жилого помещения, получившего </w:t>
      </w:r>
    </w:p>
    <w:p w:rsidR="00ED1352" w:rsidRPr="004D1767" w:rsidRDefault="00ED1352" w:rsidP="00ED1352">
      <w:pPr>
        <w:pStyle w:val="a3"/>
        <w:spacing w:before="0" w:beforeAutospacing="0" w:after="0"/>
        <w:jc w:val="center"/>
        <w:rPr>
          <w:bCs/>
          <w:color w:val="000000"/>
        </w:rPr>
      </w:pPr>
      <w:r w:rsidRPr="004D1767">
        <w:rPr>
          <w:bCs/>
          <w:color w:val="000000"/>
        </w:rPr>
        <w:t xml:space="preserve">повреждения в результате чрезвычайной ситуации, в работе </w:t>
      </w:r>
    </w:p>
    <w:p w:rsidR="00ED1352" w:rsidRPr="004D1767" w:rsidRDefault="00ED1352" w:rsidP="00ED1352">
      <w:pPr>
        <w:pStyle w:val="a3"/>
        <w:spacing w:before="0" w:beforeAutospacing="0" w:after="0"/>
        <w:jc w:val="center"/>
        <w:rPr>
          <w:bCs/>
          <w:color w:val="000000"/>
        </w:rPr>
      </w:pPr>
      <w:r w:rsidRPr="004D1767">
        <w:rPr>
          <w:bCs/>
          <w:color w:val="000000"/>
        </w:rPr>
        <w:t xml:space="preserve">межведомственной комиссии для оценки жилых помещений </w:t>
      </w:r>
      <w:proofErr w:type="gramStart"/>
      <w:r w:rsidRPr="004D1767">
        <w:rPr>
          <w:bCs/>
          <w:color w:val="000000"/>
        </w:rPr>
        <w:t>жилищного</w:t>
      </w:r>
      <w:proofErr w:type="gramEnd"/>
      <w:r w:rsidRPr="004D1767">
        <w:rPr>
          <w:bCs/>
          <w:color w:val="000000"/>
        </w:rPr>
        <w:t xml:space="preserve"> </w:t>
      </w:r>
    </w:p>
    <w:p w:rsidR="00ED1352" w:rsidRPr="004D1767" w:rsidRDefault="00ED1352" w:rsidP="00ED1352">
      <w:pPr>
        <w:pStyle w:val="a3"/>
        <w:spacing w:before="0" w:beforeAutospacing="0" w:after="0"/>
        <w:jc w:val="center"/>
        <w:rPr>
          <w:bCs/>
          <w:color w:val="000000"/>
        </w:rPr>
      </w:pPr>
      <w:r w:rsidRPr="004D1767">
        <w:rPr>
          <w:bCs/>
          <w:color w:val="000000"/>
        </w:rPr>
        <w:t xml:space="preserve">фонда Российской Федерации, многоквартирных домов, находящихся в федеральной собственности, муниципального жилищного фонда и </w:t>
      </w:r>
    </w:p>
    <w:p w:rsidR="00ED1352" w:rsidRPr="004D1767" w:rsidRDefault="00ED1352" w:rsidP="00ED1352">
      <w:pPr>
        <w:pStyle w:val="a3"/>
        <w:spacing w:before="0" w:beforeAutospacing="0" w:after="0"/>
        <w:jc w:val="center"/>
        <w:rPr>
          <w:bCs/>
          <w:color w:val="000000"/>
        </w:rPr>
      </w:pPr>
      <w:r w:rsidRPr="004D1767">
        <w:rPr>
          <w:bCs/>
          <w:color w:val="000000"/>
        </w:rPr>
        <w:t>частного жилищного фонда</w:t>
      </w:r>
    </w:p>
    <w:p w:rsidR="00ED1352" w:rsidRPr="004D1767" w:rsidRDefault="00ED1352" w:rsidP="00ED1352">
      <w:pPr>
        <w:pStyle w:val="a3"/>
        <w:spacing w:before="0" w:beforeAutospacing="0" w:after="0"/>
        <w:ind w:firstLine="354"/>
        <w:jc w:val="center"/>
        <w:rPr>
          <w:color w:val="000000"/>
        </w:rPr>
      </w:pPr>
    </w:p>
    <w:p w:rsidR="00ED1352" w:rsidRPr="004D1767" w:rsidRDefault="006061D3" w:rsidP="00ED13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D1767">
        <w:rPr>
          <w:sz w:val="24"/>
          <w:szCs w:val="24"/>
        </w:rPr>
        <w:t xml:space="preserve">1. </w:t>
      </w:r>
      <w:proofErr w:type="gramStart"/>
      <w:r w:rsidR="00ED1352" w:rsidRPr="004D1767">
        <w:rPr>
          <w:sz w:val="24"/>
          <w:szCs w:val="24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</w:t>
      </w:r>
      <w:proofErr w:type="gramEnd"/>
      <w:r w:rsidR="00ED1352" w:rsidRPr="004D1767">
        <w:rPr>
          <w:sz w:val="24"/>
          <w:szCs w:val="24"/>
        </w:rPr>
        <w:t xml:space="preserve"> Российской Федерации </w:t>
      </w:r>
      <w:hyperlink r:id="rId7" w:tgtFrame="_blank" w:history="1">
        <w:r w:rsidR="00ED1352" w:rsidRPr="004D1767">
          <w:rPr>
            <w:rStyle w:val="a4"/>
            <w:sz w:val="24"/>
            <w:szCs w:val="24"/>
          </w:rPr>
          <w:t>от 28.01.2006 № 47</w:t>
        </w:r>
      </w:hyperlink>
      <w:r w:rsidR="00ED1352" w:rsidRPr="004D1767">
        <w:rPr>
          <w:sz w:val="24"/>
          <w:szCs w:val="24"/>
        </w:rPr>
        <w:t xml:space="preserve">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</w:t>
      </w:r>
      <w:proofErr w:type="spellStart"/>
      <w:r w:rsidRPr="004D1767">
        <w:rPr>
          <w:sz w:val="24"/>
          <w:szCs w:val="24"/>
        </w:rPr>
        <w:t>Хандальском</w:t>
      </w:r>
      <w:proofErr w:type="spellEnd"/>
      <w:r w:rsidRPr="004D1767">
        <w:rPr>
          <w:sz w:val="24"/>
          <w:szCs w:val="24"/>
        </w:rPr>
        <w:t xml:space="preserve"> сельсовете </w:t>
      </w:r>
      <w:r w:rsidR="00ED1352" w:rsidRPr="004D1767">
        <w:rPr>
          <w:sz w:val="24"/>
          <w:szCs w:val="24"/>
        </w:rPr>
        <w:t>(далее – Комиссия).</w:t>
      </w:r>
    </w:p>
    <w:p w:rsidR="00ED1352" w:rsidRPr="004D1767" w:rsidRDefault="00ED1352" w:rsidP="00ED13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D1767">
        <w:rPr>
          <w:sz w:val="24"/>
          <w:szCs w:val="24"/>
        </w:rPr>
        <w:t xml:space="preserve">2. </w:t>
      </w:r>
      <w:r w:rsidRPr="004D1767">
        <w:rPr>
          <w:sz w:val="24"/>
          <w:szCs w:val="24"/>
        </w:rPr>
        <w:tab/>
        <w:t>Собственник жилого помещения (уполномоченное им лицо), получившего повреждения в результате чрезвычайной ситуации и расп</w:t>
      </w:r>
      <w:r w:rsidR="006061D3" w:rsidRPr="004D1767">
        <w:rPr>
          <w:sz w:val="24"/>
          <w:szCs w:val="24"/>
        </w:rPr>
        <w:t xml:space="preserve">оложенного на территории </w:t>
      </w:r>
      <w:r w:rsidR="00916FE7">
        <w:rPr>
          <w:sz w:val="24"/>
          <w:szCs w:val="24"/>
        </w:rPr>
        <w:t>Долгомостовского</w:t>
      </w:r>
      <w:r w:rsidR="006061D3" w:rsidRPr="004D1767">
        <w:rPr>
          <w:sz w:val="24"/>
          <w:szCs w:val="24"/>
        </w:rPr>
        <w:t xml:space="preserve"> сельсовета Абанского района Красноярского края </w:t>
      </w:r>
      <w:r w:rsidRPr="004D1767">
        <w:rPr>
          <w:sz w:val="24"/>
          <w:szCs w:val="24"/>
        </w:rPr>
        <w:t>(далее –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ED1352" w:rsidRPr="004D1767" w:rsidRDefault="00ED1352" w:rsidP="00ED13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D1767">
        <w:rPr>
          <w:sz w:val="24"/>
          <w:szCs w:val="24"/>
        </w:rPr>
        <w:t>а</w:t>
      </w:r>
      <w:r w:rsidR="006061D3" w:rsidRPr="004D1767">
        <w:rPr>
          <w:sz w:val="24"/>
          <w:szCs w:val="24"/>
        </w:rPr>
        <w:t xml:space="preserve">) </w:t>
      </w:r>
      <w:r w:rsidR="006061D3" w:rsidRPr="004D1767">
        <w:rPr>
          <w:sz w:val="24"/>
          <w:szCs w:val="24"/>
        </w:rPr>
        <w:tab/>
        <w:t>путем направления документа</w:t>
      </w:r>
      <w:r w:rsidRPr="004D1767">
        <w:rPr>
          <w:sz w:val="24"/>
          <w:szCs w:val="24"/>
        </w:rPr>
        <w:t xml:space="preserve"> заказным письмом с уведомлением о вручении</w:t>
      </w:r>
      <w:r w:rsidR="006061D3" w:rsidRPr="004D1767">
        <w:rPr>
          <w:sz w:val="24"/>
          <w:szCs w:val="24"/>
        </w:rPr>
        <w:t xml:space="preserve"> посредством почтовой связи </w:t>
      </w:r>
      <w:r w:rsidRPr="004D1767">
        <w:rPr>
          <w:sz w:val="24"/>
          <w:szCs w:val="24"/>
        </w:rPr>
        <w:t xml:space="preserve"> по</w:t>
      </w:r>
      <w:r w:rsidR="006061D3" w:rsidRPr="004D1767">
        <w:rPr>
          <w:sz w:val="24"/>
          <w:szCs w:val="24"/>
        </w:rPr>
        <w:t xml:space="preserve">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ED1352" w:rsidRPr="004D1767" w:rsidRDefault="00ED1352" w:rsidP="00ED13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D1767">
        <w:rPr>
          <w:sz w:val="24"/>
          <w:szCs w:val="24"/>
        </w:rPr>
        <w:t xml:space="preserve">б) </w:t>
      </w:r>
      <w:r w:rsidRPr="004D1767">
        <w:rPr>
          <w:sz w:val="24"/>
          <w:szCs w:val="24"/>
        </w:rPr>
        <w:tab/>
        <w:t>путем вручения уведомления под роспись;</w:t>
      </w:r>
    </w:p>
    <w:p w:rsidR="006061D3" w:rsidRPr="004D1767" w:rsidRDefault="00ED1352" w:rsidP="00ED13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D1767">
        <w:rPr>
          <w:sz w:val="24"/>
          <w:szCs w:val="24"/>
        </w:rPr>
        <w:t xml:space="preserve">в) </w:t>
      </w:r>
      <w:r w:rsidRPr="004D1767">
        <w:rPr>
          <w:sz w:val="24"/>
          <w:szCs w:val="24"/>
        </w:rPr>
        <w:tab/>
        <w:t>путем направления</w:t>
      </w:r>
      <w:r w:rsidR="006061D3" w:rsidRPr="004D1767">
        <w:rPr>
          <w:sz w:val="24"/>
          <w:szCs w:val="24"/>
        </w:rPr>
        <w:t xml:space="preserve"> уведомления на адрес  электронной почты</w:t>
      </w:r>
      <w:r w:rsidRPr="004D1767">
        <w:rPr>
          <w:sz w:val="24"/>
          <w:szCs w:val="24"/>
        </w:rPr>
        <w:t>,</w:t>
      </w:r>
      <w:r w:rsidR="006061D3" w:rsidRPr="004D1767">
        <w:rPr>
          <w:sz w:val="24"/>
          <w:szCs w:val="24"/>
        </w:rPr>
        <w:t xml:space="preserve">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ED1352" w:rsidRPr="004D1767" w:rsidRDefault="00ED1352" w:rsidP="00ED13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D1767">
        <w:rPr>
          <w:sz w:val="24"/>
          <w:szCs w:val="24"/>
        </w:rPr>
        <w:t xml:space="preserve"> 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ED1352" w:rsidRPr="004D1767" w:rsidRDefault="00ED1352" w:rsidP="00ED13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D1767">
        <w:rPr>
          <w:sz w:val="24"/>
          <w:szCs w:val="24"/>
        </w:rPr>
        <w:t xml:space="preserve">3. </w:t>
      </w:r>
      <w:r w:rsidRPr="004D1767">
        <w:rPr>
          <w:sz w:val="24"/>
          <w:szCs w:val="24"/>
        </w:rPr>
        <w:tab/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ED1352" w:rsidRPr="004D1767" w:rsidRDefault="00ED1352" w:rsidP="00ED13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D1767">
        <w:rPr>
          <w:sz w:val="24"/>
          <w:szCs w:val="24"/>
        </w:rPr>
        <w:t xml:space="preserve">4. </w:t>
      </w:r>
      <w:r w:rsidRPr="004D1767">
        <w:rPr>
          <w:sz w:val="24"/>
          <w:szCs w:val="24"/>
        </w:rPr>
        <w:tab/>
        <w:t>Собственник, помимо участия в заседании Комиссии с правом сов</w:t>
      </w:r>
      <w:r w:rsidR="002D2DFF" w:rsidRPr="004D1767">
        <w:rPr>
          <w:sz w:val="24"/>
          <w:szCs w:val="24"/>
        </w:rPr>
        <w:t>ещательного голоса, имеет право</w:t>
      </w:r>
      <w:r w:rsidRPr="004D1767">
        <w:rPr>
          <w:sz w:val="24"/>
          <w:szCs w:val="24"/>
        </w:rPr>
        <w:t>:</w:t>
      </w:r>
    </w:p>
    <w:p w:rsidR="00ED1352" w:rsidRPr="004D1767" w:rsidRDefault="00ED1352" w:rsidP="00ED13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D1767">
        <w:rPr>
          <w:sz w:val="24"/>
          <w:szCs w:val="24"/>
        </w:rPr>
        <w:t xml:space="preserve">- </w:t>
      </w:r>
      <w:r w:rsidRPr="004D1767">
        <w:rPr>
          <w:sz w:val="24"/>
          <w:szCs w:val="24"/>
        </w:rPr>
        <w:tab/>
        <w:t>знакомиться с документами, представленными для рассмотрения Комиссии;</w:t>
      </w:r>
    </w:p>
    <w:p w:rsidR="00ED1352" w:rsidRPr="004D1767" w:rsidRDefault="00ED1352" w:rsidP="00ED13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D1767">
        <w:rPr>
          <w:sz w:val="24"/>
          <w:szCs w:val="24"/>
        </w:rPr>
        <w:t xml:space="preserve">- </w:t>
      </w:r>
      <w:r w:rsidRPr="004D1767">
        <w:rPr>
          <w:sz w:val="24"/>
          <w:szCs w:val="24"/>
        </w:rPr>
        <w:tab/>
        <w:t>представлять документы, имеющие отношение к рассматриваемым Комиссией вопросам;</w:t>
      </w:r>
    </w:p>
    <w:p w:rsidR="00ED1352" w:rsidRPr="004D1767" w:rsidRDefault="00ED1352" w:rsidP="00ED13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D1767">
        <w:rPr>
          <w:sz w:val="24"/>
          <w:szCs w:val="24"/>
        </w:rPr>
        <w:t xml:space="preserve">- </w:t>
      </w:r>
      <w:r w:rsidRPr="004D1767">
        <w:rPr>
          <w:sz w:val="24"/>
          <w:szCs w:val="24"/>
        </w:rPr>
        <w:tab/>
        <w:t>обращаться к председателю Комиссии с предложениями и замечаниями по рассматриваемым Комиссией вопросам;</w:t>
      </w:r>
    </w:p>
    <w:p w:rsidR="00ED1352" w:rsidRPr="004D1767" w:rsidRDefault="00ED1352" w:rsidP="00ED13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D1767">
        <w:rPr>
          <w:sz w:val="24"/>
          <w:szCs w:val="24"/>
        </w:rPr>
        <w:t xml:space="preserve">- </w:t>
      </w:r>
      <w:r w:rsidRPr="004D1767">
        <w:rPr>
          <w:sz w:val="24"/>
          <w:szCs w:val="24"/>
        </w:rPr>
        <w:tab/>
        <w:t>знакомиться с протоколом заседания Комиссии, вносить в него замечания, возражения, дополнения;</w:t>
      </w:r>
    </w:p>
    <w:p w:rsidR="00ED1352" w:rsidRPr="004D1767" w:rsidRDefault="00ED1352" w:rsidP="00ED13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D1767">
        <w:rPr>
          <w:sz w:val="24"/>
          <w:szCs w:val="24"/>
        </w:rPr>
        <w:t xml:space="preserve">- </w:t>
      </w:r>
      <w:r w:rsidRPr="004D1767">
        <w:rPr>
          <w:sz w:val="24"/>
          <w:szCs w:val="24"/>
        </w:rPr>
        <w:tab/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ED1352" w:rsidRPr="004D1767" w:rsidRDefault="00ED1352" w:rsidP="00ED1352">
      <w:pPr>
        <w:pStyle w:val="a3"/>
        <w:tabs>
          <w:tab w:val="left" w:pos="1134"/>
        </w:tabs>
        <w:spacing w:before="0" w:beforeAutospacing="0" w:after="0"/>
        <w:ind w:firstLine="709"/>
        <w:jc w:val="both"/>
      </w:pPr>
      <w:r w:rsidRPr="004D1767">
        <w:t xml:space="preserve">5. </w:t>
      </w:r>
      <w:r w:rsidRPr="004D1767">
        <w:tab/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B926AA" w:rsidRPr="004D1767" w:rsidRDefault="00ED1352" w:rsidP="004D176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D1767">
        <w:rPr>
          <w:sz w:val="24"/>
          <w:szCs w:val="24"/>
        </w:rPr>
        <w:lastRenderedPageBreak/>
        <w:t xml:space="preserve">6. </w:t>
      </w:r>
      <w:r w:rsidRPr="004D1767">
        <w:rPr>
          <w:sz w:val="24"/>
          <w:szCs w:val="24"/>
        </w:rPr>
        <w:tab/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sectPr w:rsidR="00B926AA" w:rsidRPr="004D1767" w:rsidSect="004D1767">
      <w:pgSz w:w="11906" w:h="16838" w:code="9"/>
      <w:pgMar w:top="567" w:right="567" w:bottom="567" w:left="1701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352"/>
    <w:rsid w:val="002D2DFF"/>
    <w:rsid w:val="004D1767"/>
    <w:rsid w:val="006061D3"/>
    <w:rsid w:val="00773543"/>
    <w:rsid w:val="00916FE7"/>
    <w:rsid w:val="00B926AA"/>
    <w:rsid w:val="00ED1352"/>
    <w:rsid w:val="00F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1352"/>
    <w:pPr>
      <w:spacing w:before="100" w:beforeAutospacing="1" w:after="119"/>
    </w:pPr>
    <w:rPr>
      <w:sz w:val="24"/>
      <w:szCs w:val="24"/>
    </w:rPr>
  </w:style>
  <w:style w:type="character" w:styleId="a4">
    <w:name w:val="Hyperlink"/>
    <w:rsid w:val="00ED13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13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7C07DCEE-7539-429F-9F76-EDD35EBC53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939A-D3E3-4EAA-A991-739348A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5</cp:revision>
  <cp:lastPrinted>2021-12-23T04:55:00Z</cp:lastPrinted>
  <dcterms:created xsi:type="dcterms:W3CDTF">2021-12-02T08:21:00Z</dcterms:created>
  <dcterms:modified xsi:type="dcterms:W3CDTF">2021-12-27T09:56:00Z</dcterms:modified>
</cp:coreProperties>
</file>