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27" w:rsidRPr="009F569D" w:rsidRDefault="00105527" w:rsidP="00327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Избирательная комиссия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105527" w:rsidRPr="009F569D" w:rsidRDefault="00105527" w:rsidP="009F5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8EC" w:rsidRPr="009F569D" w:rsidRDefault="00587688" w:rsidP="00327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РЕШЕНИЕ</w:t>
      </w:r>
    </w:p>
    <w:p w:rsidR="00587688" w:rsidRDefault="00587688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29.06.2020 г. </w:t>
      </w:r>
      <w:r w:rsidR="003273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569D">
        <w:rPr>
          <w:rFonts w:ascii="Times New Roman" w:hAnsi="Times New Roman" w:cs="Times New Roman"/>
          <w:sz w:val="28"/>
          <w:szCs w:val="28"/>
        </w:rPr>
        <w:t>с. Долгий Мост</w:t>
      </w:r>
      <w:r w:rsidR="003273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F569D">
        <w:rPr>
          <w:rFonts w:ascii="Times New Roman" w:hAnsi="Times New Roman" w:cs="Times New Roman"/>
          <w:sz w:val="28"/>
          <w:szCs w:val="28"/>
        </w:rPr>
        <w:t xml:space="preserve"> №</w:t>
      </w:r>
      <w:r w:rsidR="00105527" w:rsidRPr="009F569D">
        <w:rPr>
          <w:rFonts w:ascii="Times New Roman" w:hAnsi="Times New Roman" w:cs="Times New Roman"/>
          <w:sz w:val="28"/>
          <w:szCs w:val="28"/>
        </w:rPr>
        <w:t xml:space="preserve"> 1/5</w:t>
      </w:r>
    </w:p>
    <w:p w:rsidR="003273CE" w:rsidRPr="009F569D" w:rsidRDefault="003273CE" w:rsidP="009F5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688" w:rsidRPr="009F569D" w:rsidRDefault="00587688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 xml:space="preserve">Об информационном сообщении избирательной комиссии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о приеме документов от кандидатов в депутаты </w:t>
      </w:r>
      <w:proofErr w:type="spellStart"/>
      <w:r w:rsidRPr="009F569D">
        <w:rPr>
          <w:rFonts w:ascii="Times New Roman" w:hAnsi="Times New Roman" w:cs="Times New Roman"/>
          <w:b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по </w:t>
      </w:r>
      <w:r w:rsidR="003273CE">
        <w:rPr>
          <w:rFonts w:ascii="Times New Roman" w:hAnsi="Times New Roman" w:cs="Times New Roman"/>
          <w:b/>
          <w:sz w:val="28"/>
          <w:szCs w:val="28"/>
        </w:rPr>
        <w:t xml:space="preserve">одному </w:t>
      </w:r>
      <w:proofErr w:type="spellStart"/>
      <w:r w:rsidRPr="009F569D">
        <w:rPr>
          <w:rFonts w:ascii="Times New Roman" w:hAnsi="Times New Roman" w:cs="Times New Roman"/>
          <w:b/>
          <w:sz w:val="28"/>
          <w:szCs w:val="28"/>
        </w:rPr>
        <w:t>многом</w:t>
      </w:r>
      <w:r w:rsidR="003273CE">
        <w:rPr>
          <w:rFonts w:ascii="Times New Roman" w:hAnsi="Times New Roman" w:cs="Times New Roman"/>
          <w:b/>
          <w:sz w:val="28"/>
          <w:szCs w:val="28"/>
        </w:rPr>
        <w:t>андатному</w:t>
      </w:r>
      <w:proofErr w:type="spellEnd"/>
      <w:r w:rsidR="003273CE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</w:t>
      </w:r>
    </w:p>
    <w:p w:rsidR="00587688" w:rsidRPr="009F569D" w:rsidRDefault="00587688" w:rsidP="009F56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69D"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сообщения избирательной комиссии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 о приеме документов от кандидатов в депутаты  </w:t>
      </w:r>
      <w:proofErr w:type="spellStart"/>
      <w:r w:rsidR="00563384"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="00563384" w:rsidRPr="009F569D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563384" w:rsidRPr="009F569D">
        <w:rPr>
          <w:rFonts w:ascii="Times New Roman" w:hAnsi="Times New Roman" w:cs="Times New Roman"/>
          <w:sz w:val="28"/>
          <w:szCs w:val="28"/>
        </w:rPr>
        <w:t xml:space="preserve">  Совета депутатов по </w:t>
      </w:r>
      <w:proofErr w:type="spellStart"/>
      <w:r w:rsidR="00563384" w:rsidRPr="009F569D">
        <w:rPr>
          <w:rFonts w:ascii="Times New Roman" w:hAnsi="Times New Roman" w:cs="Times New Roman"/>
          <w:sz w:val="28"/>
          <w:szCs w:val="28"/>
        </w:rPr>
        <w:t>многоманд</w:t>
      </w:r>
      <w:r w:rsidR="0069452E" w:rsidRPr="009F569D">
        <w:rPr>
          <w:rFonts w:ascii="Times New Roman" w:hAnsi="Times New Roman" w:cs="Times New Roman"/>
          <w:sz w:val="28"/>
          <w:szCs w:val="28"/>
        </w:rPr>
        <w:t>атному</w:t>
      </w:r>
      <w:proofErr w:type="spellEnd"/>
      <w:r w:rsidR="0069452E" w:rsidRPr="009F569D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="00941F81" w:rsidRPr="009F569D">
        <w:rPr>
          <w:rFonts w:ascii="Times New Roman" w:hAnsi="Times New Roman" w:cs="Times New Roman"/>
          <w:sz w:val="28"/>
          <w:szCs w:val="28"/>
        </w:rPr>
        <w:t>1</w:t>
      </w:r>
      <w:r w:rsidR="0069452E" w:rsidRPr="009F569D">
        <w:rPr>
          <w:rFonts w:ascii="Times New Roman" w:hAnsi="Times New Roman" w:cs="Times New Roman"/>
          <w:sz w:val="28"/>
          <w:szCs w:val="28"/>
        </w:rPr>
        <w:t>,</w:t>
      </w:r>
      <w:r w:rsidR="003273CE">
        <w:rPr>
          <w:rFonts w:ascii="Times New Roman" w:hAnsi="Times New Roman" w:cs="Times New Roman"/>
          <w:sz w:val="28"/>
          <w:szCs w:val="28"/>
        </w:rPr>
        <w:t xml:space="preserve"> </w:t>
      </w:r>
      <w:r w:rsidR="00563384" w:rsidRPr="009F569D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</w:t>
      </w:r>
      <w:r w:rsidR="0069452E" w:rsidRPr="009F569D">
        <w:rPr>
          <w:rFonts w:ascii="Times New Roman" w:hAnsi="Times New Roman" w:cs="Times New Roman"/>
          <w:sz w:val="28"/>
          <w:szCs w:val="28"/>
        </w:rPr>
        <w:t xml:space="preserve"> Долгомостовский сельсовет </w:t>
      </w:r>
      <w:proofErr w:type="spellStart"/>
      <w:r w:rsidR="0069452E"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9452E"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 РЕШИЛА:</w:t>
      </w:r>
    </w:p>
    <w:p w:rsidR="0069452E" w:rsidRPr="009F569D" w:rsidRDefault="0069452E" w:rsidP="009F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избирательной комиссии муниципального образования Долгомостовский сельсовет о приеме документов от кандидатов в депутаты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</w:t>
      </w:r>
      <w:r w:rsidR="003273CE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="003273C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3273CE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</w:p>
    <w:p w:rsidR="0069452E" w:rsidRPr="009F569D" w:rsidRDefault="00992D8A" w:rsidP="009F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Опубликовать информационное сообщение избирательной комиссии муниципального образования Долгомостовский сельсовет о приеме документов от кандидатов в депутаты сельского Со</w:t>
      </w:r>
      <w:r w:rsidR="00105527" w:rsidRPr="009F569D">
        <w:rPr>
          <w:rFonts w:ascii="Times New Roman" w:hAnsi="Times New Roman" w:cs="Times New Roman"/>
          <w:sz w:val="28"/>
          <w:szCs w:val="28"/>
        </w:rPr>
        <w:t xml:space="preserve">вета депутатов по </w:t>
      </w:r>
      <w:r w:rsidR="003273CE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105527" w:rsidRPr="009F569D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3273CE">
        <w:rPr>
          <w:rFonts w:ascii="Times New Roman" w:hAnsi="Times New Roman" w:cs="Times New Roman"/>
          <w:sz w:val="28"/>
          <w:szCs w:val="28"/>
        </w:rPr>
        <w:t xml:space="preserve"> </w:t>
      </w:r>
      <w:r w:rsidRPr="009F569D">
        <w:rPr>
          <w:rFonts w:ascii="Times New Roman" w:hAnsi="Times New Roman" w:cs="Times New Roman"/>
          <w:sz w:val="28"/>
          <w:szCs w:val="28"/>
        </w:rPr>
        <w:t xml:space="preserve">  в газете «Красное знамя» и обнародовать его на территории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F56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Н.П.Чикунова</w:t>
      </w:r>
      <w:proofErr w:type="spellEnd"/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Секретарь комиссии</w:t>
      </w:r>
      <w:bookmarkStart w:id="0" w:name="_GoBack"/>
      <w:bookmarkEnd w:id="0"/>
      <w:r w:rsidR="00105527" w:rsidRPr="009F569D">
        <w:rPr>
          <w:rFonts w:ascii="Times New Roman" w:hAnsi="Times New Roman" w:cs="Times New Roman"/>
          <w:sz w:val="28"/>
          <w:szCs w:val="28"/>
        </w:rPr>
        <w:t xml:space="preserve"> </w:t>
      </w:r>
      <w:r w:rsidR="009F569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Е.А.Гриц</w:t>
      </w:r>
      <w:proofErr w:type="spellEnd"/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D8A" w:rsidRPr="009F569D" w:rsidRDefault="00992D8A" w:rsidP="009F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D8A" w:rsidRPr="009F569D" w:rsidRDefault="00992D8A" w:rsidP="009F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4A6DA9" w:rsidRPr="009F569D" w:rsidRDefault="004A6DA9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 xml:space="preserve">о приеме документов от кандидатов в депутаты </w:t>
      </w:r>
      <w:proofErr w:type="spellStart"/>
      <w:r w:rsidR="00105527" w:rsidRPr="009F569D">
        <w:rPr>
          <w:rFonts w:ascii="Times New Roman" w:hAnsi="Times New Roman" w:cs="Times New Roman"/>
          <w:b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b/>
          <w:sz w:val="28"/>
          <w:szCs w:val="28"/>
        </w:rPr>
        <w:t xml:space="preserve"> сельского Со</w:t>
      </w:r>
      <w:r w:rsidR="00105527" w:rsidRPr="009F569D">
        <w:rPr>
          <w:rFonts w:ascii="Times New Roman" w:hAnsi="Times New Roman" w:cs="Times New Roman"/>
          <w:b/>
          <w:sz w:val="28"/>
          <w:szCs w:val="28"/>
        </w:rPr>
        <w:t xml:space="preserve">вета депутатов по </w:t>
      </w:r>
      <w:r w:rsidR="003273CE">
        <w:rPr>
          <w:rFonts w:ascii="Times New Roman" w:hAnsi="Times New Roman" w:cs="Times New Roman"/>
          <w:b/>
          <w:sz w:val="28"/>
          <w:szCs w:val="28"/>
        </w:rPr>
        <w:t xml:space="preserve">одному </w:t>
      </w:r>
      <w:proofErr w:type="spellStart"/>
      <w:r w:rsidR="00105527" w:rsidRPr="009F569D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="00105527" w:rsidRPr="009F569D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</w:t>
      </w:r>
      <w:r w:rsidR="00327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DA9" w:rsidRPr="009F569D" w:rsidRDefault="004A6DA9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05527"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</w:t>
      </w:r>
      <w:r w:rsidRPr="009F569D">
        <w:rPr>
          <w:rFonts w:ascii="Times New Roman" w:hAnsi="Times New Roman" w:cs="Times New Roman"/>
          <w:sz w:val="28"/>
          <w:szCs w:val="28"/>
        </w:rPr>
        <w:t>рая назначенные на 13 сентября 2020 года вы</w:t>
      </w:r>
      <w:r w:rsidR="00105527" w:rsidRPr="009F569D">
        <w:rPr>
          <w:rFonts w:ascii="Times New Roman" w:hAnsi="Times New Roman" w:cs="Times New Roman"/>
          <w:sz w:val="28"/>
          <w:szCs w:val="28"/>
        </w:rPr>
        <w:t xml:space="preserve">боры депутатов по </w:t>
      </w:r>
      <w:r w:rsidR="003273CE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105527" w:rsidRPr="009F569D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Pr="009F569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шестого</w:t>
      </w:r>
      <w:r w:rsidRPr="009F569D">
        <w:rPr>
          <w:rFonts w:ascii="Times New Roman" w:hAnsi="Times New Roman" w:cs="Times New Roman"/>
          <w:sz w:val="28"/>
          <w:szCs w:val="28"/>
        </w:rPr>
        <w:t>созыва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проводятся по мажоритарной избирательной системе: </w:t>
      </w:r>
      <w:r w:rsidR="00105527" w:rsidRPr="009F569D">
        <w:rPr>
          <w:rFonts w:ascii="Times New Roman" w:hAnsi="Times New Roman" w:cs="Times New Roman"/>
          <w:sz w:val="28"/>
          <w:szCs w:val="28"/>
        </w:rPr>
        <w:t>10</w:t>
      </w:r>
      <w:r w:rsidRPr="009F569D">
        <w:rPr>
          <w:rFonts w:ascii="Times New Roman" w:hAnsi="Times New Roman" w:cs="Times New Roman"/>
          <w:sz w:val="28"/>
          <w:szCs w:val="28"/>
        </w:rPr>
        <w:t xml:space="preserve"> депутатов избираются по </w:t>
      </w:r>
      <w:r w:rsidR="00105527" w:rsidRPr="009F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105527" w:rsidRPr="009F569D">
        <w:rPr>
          <w:rFonts w:ascii="Times New Roman" w:hAnsi="Times New Roman" w:cs="Times New Roman"/>
          <w:sz w:val="28"/>
          <w:szCs w:val="28"/>
        </w:rPr>
        <w:t xml:space="preserve">  избирательному округу</w:t>
      </w:r>
      <w:proofErr w:type="gramStart"/>
      <w:r w:rsidR="00105527" w:rsidRPr="009F569D">
        <w:rPr>
          <w:rFonts w:ascii="Times New Roman" w:hAnsi="Times New Roman" w:cs="Times New Roman"/>
          <w:sz w:val="28"/>
          <w:szCs w:val="28"/>
        </w:rPr>
        <w:t xml:space="preserve"> </w:t>
      </w:r>
      <w:r w:rsidRPr="009F56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569D">
        <w:rPr>
          <w:rFonts w:ascii="Times New Roman" w:hAnsi="Times New Roman" w:cs="Times New Roman"/>
          <w:sz w:val="28"/>
          <w:szCs w:val="28"/>
        </w:rPr>
        <w:t xml:space="preserve"> образованным в границах сельского поселения (решение </w:t>
      </w:r>
      <w:proofErr w:type="spellStart"/>
      <w:r w:rsidR="005930E1"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="005930E1" w:rsidRPr="009F569D">
        <w:rPr>
          <w:rFonts w:ascii="Times New Roman" w:hAnsi="Times New Roman" w:cs="Times New Roman"/>
          <w:sz w:val="28"/>
          <w:szCs w:val="28"/>
        </w:rPr>
        <w:t xml:space="preserve"> сельского Совета от 2</w:t>
      </w:r>
      <w:r w:rsidR="001A4915" w:rsidRPr="009F569D">
        <w:rPr>
          <w:rFonts w:ascii="Times New Roman" w:hAnsi="Times New Roman" w:cs="Times New Roman"/>
          <w:sz w:val="28"/>
          <w:szCs w:val="28"/>
        </w:rPr>
        <w:t>7.05</w:t>
      </w:r>
      <w:r w:rsidR="005930E1" w:rsidRPr="009F569D">
        <w:rPr>
          <w:rFonts w:ascii="Times New Roman" w:hAnsi="Times New Roman" w:cs="Times New Roman"/>
          <w:sz w:val="28"/>
          <w:szCs w:val="28"/>
        </w:rPr>
        <w:t xml:space="preserve">.2020 г.  </w:t>
      </w:r>
      <w:r w:rsidR="00426623" w:rsidRPr="009F569D">
        <w:rPr>
          <w:rFonts w:ascii="Times New Roman" w:hAnsi="Times New Roman" w:cs="Times New Roman"/>
          <w:sz w:val="28"/>
          <w:szCs w:val="28"/>
        </w:rPr>
        <w:t>№</w:t>
      </w:r>
      <w:r w:rsidR="001A4915" w:rsidRPr="009F569D">
        <w:rPr>
          <w:rFonts w:ascii="Times New Roman" w:hAnsi="Times New Roman" w:cs="Times New Roman"/>
          <w:sz w:val="28"/>
          <w:szCs w:val="28"/>
        </w:rPr>
        <w:t>56-126Р)</w:t>
      </w:r>
    </w:p>
    <w:p w:rsidR="00426623" w:rsidRPr="009F569D" w:rsidRDefault="00426623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Кандидатом в депутаты имеет право выдвигаться гражданин РФ, достигший 18-летнего возраста, обладающий пассивным избирательным правом.</w:t>
      </w:r>
    </w:p>
    <w:p w:rsidR="00426623" w:rsidRPr="009F569D" w:rsidRDefault="00426623" w:rsidP="009F5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23" w:rsidRPr="009F569D" w:rsidRDefault="00426623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>Выдвижение кандидатов</w:t>
      </w:r>
      <w:r w:rsidR="00D13D60" w:rsidRPr="009F569D">
        <w:rPr>
          <w:rFonts w:ascii="Times New Roman" w:hAnsi="Times New Roman" w:cs="Times New Roman"/>
          <w:b/>
          <w:sz w:val="28"/>
          <w:szCs w:val="28"/>
        </w:rPr>
        <w:t xml:space="preserve"> может осуществляться с 28 июня по 29 июля т.г.: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- непосредственно (самовыдвижение) по </w:t>
      </w:r>
      <w:r w:rsidR="003273CE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избирательному округу;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- выдвижение кандидатов избирательным объединением по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Гражданин РФ, выдвинутый в порядке самовыдвижения, не может быть выдвинут от избирательного объединения.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>Выдвижение в порядке самовыдвижения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Самовыдвижение кандидата производится путем представления в окружную избирательную комиссию: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- уведомление о самовыдвижении (установленной формы);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- заявление о согласии баллотироваться (установленной формы).</w:t>
      </w:r>
    </w:p>
    <w:p w:rsidR="00D13D60" w:rsidRPr="009F569D" w:rsidRDefault="00D13D60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Вместе с заявлением кандидат представляет документы, по</w:t>
      </w:r>
      <w:r w:rsidR="001D25FF" w:rsidRPr="009F569D">
        <w:rPr>
          <w:rFonts w:ascii="Times New Roman" w:hAnsi="Times New Roman" w:cs="Times New Roman"/>
          <w:sz w:val="28"/>
          <w:szCs w:val="28"/>
        </w:rPr>
        <w:t>д</w:t>
      </w:r>
      <w:r w:rsidRPr="009F569D">
        <w:rPr>
          <w:rFonts w:ascii="Times New Roman" w:hAnsi="Times New Roman" w:cs="Times New Roman"/>
          <w:sz w:val="28"/>
          <w:szCs w:val="28"/>
        </w:rPr>
        <w:t xml:space="preserve">тверждающие </w:t>
      </w:r>
      <w:r w:rsidR="001D25FF" w:rsidRPr="009F569D">
        <w:rPr>
          <w:rFonts w:ascii="Times New Roman" w:hAnsi="Times New Roman" w:cs="Times New Roman"/>
          <w:sz w:val="28"/>
          <w:szCs w:val="28"/>
        </w:rPr>
        <w:t xml:space="preserve">сообщенные в заявлении сведения об образовании, основном месте работы, </w:t>
      </w:r>
      <w:r w:rsidR="001D25FF" w:rsidRPr="009F569D">
        <w:rPr>
          <w:rFonts w:ascii="Times New Roman" w:hAnsi="Times New Roman" w:cs="Times New Roman"/>
          <w:sz w:val="28"/>
          <w:szCs w:val="28"/>
        </w:rPr>
        <w:lastRenderedPageBreak/>
        <w:t>занимаемой должности, принадлежности к какой-либо партии, является ли кандидат депутатом (копия паспорта, копия диплома об образовании, копия трудовой книжки или справка с места работы, если пенсионер – копия пенсионного удостоверения, для неработающи</w:t>
      </w:r>
      <w:proofErr w:type="gramStart"/>
      <w:r w:rsidR="001D25FF" w:rsidRPr="009F569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D25FF" w:rsidRPr="009F569D">
        <w:rPr>
          <w:rFonts w:ascii="Times New Roman" w:hAnsi="Times New Roman" w:cs="Times New Roman"/>
          <w:sz w:val="28"/>
          <w:szCs w:val="28"/>
        </w:rPr>
        <w:t xml:space="preserve"> справка из центра занятости, копия удостоверения, если является депутатом; справка, если указана принадлежность к партии).</w:t>
      </w:r>
    </w:p>
    <w:p w:rsidR="001D25FF" w:rsidRPr="009F569D" w:rsidRDefault="001D25FF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Документы представляются в избирательную комиссию лично кандидатом при предъявлении документа, удостоверяющего личность.</w:t>
      </w:r>
    </w:p>
    <w:p w:rsidR="001D25FF" w:rsidRPr="009F569D" w:rsidRDefault="001D25FF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>Выдвижение избирательными объединениями</w:t>
      </w:r>
    </w:p>
    <w:p w:rsidR="001D25FF" w:rsidRPr="009F569D" w:rsidRDefault="001D25FF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Выдвижение кандидатов осуществляется в соответствии с Федеральным законом «О политических партиях» и Уставом партии.</w:t>
      </w:r>
      <w:r w:rsidR="00D937D4" w:rsidRPr="009F569D">
        <w:rPr>
          <w:rFonts w:ascii="Times New Roman" w:hAnsi="Times New Roman" w:cs="Times New Roman"/>
          <w:sz w:val="28"/>
          <w:szCs w:val="28"/>
        </w:rPr>
        <w:t xml:space="preserve"> Иными общественными объединениями в соответствии с документами, на основании которых они зарегистрированы, и требованиями, предъявленными к политическим партиям.</w:t>
      </w:r>
    </w:p>
    <w:p w:rsidR="00D937D4" w:rsidRPr="009F569D" w:rsidRDefault="00D937D4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>Избирательное объединение вправе выдвигать не более одного кандидата. Избирательное объединение вправе выдвигать кандидатом лицо, не являющееся членом данного объединения.</w:t>
      </w:r>
    </w:p>
    <w:p w:rsidR="00D937D4" w:rsidRPr="009F569D" w:rsidRDefault="00D937D4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Перечень и образцы документов, представляемых избирательными объединениями для выдвижения кандидатов, разъяснения о процедуре выдвижения, заверения и регистрации кандидатов можно получить в избирательной комиссии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D937D4" w:rsidRPr="009F569D" w:rsidRDefault="00D937D4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Документы представляются в избирательную комиссию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печатном виде и на электронном носителе.</w:t>
      </w:r>
    </w:p>
    <w:p w:rsidR="00D937D4" w:rsidRPr="009F569D" w:rsidRDefault="00834E5B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>Место расположения и режим работы избирательной комиссии</w:t>
      </w:r>
    </w:p>
    <w:p w:rsidR="00834E5B" w:rsidRPr="009F569D" w:rsidRDefault="00834E5B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полномочия окружной избирате</w:t>
      </w:r>
      <w:r w:rsidR="00105527" w:rsidRPr="009F569D">
        <w:rPr>
          <w:rFonts w:ascii="Times New Roman" w:hAnsi="Times New Roman" w:cs="Times New Roman"/>
          <w:sz w:val="28"/>
          <w:szCs w:val="28"/>
        </w:rPr>
        <w:t xml:space="preserve">льной комиссии по </w:t>
      </w:r>
      <w:r w:rsidR="003273CE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="00105527" w:rsidRPr="009F569D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избирате</w:t>
      </w:r>
      <w:r w:rsidR="00105527" w:rsidRPr="009F569D">
        <w:rPr>
          <w:rFonts w:ascii="Times New Roman" w:hAnsi="Times New Roman" w:cs="Times New Roman"/>
          <w:sz w:val="28"/>
          <w:szCs w:val="28"/>
        </w:rPr>
        <w:t xml:space="preserve">льному округу </w:t>
      </w:r>
      <w:r w:rsidR="003273CE">
        <w:rPr>
          <w:rFonts w:ascii="Times New Roman" w:hAnsi="Times New Roman" w:cs="Times New Roman"/>
          <w:sz w:val="28"/>
          <w:szCs w:val="28"/>
        </w:rPr>
        <w:t xml:space="preserve"> </w:t>
      </w:r>
      <w:r w:rsidRPr="009F569D">
        <w:rPr>
          <w:rFonts w:ascii="Times New Roman" w:hAnsi="Times New Roman" w:cs="Times New Roman"/>
          <w:sz w:val="28"/>
          <w:szCs w:val="28"/>
        </w:rPr>
        <w:t xml:space="preserve"> возложены на избирательную комиссию муниципального образования Долгомостовский сельсовет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края. Комиссия расположена в здании администрации </w:t>
      </w:r>
      <w:proofErr w:type="spellStart"/>
      <w:r w:rsidRPr="009F569D">
        <w:rPr>
          <w:rFonts w:ascii="Times New Roman" w:hAnsi="Times New Roman" w:cs="Times New Roman"/>
          <w:sz w:val="28"/>
          <w:szCs w:val="28"/>
        </w:rPr>
        <w:t>Долгомостовского</w:t>
      </w:r>
      <w:proofErr w:type="spellEnd"/>
      <w:r w:rsidRPr="009F569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34E5B" w:rsidRPr="009F569D" w:rsidRDefault="00834E5B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Избирательная комиссия осуществляет  прием документов о выдвижении кандидатов с </w:t>
      </w:r>
      <w:r w:rsidRPr="009F569D">
        <w:rPr>
          <w:rFonts w:ascii="Times New Roman" w:hAnsi="Times New Roman" w:cs="Times New Roman"/>
          <w:b/>
          <w:sz w:val="28"/>
          <w:szCs w:val="28"/>
        </w:rPr>
        <w:t>28 июня по 29 июля т.г. в рабочие и выходные дни с 13.00 до 17.00.</w:t>
      </w:r>
    </w:p>
    <w:p w:rsidR="00834E5B" w:rsidRPr="009F569D" w:rsidRDefault="00834E5B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9D">
        <w:rPr>
          <w:rFonts w:ascii="Times New Roman" w:hAnsi="Times New Roman" w:cs="Times New Roman"/>
          <w:b/>
          <w:sz w:val="28"/>
          <w:szCs w:val="28"/>
        </w:rPr>
        <w:t>Прием документов для регистрации кандидатов осуществляется после сдачи документов для выдвижения и завершается 29 июля в 18.00 ч.</w:t>
      </w:r>
    </w:p>
    <w:p w:rsidR="00834E5B" w:rsidRPr="009F569D" w:rsidRDefault="00834E5B" w:rsidP="009F569D">
      <w:pPr>
        <w:jc w:val="both"/>
        <w:rPr>
          <w:rFonts w:ascii="Times New Roman" w:hAnsi="Times New Roman" w:cs="Times New Roman"/>
          <w:sz w:val="28"/>
          <w:szCs w:val="28"/>
        </w:rPr>
      </w:pPr>
      <w:r w:rsidRPr="009F569D">
        <w:rPr>
          <w:rFonts w:ascii="Times New Roman" w:hAnsi="Times New Roman" w:cs="Times New Roman"/>
          <w:sz w:val="28"/>
          <w:szCs w:val="28"/>
        </w:rPr>
        <w:t xml:space="preserve">Избирательная комиссия муниципального образования Долгомостовский </w:t>
      </w:r>
      <w:r w:rsidR="009276EA" w:rsidRPr="009F569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276EA" w:rsidRPr="009F569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9276EA" w:rsidRPr="009F569D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4A6DA9" w:rsidRPr="009F569D" w:rsidRDefault="004A6DA9" w:rsidP="009F56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6DA9" w:rsidRPr="009F569D" w:rsidSect="0085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11B"/>
    <w:multiLevelType w:val="hybridMultilevel"/>
    <w:tmpl w:val="A932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88"/>
    <w:rsid w:val="00105527"/>
    <w:rsid w:val="001A4915"/>
    <w:rsid w:val="001D25FF"/>
    <w:rsid w:val="002B04F9"/>
    <w:rsid w:val="003273CE"/>
    <w:rsid w:val="00426623"/>
    <w:rsid w:val="004A6DA9"/>
    <w:rsid w:val="00563384"/>
    <w:rsid w:val="00587688"/>
    <w:rsid w:val="005930E1"/>
    <w:rsid w:val="0069452E"/>
    <w:rsid w:val="00834E5B"/>
    <w:rsid w:val="00857B90"/>
    <w:rsid w:val="009276EA"/>
    <w:rsid w:val="00941F81"/>
    <w:rsid w:val="00992D8A"/>
    <w:rsid w:val="009F569D"/>
    <w:rsid w:val="00B22FB7"/>
    <w:rsid w:val="00D13D60"/>
    <w:rsid w:val="00D448EC"/>
    <w:rsid w:val="00D937D4"/>
    <w:rsid w:val="00E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</cp:revision>
  <dcterms:created xsi:type="dcterms:W3CDTF">2020-07-06T10:11:00Z</dcterms:created>
  <dcterms:modified xsi:type="dcterms:W3CDTF">2021-01-13T04:16:00Z</dcterms:modified>
</cp:coreProperties>
</file>