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3D" w:rsidRPr="0001343D" w:rsidRDefault="0001343D" w:rsidP="00013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3D" w:rsidRPr="0001343D" w:rsidRDefault="0001343D" w:rsidP="0001343D">
      <w:pPr>
        <w:shd w:val="clear" w:color="auto" w:fill="FFFFFF"/>
        <w:spacing w:before="221"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>АБАНСКИЙ РАЙОН</w:t>
      </w:r>
    </w:p>
    <w:p w:rsidR="0001343D" w:rsidRPr="0001343D" w:rsidRDefault="0001343D" w:rsidP="0001343D">
      <w:pPr>
        <w:shd w:val="clear" w:color="auto" w:fill="FFFFFF"/>
        <w:spacing w:before="221"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ДОЛГОМОСТОВСКИЙ СЕЛЬСКИЙ СОВЕТ ДЕПУТАТОВ</w:t>
      </w:r>
    </w:p>
    <w:p w:rsidR="0001343D" w:rsidRPr="0001343D" w:rsidRDefault="0001343D" w:rsidP="0001343D">
      <w:pPr>
        <w:shd w:val="clear" w:color="auto" w:fill="FFFFFF"/>
        <w:spacing w:before="221" w:after="0" w:line="240" w:lineRule="auto"/>
        <w:ind w:left="48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РЕШЕНИЕ</w:t>
      </w:r>
    </w:p>
    <w:p w:rsidR="0001343D" w:rsidRPr="0001343D" w:rsidRDefault="0001343D" w:rsidP="0001343D">
      <w:pPr>
        <w:shd w:val="clear" w:color="auto" w:fill="FFFFFF"/>
        <w:spacing w:before="221" w:after="0" w:line="240" w:lineRule="auto"/>
        <w:ind w:lef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D" w:rsidRPr="0001343D" w:rsidRDefault="0001343D" w:rsidP="000134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30.07.201</w:t>
      </w:r>
      <w:r w:rsidR="007A53C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8</w:t>
      </w:r>
      <w:bookmarkStart w:id="0" w:name="_GoBack"/>
      <w:bookmarkEnd w:id="0"/>
      <w:r w:rsidRPr="0001343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Pr="0001343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</w:t>
      </w:r>
      <w:proofErr w:type="gramStart"/>
      <w:r w:rsidRPr="0001343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.Д</w:t>
      </w:r>
      <w:proofErr w:type="gramEnd"/>
      <w:r w:rsidRPr="0001343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олгий</w:t>
      </w:r>
      <w:proofErr w:type="spellEnd"/>
      <w:r w:rsidRPr="0001343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Мост                                             № 34-75Р</w:t>
      </w:r>
    </w:p>
    <w:p w:rsidR="0001343D" w:rsidRPr="0001343D" w:rsidRDefault="0001343D" w:rsidP="000134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01343D" w:rsidRPr="0001343D" w:rsidRDefault="0001343D" w:rsidP="000134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«Об утверждении отчета об исполнении бюджета поселения за 2017 год»</w:t>
      </w:r>
    </w:p>
    <w:p w:rsidR="0001343D" w:rsidRPr="0001343D" w:rsidRDefault="0001343D" w:rsidP="000134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</w:p>
    <w:p w:rsidR="0001343D" w:rsidRPr="0001343D" w:rsidRDefault="0001343D" w:rsidP="0001343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    Руководствуясь статьями 23,56 Устава Долгомостовского сельсовета Абанского района Красноярского края</w:t>
      </w:r>
      <w:proofErr w:type="gramStart"/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,</w:t>
      </w:r>
      <w:proofErr w:type="gramEnd"/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Положением о бюджетном процессе в Долгомостовском сельсовете, Долгомостовский сельский Совет депутатов РЕШИЛ:</w:t>
      </w:r>
    </w:p>
    <w:p w:rsidR="0001343D" w:rsidRPr="0001343D" w:rsidRDefault="0001343D" w:rsidP="000134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</w:p>
    <w:p w:rsidR="0001343D" w:rsidRPr="0001343D" w:rsidRDefault="0001343D" w:rsidP="000134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</w:t>
      </w:r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ab/>
        <w:t xml:space="preserve">  1.Утвердить отчет об исполнении бюджета поселения за 2017 год по доходам в сумме 14 447 163,01 рублей и по расходам в сумме  14 298 836,95 рублей.</w:t>
      </w:r>
    </w:p>
    <w:p w:rsidR="0001343D" w:rsidRPr="0001343D" w:rsidRDefault="0001343D" w:rsidP="000134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      2.Утвердить исполнение бюджета поселения за 2017 год по источникам финансирования профицита бюджета поселения  в сумме 269 861,80 рубль согласно приложению № 1 к настоящему Постановлению.</w:t>
      </w:r>
    </w:p>
    <w:p w:rsidR="0001343D" w:rsidRPr="0001343D" w:rsidRDefault="0001343D" w:rsidP="000134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     3.Утвердить исполнение бюджета поселения по доходам за 2017 год согласно приложению № 2 к настоящему Постановлению.</w:t>
      </w:r>
    </w:p>
    <w:p w:rsidR="0001343D" w:rsidRPr="0001343D" w:rsidRDefault="0001343D" w:rsidP="000134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    4.Утвердить исполнение бюджета поселения за 2017 год по разделам и подразделам классификации расходов бюджета согласно приложению № 3 к настоящему Постановлению.</w:t>
      </w:r>
    </w:p>
    <w:p w:rsidR="0001343D" w:rsidRPr="0001343D" w:rsidRDefault="0001343D" w:rsidP="000134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   5.Утвердить исполнение бюджета поселения за 2017 год по ведомственной структуре расходов бюджета поселения, согласно, приложения  № 4.</w:t>
      </w:r>
    </w:p>
    <w:p w:rsidR="0001343D" w:rsidRPr="0001343D" w:rsidRDefault="0001343D" w:rsidP="000134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 </w:t>
      </w:r>
      <w:r w:rsidR="00B42F6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6.Утвердить исполнение бюджета поселения за 2017 год по целевым статьям, (муниципальным программам Долгомостовского сельсовета и непрограммным направлениям деятельности </w:t>
      </w:r>
      <w:proofErr w:type="gramStart"/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)г</w:t>
      </w:r>
      <w:proofErr w:type="gramEnd"/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руппам и подгруппам видов расходов классификации расходов бюджета поселения согласно приложения № 5.</w:t>
      </w:r>
    </w:p>
    <w:p w:rsidR="0001343D" w:rsidRPr="0001343D" w:rsidRDefault="0001343D" w:rsidP="000134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 </w:t>
      </w:r>
      <w:r w:rsidR="00B42F6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</w:t>
      </w:r>
      <w:r w:rsidRPr="0001343D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7. Опубликовать настоящее Решение в газете « Ведомости Долгомостовского сельсовета»</w:t>
      </w:r>
    </w:p>
    <w:p w:rsidR="0001343D" w:rsidRPr="0001343D" w:rsidRDefault="0001343D" w:rsidP="00013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4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8.Настоящее Решение вступает в силу со дня его опубликования. </w:t>
      </w:r>
    </w:p>
    <w:p w:rsidR="0001343D" w:rsidRPr="0001343D" w:rsidRDefault="0001343D" w:rsidP="000134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3D" w:rsidRPr="0001343D" w:rsidRDefault="0001343D" w:rsidP="000134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Долгомостовского </w:t>
      </w:r>
      <w:proofErr w:type="gramStart"/>
      <w:r w:rsidRPr="00013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1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43D" w:rsidRPr="0001343D" w:rsidRDefault="0001343D" w:rsidP="000134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</w:t>
      </w:r>
      <w:proofErr w:type="spellStart"/>
      <w:r w:rsidRPr="0001343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Т.А.Иванова</w:t>
      </w:r>
      <w:proofErr w:type="spellEnd"/>
    </w:p>
    <w:p w:rsidR="0001343D" w:rsidRPr="0001343D" w:rsidRDefault="0001343D" w:rsidP="000134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D" w:rsidRPr="0001343D" w:rsidRDefault="0001343D" w:rsidP="00013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01343D" w:rsidRPr="0001343D" w:rsidSect="00F5739D">
          <w:pgSz w:w="11906" w:h="16838"/>
          <w:pgMar w:top="899" w:right="1134" w:bottom="709" w:left="1701" w:header="709" w:footer="709" w:gutter="0"/>
          <w:cols w:space="720"/>
        </w:sectPr>
      </w:pPr>
      <w:r w:rsidRPr="00013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Долгомостовского сельсовета                             Н.И. Шишлянникова</w:t>
      </w: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01343D" w:rsidRPr="0001343D" w:rsidRDefault="0001343D" w:rsidP="0001343D">
      <w:pPr>
        <w:tabs>
          <w:tab w:val="left" w:pos="180"/>
        </w:tabs>
        <w:spacing w:after="0" w:line="240" w:lineRule="exact"/>
        <w:jc w:val="right"/>
        <w:outlineLvl w:val="0"/>
        <w:rPr>
          <w:rFonts w:ascii="Times New Roman" w:eastAsia="Arial Unicode MS" w:hAnsi="Times New Roman" w:cs="Times New Roman"/>
        </w:rPr>
      </w:pPr>
      <w:r w:rsidRPr="0001343D">
        <w:rPr>
          <w:rFonts w:ascii="Times New Roman" w:eastAsia="Arial Unicode MS" w:hAnsi="Times New Roman" w:cs="Times New Roman"/>
          <w:bCs/>
        </w:rPr>
        <w:t xml:space="preserve">                                                                                                        к    Решению от 30.07.2018 № 34-75Р</w:t>
      </w: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t xml:space="preserve">«Об исполнении бюджета поселения </w:t>
      </w: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t xml:space="preserve">за 2017 год» </w:t>
      </w:r>
    </w:p>
    <w:p w:rsidR="0001343D" w:rsidRPr="0001343D" w:rsidRDefault="0001343D" w:rsidP="000134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01343D">
        <w:rPr>
          <w:rFonts w:ascii="Times New Roman" w:eastAsia="Times New Roman" w:hAnsi="Times New Roman" w:cs="Times New Roman"/>
          <w:b/>
          <w:lang w:eastAsia="ru-RU"/>
        </w:rPr>
        <w:t xml:space="preserve">                          Источники внутреннего финансирования дефицита                  </w:t>
      </w:r>
    </w:p>
    <w:p w:rsidR="0001343D" w:rsidRPr="0001343D" w:rsidRDefault="0001343D" w:rsidP="0001343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01343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бюджета поселения за 2017 год </w:t>
      </w:r>
    </w:p>
    <w:p w:rsidR="0001343D" w:rsidRPr="0001343D" w:rsidRDefault="0001343D" w:rsidP="00013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( рублей)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119"/>
        <w:gridCol w:w="1559"/>
        <w:gridCol w:w="1701"/>
        <w:gridCol w:w="1418"/>
      </w:tblGrid>
      <w:tr w:rsidR="0001343D" w:rsidRPr="0001343D" w:rsidTr="00883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кода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proofErr w:type="gramStart"/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одгруппы,статьи,вида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источника финансирования дефицита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бюджета,кода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классификации операций сектора государственного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управления,относящихся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 xml:space="preserve"> к источникам финансирования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дефецитов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 xml:space="preserve">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Неисполненные назначения</w:t>
            </w:r>
          </w:p>
        </w:tc>
      </w:tr>
      <w:tr w:rsidR="0001343D" w:rsidRPr="0001343D" w:rsidTr="00883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 xml:space="preserve">      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 xml:space="preserve">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 xml:space="preserve">      5</w:t>
            </w:r>
          </w:p>
        </w:tc>
      </w:tr>
      <w:tr w:rsidR="0001343D" w:rsidRPr="0001343D" w:rsidTr="00883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lang w:eastAsia="ru-RU"/>
              </w:rPr>
              <w:t>810 01 05 00 00 00 0000 000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 по учету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lang w:eastAsia="ru-RU"/>
              </w:rPr>
              <w:t>445 310,32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lang w:eastAsia="ru-RU"/>
              </w:rPr>
              <w:t>175 448,52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lang w:eastAsia="ru-RU"/>
              </w:rPr>
              <w:t>269 861,80</w:t>
            </w:r>
          </w:p>
        </w:tc>
      </w:tr>
      <w:tr w:rsidR="0001343D" w:rsidRPr="0001343D" w:rsidTr="00883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810 01 05 00 00 00 0000 500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-14 001 852,69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-14 123 388,43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-121 535,74</w:t>
            </w:r>
          </w:p>
        </w:tc>
      </w:tr>
      <w:tr w:rsidR="0001343D" w:rsidRPr="0001343D" w:rsidTr="00883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810 01 05 02 00 00 0000 500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-14001852,69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-14 123 388,43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-121 535,74</w:t>
            </w:r>
          </w:p>
        </w:tc>
      </w:tr>
      <w:tr w:rsidR="0001343D" w:rsidRPr="0001343D" w:rsidTr="00883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810 01 05 02 01 00 0000 510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-14001852,69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-14 123 388,43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-121 535,74</w:t>
            </w:r>
          </w:p>
        </w:tc>
      </w:tr>
      <w:tr w:rsidR="0001343D" w:rsidRPr="0001343D" w:rsidTr="00883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810 01 05 02 01 10 0000 510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-14001852,69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-14 123 388,43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-121 535,74</w:t>
            </w:r>
          </w:p>
        </w:tc>
      </w:tr>
      <w:tr w:rsidR="0001343D" w:rsidRPr="0001343D" w:rsidTr="00883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810 01 05 00 00 00 0000 600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14 447 163,01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14 298 836,95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148 326,06</w:t>
            </w:r>
          </w:p>
        </w:tc>
      </w:tr>
      <w:tr w:rsidR="0001343D" w:rsidRPr="0001343D" w:rsidTr="00883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810 01 05 02 00 00 0000 600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14 447 163,01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14 298 836,95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148 326,06</w:t>
            </w:r>
          </w:p>
        </w:tc>
      </w:tr>
      <w:tr w:rsidR="0001343D" w:rsidRPr="0001343D" w:rsidTr="00883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810 01 05 02 01 00 0000 610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14 447 163,01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14 298 836,95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148 326,06</w:t>
            </w:r>
          </w:p>
        </w:tc>
      </w:tr>
      <w:tr w:rsidR="0001343D" w:rsidRPr="0001343D" w:rsidTr="00883E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810 01 05 02 01 10 0000 610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14 447 163,01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14 298 836,95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148 326,06</w:t>
            </w:r>
          </w:p>
        </w:tc>
      </w:tr>
      <w:tr w:rsidR="0001343D" w:rsidRPr="0001343D" w:rsidTr="00883E84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lang w:eastAsia="ru-RU"/>
              </w:rPr>
              <w:t>445 310,32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175 448,52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3D" w:rsidRPr="0001343D" w:rsidRDefault="0001343D" w:rsidP="0001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343D">
              <w:rPr>
                <w:rFonts w:ascii="Times New Roman" w:eastAsia="Times New Roman" w:hAnsi="Times New Roman" w:cs="Times New Roman"/>
                <w:lang w:eastAsia="ru-RU"/>
              </w:rPr>
              <w:t>269 861,80</w:t>
            </w:r>
          </w:p>
        </w:tc>
      </w:tr>
    </w:tbl>
    <w:p w:rsidR="0001343D" w:rsidRPr="0001343D" w:rsidRDefault="0001343D" w:rsidP="00013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01343D" w:rsidRPr="0001343D" w:rsidRDefault="0001343D" w:rsidP="0001343D">
      <w:pPr>
        <w:tabs>
          <w:tab w:val="left" w:pos="180"/>
        </w:tabs>
        <w:spacing w:after="0" w:line="240" w:lineRule="exact"/>
        <w:jc w:val="right"/>
        <w:outlineLvl w:val="0"/>
        <w:rPr>
          <w:rFonts w:ascii="Times New Roman" w:eastAsia="Arial Unicode MS" w:hAnsi="Times New Roman" w:cs="Times New Roman"/>
        </w:rPr>
      </w:pPr>
      <w:r w:rsidRPr="0001343D">
        <w:rPr>
          <w:rFonts w:ascii="Times New Roman" w:eastAsia="Arial Unicode MS" w:hAnsi="Times New Roman" w:cs="Times New Roman"/>
          <w:bCs/>
        </w:rPr>
        <w:t xml:space="preserve">                                                                                                        к    Решению от 30.07.2018 № 34-75Р</w:t>
      </w: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t xml:space="preserve">«Об исполнении бюджета поселения </w:t>
      </w: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t xml:space="preserve">за 2017 год» </w:t>
      </w:r>
    </w:p>
    <w:p w:rsidR="0001343D" w:rsidRPr="0001343D" w:rsidRDefault="0001343D" w:rsidP="00013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01343D" w:rsidRPr="0001343D" w:rsidRDefault="0001343D" w:rsidP="00013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10344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"/>
        <w:gridCol w:w="247"/>
        <w:gridCol w:w="240"/>
        <w:gridCol w:w="276"/>
        <w:gridCol w:w="216"/>
        <w:gridCol w:w="329"/>
        <w:gridCol w:w="426"/>
        <w:gridCol w:w="425"/>
        <w:gridCol w:w="779"/>
        <w:gridCol w:w="2623"/>
        <w:gridCol w:w="850"/>
        <w:gridCol w:w="1594"/>
        <w:gridCol w:w="2087"/>
      </w:tblGrid>
      <w:tr w:rsidR="0001343D" w:rsidRPr="0001343D" w:rsidTr="00883E84">
        <w:trPr>
          <w:trHeight w:val="13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343D" w:rsidRPr="0001343D" w:rsidTr="00883E84">
        <w:trPr>
          <w:trHeight w:val="130"/>
        </w:trPr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343D" w:rsidRPr="0001343D" w:rsidTr="00883E84">
        <w:trPr>
          <w:trHeight w:val="13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343D" w:rsidRPr="0001343D" w:rsidTr="00883E84">
        <w:trPr>
          <w:trHeight w:val="13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</w:p>
        </w:tc>
      </w:tr>
      <w:tr w:rsidR="0001343D" w:rsidRPr="0001343D" w:rsidTr="00883E84">
        <w:trPr>
          <w:trHeight w:val="130"/>
        </w:trPr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343D" w:rsidRPr="0001343D" w:rsidTr="00883E84">
        <w:trPr>
          <w:trHeight w:val="1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1343D" w:rsidRPr="0001343D" w:rsidTr="00883E84">
        <w:trPr>
          <w:trHeight w:val="1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доходов бюджета Долгомостовского сельсовета за 2017 год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классификацией доходов бюджетов Российской Федерации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(.рублей)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1343D" w:rsidRPr="0001343D" w:rsidTr="00883E84">
        <w:trPr>
          <w:trHeight w:val="929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подвида дохода</w:t>
            </w:r>
          </w:p>
        </w:tc>
        <w:tc>
          <w:tcPr>
            <w:tcW w:w="7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1 943 970,00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2 092 813,73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-148 843,73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771 670,00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832 129,38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-60 459,38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</w:tr>
      <w:tr w:rsidR="0001343D" w:rsidRPr="0001343D" w:rsidTr="00883E84">
        <w:trPr>
          <w:trHeight w:val="766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 на  доходы  физических  лиц  с  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</w:t>
            </w:r>
            <w:proofErr w:type="gram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,и</w:t>
            </w:r>
            <w:proofErr w:type="gram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сточником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762 600,0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818 822,93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-56 222,93</w:t>
            </w:r>
          </w:p>
        </w:tc>
      </w:tr>
      <w:tr w:rsidR="0001343D" w:rsidRPr="0001343D" w:rsidTr="00883E84">
        <w:trPr>
          <w:trHeight w:val="1212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доходов</w:t>
            </w:r>
            <w:proofErr w:type="gram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олученных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осуществления деятельности физическими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лицами,зароегистрированными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качестве индивидуальных предпринимателей,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нотариусов,занимающихся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частной практикой,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адвокатов,учредивших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адвокадские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кабинеты и других лиц, занимающихся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часной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практикой в соответствии со статьей 227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Налоговог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кодекса Российской Федерации</w:t>
            </w:r>
          </w:p>
        </w:tc>
      </w:tr>
      <w:tr w:rsidR="0001343D" w:rsidRPr="0001343D" w:rsidTr="00883E84">
        <w:trPr>
          <w:trHeight w:val="458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1343D" w:rsidRPr="0001343D" w:rsidTr="00883E84">
        <w:trPr>
          <w:trHeight w:val="538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01343D" w:rsidRPr="0001343D" w:rsidTr="00883E84">
        <w:trPr>
          <w:trHeight w:val="30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01343D" w:rsidRPr="0001343D" w:rsidTr="00883E84">
        <w:trPr>
          <w:trHeight w:val="295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1343D" w:rsidRPr="0001343D" w:rsidTr="00883E84">
        <w:trPr>
          <w:trHeight w:val="312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1343D" w:rsidRPr="0001343D" w:rsidTr="00883E84">
        <w:trPr>
          <w:trHeight w:val="362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01343D" w:rsidRPr="0001343D" w:rsidTr="00883E84">
        <w:trPr>
          <w:trHeight w:val="362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</w:tr>
      <w:tr w:rsidR="0001343D" w:rsidRPr="0001343D" w:rsidTr="00883E84">
        <w:trPr>
          <w:trHeight w:val="362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</w:tr>
      <w:tr w:rsidR="0001343D" w:rsidRPr="0001343D" w:rsidTr="00883E84">
        <w:trPr>
          <w:trHeight w:val="362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</w:t>
            </w:r>
            <w:proofErr w:type="gram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г(</w:t>
            </w:r>
            <w:proofErr w:type="gram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налоговые периоды, истекшие до 01 января 2011 года)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132 000,00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137 151,02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-5 151,02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</w:tr>
      <w:tr w:rsidR="0001343D" w:rsidRPr="0001343D" w:rsidTr="00883E84">
        <w:trPr>
          <w:trHeight w:val="458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94 008,91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-3 008,91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6 620,47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-120,47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-600,00</w:t>
            </w:r>
          </w:p>
        </w:tc>
      </w:tr>
      <w:tr w:rsidR="0001343D" w:rsidRPr="0001343D" w:rsidTr="00883E84">
        <w:trPr>
          <w:trHeight w:val="458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01343D" w:rsidRPr="0001343D" w:rsidTr="00883E84">
        <w:trPr>
          <w:trHeight w:val="242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-600,00</w:t>
            </w:r>
          </w:p>
        </w:tc>
      </w:tr>
      <w:tr w:rsidR="0001343D" w:rsidRPr="0001343D" w:rsidTr="00883E84">
        <w:trPr>
          <w:trHeight w:val="458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20 731,86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-731,86</w:t>
            </w:r>
          </w:p>
        </w:tc>
      </w:tr>
      <w:tr w:rsidR="0001343D" w:rsidRPr="0001343D" w:rsidTr="00883E84">
        <w:trPr>
          <w:trHeight w:val="583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01343D" w:rsidRPr="0001343D" w:rsidTr="00883E84">
        <w:trPr>
          <w:trHeight w:val="612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01343D" w:rsidRPr="0001343D" w:rsidTr="00883E84">
        <w:trPr>
          <w:trHeight w:val="821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783 700,00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888 818,74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-104 918,74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01343D" w:rsidRPr="0001343D" w:rsidTr="00883E84">
        <w:trPr>
          <w:trHeight w:val="2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12 057 853,56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12 030 545,57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27 211,99</w:t>
            </w:r>
          </w:p>
        </w:tc>
      </w:tr>
      <w:tr w:rsidR="0001343D" w:rsidRPr="0001343D" w:rsidTr="00883E84">
        <w:trPr>
          <w:trHeight w:val="458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12 057 853,56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12 030 545,57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27 211,99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4 458 790,00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4 458 790,00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4 458 790,00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4 458 790,00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 за счет средств районного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1 960 940,00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1 960 940,00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 за счет сре</w:t>
            </w:r>
            <w:proofErr w:type="gram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</w:tr>
      <w:tr w:rsidR="0001343D" w:rsidRPr="0001343D" w:rsidTr="00883E84">
        <w:trPr>
          <w:trHeight w:val="30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343D" w:rsidRPr="0001343D" w:rsidTr="00883E84">
        <w:trPr>
          <w:trHeight w:val="511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343D" w:rsidRPr="0001343D" w:rsidTr="00883E84">
        <w:trPr>
          <w:trHeight w:val="446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343D" w:rsidRPr="0001343D" w:rsidTr="00883E84">
        <w:trPr>
          <w:trHeight w:val="458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 бюджетам поселений на выполнение передаваемых полномочий субъектов Российской Федерации</w:t>
            </w:r>
          </w:p>
        </w:tc>
      </w:tr>
      <w:tr w:rsidR="0001343D" w:rsidRPr="0001343D" w:rsidTr="00883E84">
        <w:trPr>
          <w:trHeight w:val="80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поселений 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</w:t>
            </w:r>
          </w:p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343D" w:rsidRPr="0001343D" w:rsidTr="00883E84">
        <w:trPr>
          <w:trHeight w:val="1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</w:tr>
      <w:tr w:rsidR="0001343D" w:rsidRPr="0001343D" w:rsidTr="00883E84">
        <w:trPr>
          <w:trHeight w:val="629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Межбюджетные трансферты,  передаваемые  бюджетам муниципальных образований  на осуществление  части   полномочий   по   решению вопросов  местного  значения  в  соответствии  с заключенными соглашениями</w:t>
            </w:r>
          </w:p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343D" w:rsidRPr="0001343D" w:rsidTr="00883E84">
        <w:trPr>
          <w:trHeight w:val="75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  <w:proofErr w:type="gram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передаваемые бюджетам  поселений из бюджета муниципального района  на осуществление части полномочий по  решению вопросов местного значения в соответствии с заключенными соглашениями.</w:t>
            </w:r>
          </w:p>
        </w:tc>
      </w:tr>
      <w:tr w:rsidR="0001343D" w:rsidRPr="0001343D" w:rsidTr="00883E84">
        <w:trPr>
          <w:trHeight w:val="386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полномочий в части организации тепл</w:t>
            </w:r>
            <w:proofErr w:type="gram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,электро-,снабжения муниципальных учреждений 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трансферты</w:t>
            </w:r>
            <w:proofErr w:type="gramStart"/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ередаваемые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бюджетам</w:t>
            </w:r>
          </w:p>
        </w:tc>
      </w:tr>
      <w:tr w:rsidR="0001343D" w:rsidRPr="0001343D" w:rsidTr="00883E84">
        <w:trPr>
          <w:trHeight w:val="307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трансферты</w:t>
            </w:r>
            <w:proofErr w:type="gram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ередаваемые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бюджетам поселений</w:t>
            </w:r>
          </w:p>
        </w:tc>
      </w:tr>
      <w:tr w:rsidR="0001343D" w:rsidRPr="0001343D" w:rsidTr="00883E84">
        <w:trPr>
          <w:trHeight w:val="442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Межбюджетные трансферты на обеспечение сбалансированности бюджетов поселений муниципального района</w:t>
            </w:r>
          </w:p>
        </w:tc>
      </w:tr>
      <w:tr w:rsidR="0001343D" w:rsidRPr="0001343D" w:rsidTr="00883E84">
        <w:trPr>
          <w:trHeight w:val="766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1343D" w:rsidRPr="0001343D" w:rsidTr="00883E84">
        <w:trPr>
          <w:trHeight w:val="43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на мероприятия по подготовке объектов жилищно-коммунальных хозяйств к отопительному периоду </w:t>
            </w:r>
          </w:p>
        </w:tc>
      </w:tr>
      <w:tr w:rsidR="0001343D" w:rsidRPr="0001343D" w:rsidTr="00883E84">
        <w:trPr>
          <w:trHeight w:val="43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на обеспечение первичных мер пожарной безопасности</w:t>
            </w:r>
          </w:p>
        </w:tc>
      </w:tr>
      <w:tr w:rsidR="0001343D" w:rsidRPr="0001343D" w:rsidTr="00883E84">
        <w:trPr>
          <w:trHeight w:val="612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содержание автомобильных дорог общего пользования местного значения городских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округов</w:t>
            </w:r>
            <w:proofErr w:type="gram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ородских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сельских поселений за счет средств дорожного фонда Красноярского края</w:t>
            </w:r>
          </w:p>
        </w:tc>
      </w:tr>
      <w:tr w:rsidR="0001343D" w:rsidRPr="0001343D" w:rsidTr="00883E84">
        <w:trPr>
          <w:trHeight w:val="612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значенияза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счет средств дорожного фонда Красноярского края</w:t>
            </w:r>
          </w:p>
        </w:tc>
      </w:tr>
      <w:tr w:rsidR="0001343D" w:rsidRPr="0001343D" w:rsidTr="00883E84">
        <w:trPr>
          <w:trHeight w:val="146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7571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на финансирование (возмещение) расходов по капитальному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ремонту</w:t>
            </w:r>
            <w:proofErr w:type="gram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,р</w:t>
            </w:r>
            <w:proofErr w:type="gram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еконструкции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находящихся в муниципальной собственности  объектов коммунальной инфраструктуры,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источноков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тепловой энергии и тепловых сетей, объектов электросетевого хозяйства и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источноков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электрической энергии, а также на приобретение технологического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оборудования,спец.техники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обеспечения функционирования систем теплоснабжения, электроснабжения, </w:t>
            </w:r>
            <w:proofErr w:type="spellStart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водоснабжения,водоотведения</w:t>
            </w:r>
            <w:proofErr w:type="spellEnd"/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очистки сточных вод</w:t>
            </w:r>
          </w:p>
        </w:tc>
      </w:tr>
      <w:tr w:rsidR="0001343D" w:rsidRPr="0001343D" w:rsidTr="00883E84">
        <w:trPr>
          <w:trHeight w:val="612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1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1343D" w:rsidRPr="0001343D" w:rsidTr="00883E84">
        <w:trPr>
          <w:trHeight w:val="170"/>
        </w:trPr>
        <w:tc>
          <w:tcPr>
            <w:tcW w:w="31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26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14 001 852,69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14 123 388,43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01343D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lang w:eastAsia="ru-RU"/>
              </w:rPr>
              <w:t>-121 535,74</w:t>
            </w:r>
          </w:p>
        </w:tc>
      </w:tr>
      <w:tr w:rsidR="0001343D" w:rsidRPr="0001343D" w:rsidTr="00883E84">
        <w:trPr>
          <w:trHeight w:val="13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343D" w:rsidRPr="0001343D" w:rsidTr="00883E84">
        <w:trPr>
          <w:trHeight w:val="130"/>
        </w:trPr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2F64" w:rsidRDefault="00B42F64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2F64" w:rsidRDefault="00B42F64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2F64" w:rsidRDefault="00B42F64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2F64" w:rsidRDefault="00B42F64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42F64" w:rsidRDefault="00B42F64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1343D" w:rsidRPr="0001343D" w:rsidRDefault="0001343D" w:rsidP="00B42F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1343D" w:rsidRPr="0001343D" w:rsidRDefault="0001343D" w:rsidP="000134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01343D" w:rsidRPr="0001343D" w:rsidRDefault="0001343D" w:rsidP="0001343D">
      <w:pPr>
        <w:tabs>
          <w:tab w:val="left" w:pos="180"/>
        </w:tabs>
        <w:spacing w:after="0" w:line="240" w:lineRule="exact"/>
        <w:jc w:val="right"/>
        <w:outlineLvl w:val="0"/>
        <w:rPr>
          <w:rFonts w:ascii="Times New Roman" w:eastAsia="Arial Unicode MS" w:hAnsi="Times New Roman" w:cs="Times New Roman"/>
        </w:rPr>
      </w:pPr>
      <w:r w:rsidRPr="0001343D">
        <w:rPr>
          <w:rFonts w:ascii="Times New Roman" w:eastAsia="Arial Unicode MS" w:hAnsi="Times New Roman" w:cs="Times New Roman"/>
          <w:bCs/>
        </w:rPr>
        <w:t xml:space="preserve">                                                                                                        к    Решению от 30.07.2018 № 34-75Р</w:t>
      </w: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t xml:space="preserve">«Об исполнении бюджета поселения </w:t>
      </w: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t xml:space="preserve">за 2017 год» 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54"/>
        <w:gridCol w:w="3857"/>
        <w:gridCol w:w="1275"/>
        <w:gridCol w:w="1276"/>
        <w:gridCol w:w="1298"/>
        <w:gridCol w:w="970"/>
      </w:tblGrid>
      <w:tr w:rsidR="0001343D" w:rsidRPr="0001343D" w:rsidTr="00883E84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01343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Исполнение расходов бюджета поселения</w:t>
            </w:r>
          </w:p>
        </w:tc>
      </w:tr>
      <w:tr w:rsidR="0001343D" w:rsidRPr="0001343D" w:rsidTr="00883E84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01343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за 2017 год по разделам и подразделам классификации </w:t>
            </w:r>
          </w:p>
        </w:tc>
      </w:tr>
      <w:tr w:rsidR="0001343D" w:rsidRPr="0001343D" w:rsidTr="00883E84">
        <w:trPr>
          <w:trHeight w:val="315"/>
        </w:trPr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01343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расходов бюджета РФ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343D" w:rsidRPr="0001343D" w:rsidTr="00883E84">
        <w:trPr>
          <w:trHeight w:val="270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01343D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( рублей)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Исполнение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Неисполненные суммы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9 024 899,48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8 941 811,50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83 087,98</w:t>
            </w:r>
          </w:p>
        </w:tc>
      </w:tr>
      <w:tr w:rsidR="0001343D" w:rsidRPr="0001343D" w:rsidTr="00883E84">
        <w:trPr>
          <w:trHeight w:val="6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585 090,93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585 090,93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9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3 445 074,84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3 415 571,03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29 503,81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4 994 733,71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4 941 149,54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53 584,17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235 205,56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215 205,53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20 000,03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235 205,56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215 205,53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20 000,03</w:t>
            </w:r>
          </w:p>
        </w:tc>
      </w:tr>
      <w:tr w:rsidR="0001343D" w:rsidRPr="0001343D" w:rsidTr="00883E84"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53 330,00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53 330,00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53 330,00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53 330,00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1 265 622,95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1 227 394,46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38 228,49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1 265 622,95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1 227 394,46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38 228,49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1 898 407,89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1 891 410,29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6 997,60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302 018,63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301 922,63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96,00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1 096 389,26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1 089 487,66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6 901,60</w:t>
            </w:r>
          </w:p>
        </w:tc>
      </w:tr>
      <w:tr w:rsidR="0001343D" w:rsidRPr="0001343D" w:rsidTr="00883E84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1 179 591,04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1 179 579,08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11,96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997 895,00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997 883,04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11,96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290 082,09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290 082,09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290 082,09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290 082,09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14 447 163,01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14 298 836,95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148 326,06</w:t>
            </w:r>
          </w:p>
        </w:tc>
      </w:tr>
    </w:tbl>
    <w:p w:rsidR="0001343D" w:rsidRPr="0001343D" w:rsidRDefault="0001343D" w:rsidP="0001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D" w:rsidRPr="0001343D" w:rsidRDefault="0001343D" w:rsidP="0001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D" w:rsidRPr="0001343D" w:rsidRDefault="0001343D" w:rsidP="0001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D" w:rsidRPr="0001343D" w:rsidRDefault="0001343D" w:rsidP="0001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F64" w:rsidRDefault="00B42F64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lastRenderedPageBreak/>
        <w:t>Приложение 4</w:t>
      </w:r>
    </w:p>
    <w:p w:rsidR="0001343D" w:rsidRPr="0001343D" w:rsidRDefault="0001343D" w:rsidP="0001343D">
      <w:pPr>
        <w:tabs>
          <w:tab w:val="left" w:pos="180"/>
        </w:tabs>
        <w:spacing w:after="0" w:line="240" w:lineRule="exact"/>
        <w:jc w:val="right"/>
        <w:outlineLvl w:val="0"/>
        <w:rPr>
          <w:rFonts w:ascii="Times New Roman" w:eastAsia="Arial Unicode MS" w:hAnsi="Times New Roman" w:cs="Times New Roman"/>
        </w:rPr>
      </w:pPr>
      <w:r w:rsidRPr="0001343D">
        <w:rPr>
          <w:rFonts w:ascii="Times New Roman" w:eastAsia="Arial Unicode MS" w:hAnsi="Times New Roman" w:cs="Times New Roman"/>
          <w:bCs/>
        </w:rPr>
        <w:t xml:space="preserve">                                                                                                        к    Решению от 30.07.2018 № 34-75Р</w:t>
      </w: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t xml:space="preserve">«Об исполнении бюджета поселения </w:t>
      </w:r>
    </w:p>
    <w:p w:rsidR="0001343D" w:rsidRPr="0001343D" w:rsidRDefault="0001343D" w:rsidP="0001343D">
      <w:pPr>
        <w:widowControl w:val="0"/>
        <w:tabs>
          <w:tab w:val="left" w:pos="180"/>
          <w:tab w:val="left" w:pos="570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lang w:eastAsia="ru-RU"/>
        </w:rPr>
      </w:pPr>
      <w:r w:rsidRPr="0001343D">
        <w:rPr>
          <w:rFonts w:ascii="Times New Roman" w:eastAsia="Times New Roman" w:hAnsi="Times New Roman" w:cs="Times New Roman"/>
          <w:lang w:eastAsia="ru-RU"/>
        </w:rPr>
        <w:t xml:space="preserve">за 2017 год» </w:t>
      </w:r>
    </w:p>
    <w:p w:rsidR="0001343D" w:rsidRPr="0001343D" w:rsidRDefault="0001343D" w:rsidP="0001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D" w:rsidRPr="0001343D" w:rsidRDefault="0001343D" w:rsidP="0001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43D" w:rsidRPr="0001343D" w:rsidRDefault="0001343D" w:rsidP="00013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79"/>
        <w:gridCol w:w="2297"/>
        <w:gridCol w:w="850"/>
        <w:gridCol w:w="851"/>
        <w:gridCol w:w="850"/>
        <w:gridCol w:w="709"/>
        <w:gridCol w:w="992"/>
        <w:gridCol w:w="993"/>
        <w:gridCol w:w="992"/>
      </w:tblGrid>
      <w:tr w:rsidR="0001343D" w:rsidRPr="0001343D" w:rsidTr="00883E84">
        <w:trPr>
          <w:trHeight w:val="315"/>
        </w:trPr>
        <w:tc>
          <w:tcPr>
            <w:tcW w:w="8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43D" w:rsidRPr="0001343D" w:rsidTr="00883E84">
        <w:trPr>
          <w:trHeight w:val="315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01343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Исполнение расходов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43D" w:rsidRPr="0001343D" w:rsidTr="00883E84">
        <w:trPr>
          <w:trHeight w:val="315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01343D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по ведомственной структуре расходов бюджета поселения за 2017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43D" w:rsidRPr="0001343D" w:rsidTr="00883E84">
        <w:trPr>
          <w:trHeight w:val="270"/>
        </w:trPr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01343D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                                                                       ( рублей)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1343D" w:rsidRPr="0001343D" w:rsidTr="00883E84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Долгомостовского сельсовета Абанского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14 447 163,01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14 298 836,95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148 326,06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9 024 899,48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8 941 811,50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83 087,98</w:t>
            </w:r>
          </w:p>
        </w:tc>
      </w:tr>
      <w:tr w:rsidR="0001343D" w:rsidRPr="0001343D" w:rsidTr="00883E8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585 090,93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585 890,93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585 090,93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585 890,93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функционирования главы 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585 090,93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585 890,93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585 090,93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585 890,93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585 090,93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585 090,93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585 090,93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585 090,93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3 445 074,84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3 415 571,03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29 503,81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3 445 074,84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3 415 571,03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29 503,81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3 445 074,84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3 415 571,03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29 503,81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Центральный аппарат иных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3 194 594,28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3 176 926,01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17 668,27</w:t>
            </w:r>
          </w:p>
        </w:tc>
      </w:tr>
      <w:tr w:rsidR="0001343D" w:rsidRPr="0001343D" w:rsidTr="00883E84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1 828 989,42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1 824 353,88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4 635,54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Расходы на выплаты персоналу государственных </w:t>
            </w: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1 828 989,42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1 824 353,88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4 635,54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1 597 359,37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1 576 788,98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20 570,39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1 597 359,37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1 576 788,98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20 570,39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18 726,05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14 428,17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4 297,88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18 726,05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14 428,17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4 297,88</w:t>
            </w:r>
          </w:p>
        </w:tc>
      </w:tr>
      <w:tr w:rsidR="0001343D" w:rsidRPr="0001343D" w:rsidTr="00883E84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243 280,56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238 645,02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4 635,54</w:t>
            </w:r>
          </w:p>
        </w:tc>
      </w:tr>
      <w:tr w:rsidR="0001343D" w:rsidRPr="0001343D" w:rsidTr="00883E84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243 280,56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238 645,02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4 635,54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243 280,56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238 645,02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4 635,54</w:t>
            </w:r>
          </w:p>
        </w:tc>
      </w:tr>
      <w:tr w:rsidR="0001343D" w:rsidRPr="0001343D" w:rsidTr="00883E8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Субвенции 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7 200,00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7 200,00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7 200,00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4 994 733,71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4 941 149,54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53 584,17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4 994 733,71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4 941 149,54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53 584,17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4 921 692,31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4 885 108,14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36 584,17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527 950,63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525 190,63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01343D" w:rsidRPr="0001343D" w:rsidTr="00883E84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375 195,63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375 195,63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375 195,63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375 195,63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152 755,00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2 760,00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193 085,84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192 161,38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924,46</w:t>
            </w:r>
          </w:p>
        </w:tc>
      </w:tr>
      <w:tr w:rsidR="0001343D" w:rsidRPr="0001343D" w:rsidTr="00883E84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размера оплаты труда</w:t>
            </w:r>
            <w:proofErr w:type="gram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193 085,84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192 161,38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924,46</w:t>
            </w:r>
          </w:p>
        </w:tc>
      </w:tr>
      <w:tr w:rsidR="0001343D" w:rsidRPr="0001343D" w:rsidTr="00883E84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52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193 085,84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192 161,38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924,46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193 085,84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192 161,38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924,46</w:t>
            </w:r>
          </w:p>
        </w:tc>
      </w:tr>
      <w:tr w:rsidR="0001343D" w:rsidRPr="0001343D" w:rsidTr="00883E8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gram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подведомственных</w:t>
            </w:r>
            <w:proofErr w:type="gram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уреждений</w:t>
            </w:r>
            <w:proofErr w:type="spell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пообеспечению</w:t>
            </w:r>
            <w:proofErr w:type="spell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4 273 697,24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4 167 756,13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105 941,11</w:t>
            </w:r>
          </w:p>
        </w:tc>
      </w:tr>
      <w:tr w:rsidR="0001343D" w:rsidRPr="0001343D" w:rsidTr="00883E84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3 463 893,00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3 460 437,43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3 455,57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3 463 893,00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3 460 437,43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3 455,57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736 762,84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707 318,70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29 444,14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7440093990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736 762,84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707 318,70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29 444,14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7450003040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73 041,40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56 041,40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17 000,00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прочих обязательств государства, носящий разовый характер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7450003040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73 041,40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56 041,40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7450003040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73 041,40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56 041,40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7450003040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73 041,40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56 041,40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235 205,56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215 205,53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235 205,56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215 205,53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235 205,56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215 205,53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235 205,56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215 205,53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235 205,56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215 205,53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204 091,14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204 091,14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30 405,56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11 114,39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27 162,96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11 114,39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Обеспечение пожарной  </w:t>
            </w: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</w:t>
            </w: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74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жизнедеятельности на территории Долгомостовского сельсовета Абанского района"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субсидии на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1 265 622,95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1 227 394,46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38 228,49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1 265 622,95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1 227 394,46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38 228,49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жизнедеятельности на территории Долгомостовского сельсовета Абанского района"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1 265 622,95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1 227 394,46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38 228,49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0130004090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44 167,60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44 167,60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0130004090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44 167,60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44 167,60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0130004090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44 167,60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44 167,60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"Содействие развитию дорожного хозяйства, безопасности дорожного движения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0130004190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243 605,35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205 376,86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38 228,49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92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дорожной деятельности в отношении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0130004190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243 605,35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205 376,86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38 228,49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0130004190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243 605,35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205 376,86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38 228,49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0130004190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243 605,35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205 376,86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38 228,49</w:t>
            </w:r>
          </w:p>
        </w:tc>
      </w:tr>
      <w:tr w:rsidR="0001343D" w:rsidRPr="0001343D" w:rsidTr="00883E84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Субсидия на содержание автомобильных дорог </w:t>
            </w: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обжего</w:t>
            </w:r>
            <w:proofErr w:type="spell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пользования местного значения городских округов, городских и сельских поселений за счёт средств дорожного фонда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315 050,00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315 050,00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315 050,00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315 050,00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315 050,00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315 050,00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Субсидия бюджетам муниципальных образований на капитальный ремонт и ремонт автомобильных дорог </w:t>
            </w: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обжего</w:t>
            </w:r>
            <w:proofErr w:type="spell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пользования местного значения за счёт средств дорожного фонда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647 800,00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647 800,00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647 800,00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647 800,00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субсидии на содержание автомобильных дорог общего пользования местного значения городских и сельских поселений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01300S5080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Софинансированиеи</w:t>
            </w:r>
            <w:proofErr w:type="spell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субсидиия</w:t>
            </w:r>
            <w:proofErr w:type="spell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бюджетам муниципальных образований на капитальный ремонт и ремонт автомобильных дорог </w:t>
            </w: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обжего</w:t>
            </w:r>
            <w:proofErr w:type="spell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пользования местного значения за счёт средств дорожного фонда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01300S5090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1 898 407,89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1 891 410,29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6 997,60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302 018,63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301 922,63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96,00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жизнедеятельности на территории Долгомостовского сельсовета Абанского района"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302 018,63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301 922,63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96,00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Создание условий для устойчивого функционирования объектов жилищно-</w:t>
            </w: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коммунальноно</w:t>
            </w:r>
            <w:proofErr w:type="spell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хозяйства Абанского района в </w:t>
            </w: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отопительный период на 2014-2016 годы.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0120013640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189 904,00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111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0120013640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189 904,00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0120013640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189 904,00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96,00</w:t>
            </w:r>
          </w:p>
        </w:tc>
      </w:tr>
      <w:tr w:rsidR="0001343D" w:rsidRPr="0001343D" w:rsidTr="00883E8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в целях капитального ремонта 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0120013640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189 904,00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0120013640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189 904,00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96,00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0120035050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112 018,63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112 018,63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0120035050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112 018,63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112 018,63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0120035050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112 018,63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112 018,63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0120035050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112 018,63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112 018,63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1 096 389,26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1 089 487,66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6 901,60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жизнедеятельности на территории Долгомостовского сельсовета Абанского района"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1 096 389,26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1 089 487,66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6 901,60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1 096 389,26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1 089 487,66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6 901,60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по уличному освещению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1 002 012,00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1 001 659,68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352,32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1 002 012,00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1 001 659,68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352,32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0120061000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1 002 012,00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1 001 659,68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352,32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47 261,91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46 929,98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331,93</w:t>
            </w:r>
          </w:p>
        </w:tc>
      </w:tr>
      <w:tr w:rsidR="0001343D" w:rsidRPr="0001343D" w:rsidTr="00883E84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47 261,91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46 929,98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331,93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47 261,91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46 929,98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331,93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131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жизнедеятельности на территории Долгомостовского сельсовета Абанского района"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0120035050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0120035050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1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на финансирование (возмещение) расходов по капитальному ремонту</w:t>
            </w:r>
            <w:proofErr w:type="gram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реконструкции находящихся в муниципальной собственности объектов коммунальной инфраструктуры, источников тепловой энергии  и тепловых сетей объектов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0120075710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01200S5710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1 179 591,04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1 179 579,08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11,96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жизнедеятельности на территории Долгомостовского сельсовета Абанского района"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  на осуществление полномочий в части организации тепло-, электроснабжения учреждений образования 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997 895,00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997 883,04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11,96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жизнедеятельности на территории Долгомостовского сельсовета Абанского района"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997 895,00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997 883,04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11,96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997 895,00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997 883,04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11,96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  на осуществление полномочий в части организации тепло-, электроснабжения учреждений образования 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997 895,00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997 883,04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11,96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152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997 895,00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997 883,04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11,96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997 895,00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997 883,04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11,96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Молодежная политика и оздоровление </w:t>
            </w: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днтей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Временная занятость подростков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9990013440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9990013440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9990013440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11 287,04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жизнедеятельности на территории Долгомостовского сельсовета Абанского района"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  на осуществление полномочий в части организации тепло-, электроснабжения учреждений образования 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468 024,00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Доплаты к пенсиям государственных (</w:t>
            </w: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муницапальных</w:t>
            </w:r>
            <w:proofErr w:type="spell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7440010010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Социальное </w:t>
            </w: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обеспечениегражданам</w:t>
            </w:r>
            <w:proofErr w:type="gram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,к</w:t>
            </w:r>
            <w:proofErr w:type="gram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роме</w:t>
            </w:r>
            <w:proofErr w:type="spell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7420007050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178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290 082,09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290 082,09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290 082,09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290 082,09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290 082,09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290 082,09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290 082,09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290 082,09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части полномочий в части участия в профилактике терроризма и </w:t>
            </w:r>
            <w:proofErr w:type="spell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экстемизма</w:t>
            </w:r>
            <w:proofErr w:type="spellEnd"/>
            <w:proofErr w:type="gram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 также в минимизации и (или) ликвидации последствий проявления терроризма и экстремизма в границах поселения,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7430006040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85 293,43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85 293,43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7430006040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85 293,43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85 293,43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7430006040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85 293,43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85 293,43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  на осуществление части полномочий по изданию муниципальных правовых актов в части оказания методологической, информационной, консультативной помощи, при принятии Устава муниципального образования и внесение в него изменений и дополнений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7430605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85 821,03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85 821,03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7430605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85 821,03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85 821,03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85 821,03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85 821,03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Межбюджетные трансферты на осуществление  части полномочий по осуществлению </w:t>
            </w:r>
            <w:proofErr w:type="gramStart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исполнением местного бюджета, соблюдением установленного порядка подготовки и рассмотрения проекта местного бюджета, отчета о его исполнении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74  306060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118 967,63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118 967,63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7430606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118 967,63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118 967,63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7430606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118 967,63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118 967,63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4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14 447 163,01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14 298 836,95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43D" w:rsidRPr="0001343D" w:rsidRDefault="0001343D" w:rsidP="000134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134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148 326,06</w:t>
            </w:r>
          </w:p>
        </w:tc>
      </w:tr>
      <w:tr w:rsidR="0001343D" w:rsidRPr="0001343D" w:rsidTr="00883E84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43D" w:rsidRPr="0001343D" w:rsidRDefault="0001343D" w:rsidP="000134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7854" w:rsidRDefault="00187854"/>
    <w:sectPr w:rsidR="0018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7E" w:rsidRDefault="0097517E" w:rsidP="00B42F64">
      <w:pPr>
        <w:spacing w:after="0" w:line="240" w:lineRule="auto"/>
      </w:pPr>
      <w:r>
        <w:separator/>
      </w:r>
    </w:p>
  </w:endnote>
  <w:endnote w:type="continuationSeparator" w:id="0">
    <w:p w:rsidR="0097517E" w:rsidRDefault="0097517E" w:rsidP="00B4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7E" w:rsidRDefault="0097517E" w:rsidP="00B42F64">
      <w:pPr>
        <w:spacing w:after="0" w:line="240" w:lineRule="auto"/>
      </w:pPr>
      <w:r>
        <w:separator/>
      </w:r>
    </w:p>
  </w:footnote>
  <w:footnote w:type="continuationSeparator" w:id="0">
    <w:p w:rsidR="0097517E" w:rsidRDefault="0097517E" w:rsidP="00B42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E8"/>
    <w:rsid w:val="0001343D"/>
    <w:rsid w:val="00187854"/>
    <w:rsid w:val="002D6DB9"/>
    <w:rsid w:val="007A53C0"/>
    <w:rsid w:val="0097517E"/>
    <w:rsid w:val="00A338E8"/>
    <w:rsid w:val="00B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1343D"/>
  </w:style>
  <w:style w:type="character" w:customStyle="1" w:styleId="hl41">
    <w:name w:val="hl41"/>
    <w:rsid w:val="0001343D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343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0134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134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13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0134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01343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7">
    <w:name w:val="Hyperlink"/>
    <w:uiPriority w:val="99"/>
    <w:unhideWhenUsed/>
    <w:rsid w:val="0001343D"/>
    <w:rPr>
      <w:color w:val="0000FF"/>
      <w:u w:val="single"/>
    </w:rPr>
  </w:style>
  <w:style w:type="character" w:styleId="a8">
    <w:name w:val="FollowedHyperlink"/>
    <w:uiPriority w:val="99"/>
    <w:unhideWhenUsed/>
    <w:rsid w:val="0001343D"/>
    <w:rPr>
      <w:color w:val="800080"/>
      <w:u w:val="single"/>
    </w:rPr>
  </w:style>
  <w:style w:type="paragraph" w:customStyle="1" w:styleId="xl65">
    <w:name w:val="xl65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013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01343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13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01343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134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0134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013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13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1343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3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13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134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013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13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13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1343D"/>
  </w:style>
  <w:style w:type="character" w:customStyle="1" w:styleId="hl41">
    <w:name w:val="hl41"/>
    <w:rsid w:val="0001343D"/>
    <w:rPr>
      <w:b/>
      <w:bCs/>
      <w:sz w:val="20"/>
      <w:szCs w:val="20"/>
    </w:rPr>
  </w:style>
  <w:style w:type="paragraph" w:customStyle="1" w:styleId="Web">
    <w:name w:val="Обычный (Web)"/>
    <w:basedOn w:val="a"/>
    <w:rsid w:val="0001343D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0134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134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13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0134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01343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7">
    <w:name w:val="Hyperlink"/>
    <w:uiPriority w:val="99"/>
    <w:unhideWhenUsed/>
    <w:rsid w:val="0001343D"/>
    <w:rPr>
      <w:color w:val="0000FF"/>
      <w:u w:val="single"/>
    </w:rPr>
  </w:style>
  <w:style w:type="character" w:styleId="a8">
    <w:name w:val="FollowedHyperlink"/>
    <w:uiPriority w:val="99"/>
    <w:unhideWhenUsed/>
    <w:rsid w:val="0001343D"/>
    <w:rPr>
      <w:color w:val="800080"/>
      <w:u w:val="single"/>
    </w:rPr>
  </w:style>
  <w:style w:type="paragraph" w:customStyle="1" w:styleId="xl65">
    <w:name w:val="xl65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013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01343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134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01343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134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1343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0134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013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13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1343D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13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013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134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0134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13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134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6305</Words>
  <Characters>35940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2018-08-09T04:40:00Z</cp:lastPrinted>
  <dcterms:created xsi:type="dcterms:W3CDTF">2018-07-30T08:18:00Z</dcterms:created>
  <dcterms:modified xsi:type="dcterms:W3CDTF">2018-08-09T04:40:00Z</dcterms:modified>
</cp:coreProperties>
</file>