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4A" w:rsidRPr="007B604A" w:rsidRDefault="007B604A" w:rsidP="007B60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04A" w:rsidRPr="007B604A" w:rsidRDefault="007B604A" w:rsidP="007B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Долгомостовский сельский Совет депутатов</w:t>
      </w:r>
    </w:p>
    <w:p w:rsidR="007B604A" w:rsidRPr="007B604A" w:rsidRDefault="007B604A" w:rsidP="007B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Абанского района Красноярского края</w:t>
      </w:r>
    </w:p>
    <w:p w:rsidR="007B604A" w:rsidRPr="007B604A" w:rsidRDefault="007B604A" w:rsidP="007B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4A" w:rsidRPr="007B604A" w:rsidRDefault="007B604A" w:rsidP="007B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04A" w:rsidRPr="007B604A" w:rsidRDefault="007B604A" w:rsidP="007B6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ind w:right="-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15.02.2017</w:t>
      </w:r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олгий</w:t>
      </w:r>
      <w:proofErr w:type="spellEnd"/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</w:t>
      </w: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19-46Р </w:t>
      </w:r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внесении изменений в Правила землепользования и застройки </w:t>
      </w:r>
      <w:bookmarkEnd w:id="0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Долгомостовский сельсовет Абанского района Красноярского края</w:t>
      </w:r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со ст. 33 Градостроительного кодекса Российской Федерации,</w:t>
      </w:r>
      <w:r w:rsidRPr="007B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№9-3724 «О закреплении вопросов местного значения за сельскими поселениями Красноярского края», руководствуясь статьями 24, 33 Устава Абанского района Красноярского края, Абанский районный Совет депутатов РЕШИЛ:</w:t>
      </w:r>
      <w:proofErr w:type="gramEnd"/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Внести в Правила землепользования и застройки муниципального образования Долгомостовский сельсовет Абанского района Красноярского края, утвержденные Решением сессии Долгомостовского сельского Совета депутатов от 22.11.2012 № 40-93Р следующие изменения: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 Статью 18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 Статью 22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 Статью 23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1.4. Статью 24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1.5. Статью 26  дополнить пунктом 4.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1.6. Статью 27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1.7. Статью 29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1.8. Статью 30  дополнить пунктом 4.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«4.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1.9. Статью 31  дополнить пунктом 4.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«4.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1.10. Статью 32  дополнить пунктом 3.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«3.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.»;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End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1.11. Статью 34  дополнить пунктом 5. следующего содержания: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«5.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</w:r>
      <w:proofErr w:type="gramStart"/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End"/>
    </w:p>
    <w:p w:rsidR="007B604A" w:rsidRPr="007B604A" w:rsidRDefault="007B604A" w:rsidP="007B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Опубликовать настоящее Решение</w:t>
      </w:r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«Ведомости Долгомостовского сельсовета» и разместить на официальном сайте муниципального образования Абанский район </w:t>
      </w:r>
      <w:hyperlink r:id="rId7" w:history="1">
        <w:r w:rsidRPr="007B60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http://abannet.ru</w:t>
        </w:r>
      </w:hyperlink>
      <w:r w:rsidRPr="007B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7B60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Настоящее Решение вступает в день, следующий за днем его официального опубликования.</w:t>
      </w: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B604A" w:rsidRPr="007B604A" w:rsidRDefault="007B604A" w:rsidP="007B60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B604A" w:rsidRPr="007B604A" w:rsidRDefault="007B604A" w:rsidP="007B604A">
      <w:pPr>
        <w:rPr>
          <w:rFonts w:ascii="Times New Roman" w:eastAsia="Calibri" w:hAnsi="Times New Roman" w:cs="Times New Roman"/>
          <w:sz w:val="24"/>
          <w:szCs w:val="24"/>
        </w:rPr>
      </w:pPr>
      <w:r w:rsidRPr="007B604A">
        <w:rPr>
          <w:rFonts w:ascii="Times New Roman" w:eastAsia="Calibri" w:hAnsi="Times New Roman" w:cs="Times New Roman"/>
          <w:sz w:val="24"/>
          <w:szCs w:val="24"/>
        </w:rPr>
        <w:t xml:space="preserve">Председатель Долгомостовского                                                                                                               сельского Совета депутатов                                                                                </w:t>
      </w:r>
      <w:proofErr w:type="spellStart"/>
      <w:r w:rsidRPr="007B604A">
        <w:rPr>
          <w:rFonts w:ascii="Times New Roman" w:eastAsia="Calibri" w:hAnsi="Times New Roman" w:cs="Times New Roman"/>
          <w:sz w:val="24"/>
          <w:szCs w:val="24"/>
        </w:rPr>
        <w:t>Т.А.Иванова</w:t>
      </w:r>
      <w:proofErr w:type="spellEnd"/>
      <w:r w:rsidRPr="007B6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7B604A" w:rsidRPr="007B604A" w:rsidRDefault="007B604A" w:rsidP="007B604A">
      <w:pPr>
        <w:rPr>
          <w:rFonts w:ascii="Times New Roman" w:eastAsia="Calibri" w:hAnsi="Times New Roman" w:cs="Times New Roman"/>
          <w:sz w:val="24"/>
          <w:szCs w:val="24"/>
        </w:rPr>
      </w:pPr>
      <w:r w:rsidRPr="007B604A">
        <w:rPr>
          <w:rFonts w:ascii="Times New Roman" w:eastAsia="Calibri" w:hAnsi="Times New Roman" w:cs="Times New Roman"/>
          <w:sz w:val="24"/>
          <w:szCs w:val="24"/>
        </w:rPr>
        <w:t xml:space="preserve">Глава   Долгомостовского сельсовета                                                    </w:t>
      </w:r>
      <w:proofErr w:type="spellStart"/>
      <w:r w:rsidRPr="007B604A">
        <w:rPr>
          <w:rFonts w:ascii="Times New Roman" w:eastAsia="Calibri" w:hAnsi="Times New Roman" w:cs="Times New Roman"/>
          <w:sz w:val="24"/>
          <w:szCs w:val="24"/>
        </w:rPr>
        <w:t>Н.И.Шишлянникова</w:t>
      </w:r>
      <w:proofErr w:type="spellEnd"/>
      <w:r w:rsidRPr="007B60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B604A" w:rsidRPr="007B604A" w:rsidRDefault="007B604A" w:rsidP="007B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4A" w:rsidRPr="007B604A" w:rsidRDefault="007B604A" w:rsidP="007B6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1D" w:rsidRDefault="0067411D"/>
    <w:sectPr w:rsidR="0067411D" w:rsidSect="006F2D1B">
      <w:headerReference w:type="default" r:id="rId8"/>
      <w:footerReference w:type="even" r:id="rId9"/>
      <w:footerReference w:type="default" r:id="rId10"/>
      <w:pgSz w:w="11906" w:h="16838"/>
      <w:pgMar w:top="1134" w:right="1133" w:bottom="1134" w:left="1701" w:header="180" w:footer="3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CE" w:rsidRDefault="00C30ACE" w:rsidP="007B604A">
      <w:pPr>
        <w:spacing w:after="0" w:line="240" w:lineRule="auto"/>
      </w:pPr>
      <w:r>
        <w:separator/>
      </w:r>
    </w:p>
  </w:endnote>
  <w:endnote w:type="continuationSeparator" w:id="0">
    <w:p w:rsidR="00C30ACE" w:rsidRDefault="00C30ACE" w:rsidP="007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00" w:rsidRDefault="00C30ACE" w:rsidP="008D2E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F00" w:rsidRDefault="00C30A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00" w:rsidRDefault="00C30ACE" w:rsidP="00F42E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AB1F00" w:rsidRDefault="00C30ACE" w:rsidP="008D2E4C">
    <w:pPr>
      <w:pStyle w:val="a5"/>
      <w:framePr w:wrap="around" w:vAnchor="text" w:hAnchor="page" w:x="8335" w:y="159"/>
      <w:rPr>
        <w:rStyle w:val="a7"/>
      </w:rPr>
    </w:pPr>
    <w:r>
      <w:rPr>
        <w:rStyle w:val="a7"/>
      </w:rPr>
      <w:t xml:space="preserve"> </w:t>
    </w:r>
  </w:p>
  <w:p w:rsidR="00AB1F00" w:rsidRDefault="00C30A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CE" w:rsidRDefault="00C30ACE" w:rsidP="007B604A">
      <w:pPr>
        <w:spacing w:after="0" w:line="240" w:lineRule="auto"/>
      </w:pPr>
      <w:r>
        <w:separator/>
      </w:r>
    </w:p>
  </w:footnote>
  <w:footnote w:type="continuationSeparator" w:id="0">
    <w:p w:rsidR="00C30ACE" w:rsidRDefault="00C30ACE" w:rsidP="007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00" w:rsidRDefault="007B604A">
    <w:pPr>
      <w:pStyle w:val="a3"/>
    </w:pPr>
    <w:r>
      <w:t xml:space="preserve"> </w:t>
    </w:r>
    <w:r w:rsidR="00C30AC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26"/>
    <w:rsid w:val="00182D67"/>
    <w:rsid w:val="0067411D"/>
    <w:rsid w:val="007B604A"/>
    <w:rsid w:val="007F2326"/>
    <w:rsid w:val="00C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6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6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B6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6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B60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B6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B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banne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2017-12-11T05:36:00Z</dcterms:created>
  <dcterms:modified xsi:type="dcterms:W3CDTF">2017-12-11T05:59:00Z</dcterms:modified>
</cp:coreProperties>
</file>