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CB8" w:rsidRPr="00931CB8" w:rsidRDefault="00931CB8" w:rsidP="00931CB8">
      <w:pPr>
        <w:jc w:val="center"/>
        <w:rPr>
          <w:rFonts w:ascii="Times New Roman" w:hAnsi="Times New Roman" w:cs="Times New Roman"/>
          <w:b/>
          <w:sz w:val="28"/>
          <w:szCs w:val="28"/>
          <w:lang w:eastAsia="en-US"/>
        </w:rPr>
      </w:pPr>
    </w:p>
    <w:p w:rsidR="00931CB8" w:rsidRPr="001316FA" w:rsidRDefault="00931CB8" w:rsidP="00931CB8">
      <w:pPr>
        <w:spacing w:after="0" w:line="240" w:lineRule="auto"/>
        <w:jc w:val="center"/>
        <w:rPr>
          <w:rFonts w:ascii="Arial" w:hAnsi="Arial" w:cs="Arial"/>
          <w:b/>
          <w:sz w:val="24"/>
          <w:szCs w:val="24"/>
          <w:lang w:eastAsia="en-US"/>
        </w:rPr>
      </w:pPr>
      <w:r w:rsidRPr="001316FA">
        <w:rPr>
          <w:rFonts w:ascii="Arial" w:hAnsi="Arial" w:cs="Arial"/>
          <w:b/>
          <w:sz w:val="24"/>
          <w:szCs w:val="24"/>
          <w:lang w:eastAsia="en-US"/>
        </w:rPr>
        <w:t>Администрация Долгомостовского сельсовета</w:t>
      </w:r>
    </w:p>
    <w:p w:rsidR="00931CB8" w:rsidRPr="001316FA" w:rsidRDefault="00931CB8" w:rsidP="00931CB8">
      <w:pPr>
        <w:spacing w:after="0" w:line="240" w:lineRule="auto"/>
        <w:jc w:val="center"/>
        <w:rPr>
          <w:rFonts w:ascii="Arial" w:hAnsi="Arial" w:cs="Arial"/>
          <w:b/>
          <w:sz w:val="24"/>
          <w:szCs w:val="24"/>
          <w:lang w:eastAsia="en-US"/>
        </w:rPr>
      </w:pPr>
      <w:r w:rsidRPr="001316FA">
        <w:rPr>
          <w:rFonts w:ascii="Arial" w:hAnsi="Arial" w:cs="Arial"/>
          <w:b/>
          <w:sz w:val="24"/>
          <w:szCs w:val="24"/>
          <w:lang w:eastAsia="en-US"/>
        </w:rPr>
        <w:t>Абанского района Красноярского края</w:t>
      </w:r>
    </w:p>
    <w:p w:rsidR="00931CB8" w:rsidRPr="001316FA" w:rsidRDefault="00931CB8" w:rsidP="00931CB8">
      <w:pPr>
        <w:spacing w:after="0" w:line="240" w:lineRule="auto"/>
        <w:jc w:val="center"/>
        <w:rPr>
          <w:rFonts w:ascii="Arial" w:hAnsi="Arial" w:cs="Arial"/>
          <w:sz w:val="24"/>
          <w:szCs w:val="24"/>
          <w:lang w:eastAsia="en-US"/>
        </w:rPr>
      </w:pPr>
    </w:p>
    <w:p w:rsidR="00931CB8" w:rsidRPr="001316FA" w:rsidRDefault="00931CB8" w:rsidP="00931CB8">
      <w:pPr>
        <w:spacing w:after="0" w:line="240" w:lineRule="auto"/>
        <w:jc w:val="center"/>
        <w:rPr>
          <w:rFonts w:ascii="Arial" w:hAnsi="Arial" w:cs="Arial"/>
          <w:sz w:val="24"/>
          <w:szCs w:val="24"/>
          <w:lang w:eastAsia="en-US"/>
        </w:rPr>
      </w:pPr>
    </w:p>
    <w:p w:rsidR="001316FA" w:rsidRPr="001316FA" w:rsidRDefault="001316FA" w:rsidP="00931CB8">
      <w:pPr>
        <w:spacing w:after="0" w:line="240" w:lineRule="auto"/>
        <w:jc w:val="center"/>
        <w:rPr>
          <w:rFonts w:ascii="Arial" w:hAnsi="Arial" w:cs="Arial"/>
          <w:sz w:val="24"/>
          <w:szCs w:val="24"/>
          <w:lang w:eastAsia="en-US"/>
        </w:rPr>
      </w:pPr>
    </w:p>
    <w:p w:rsidR="00931CB8" w:rsidRPr="001316FA" w:rsidRDefault="00931CB8" w:rsidP="00931CB8">
      <w:pPr>
        <w:spacing w:after="0" w:line="240" w:lineRule="auto"/>
        <w:jc w:val="center"/>
        <w:rPr>
          <w:rFonts w:ascii="Arial" w:hAnsi="Arial" w:cs="Arial"/>
          <w:b/>
          <w:sz w:val="24"/>
          <w:szCs w:val="24"/>
          <w:lang w:eastAsia="en-US"/>
        </w:rPr>
      </w:pPr>
      <w:r w:rsidRPr="001316FA">
        <w:rPr>
          <w:rFonts w:ascii="Arial" w:hAnsi="Arial" w:cs="Arial"/>
          <w:b/>
          <w:sz w:val="24"/>
          <w:szCs w:val="24"/>
          <w:lang w:eastAsia="en-US"/>
        </w:rPr>
        <w:t>ПОСТАНОВЛЕНИЕ</w:t>
      </w:r>
    </w:p>
    <w:p w:rsidR="00931CB8" w:rsidRPr="001316FA" w:rsidRDefault="00931CB8" w:rsidP="00931CB8">
      <w:pPr>
        <w:spacing w:after="0" w:line="240" w:lineRule="auto"/>
        <w:rPr>
          <w:rFonts w:ascii="Arial" w:hAnsi="Arial" w:cs="Arial"/>
          <w:sz w:val="24"/>
          <w:szCs w:val="24"/>
        </w:rPr>
      </w:pPr>
    </w:p>
    <w:p w:rsidR="001316FA" w:rsidRPr="001316FA" w:rsidRDefault="001316FA" w:rsidP="00931CB8">
      <w:pPr>
        <w:spacing w:after="0" w:line="240" w:lineRule="auto"/>
        <w:rPr>
          <w:rFonts w:ascii="Arial" w:hAnsi="Arial" w:cs="Arial"/>
          <w:sz w:val="24"/>
          <w:szCs w:val="24"/>
        </w:rPr>
      </w:pPr>
    </w:p>
    <w:p w:rsidR="00931CB8" w:rsidRPr="001316FA" w:rsidRDefault="00931CB8" w:rsidP="00931CB8">
      <w:pPr>
        <w:spacing w:after="0" w:line="240" w:lineRule="auto"/>
        <w:rPr>
          <w:rFonts w:ascii="Arial" w:hAnsi="Arial" w:cs="Arial"/>
          <w:sz w:val="24"/>
          <w:szCs w:val="24"/>
        </w:rPr>
      </w:pPr>
      <w:r w:rsidRPr="001316FA">
        <w:rPr>
          <w:rFonts w:ascii="Arial" w:hAnsi="Arial" w:cs="Arial"/>
          <w:sz w:val="24"/>
          <w:szCs w:val="24"/>
        </w:rPr>
        <w:t xml:space="preserve"> 01.11.2016           </w:t>
      </w:r>
      <w:r w:rsidRPr="001316FA">
        <w:rPr>
          <w:rFonts w:ascii="Arial" w:hAnsi="Arial" w:cs="Arial"/>
          <w:sz w:val="24"/>
          <w:szCs w:val="24"/>
        </w:rPr>
        <w:tab/>
        <w:t xml:space="preserve">                         с. Долгий Мост  </w:t>
      </w:r>
      <w:r w:rsidRPr="001316FA">
        <w:rPr>
          <w:rFonts w:ascii="Arial" w:hAnsi="Arial" w:cs="Arial"/>
          <w:sz w:val="24"/>
          <w:szCs w:val="24"/>
        </w:rPr>
        <w:tab/>
      </w:r>
      <w:r w:rsidRPr="001316FA">
        <w:rPr>
          <w:rFonts w:ascii="Arial" w:hAnsi="Arial" w:cs="Arial"/>
          <w:sz w:val="24"/>
          <w:szCs w:val="24"/>
        </w:rPr>
        <w:tab/>
      </w:r>
      <w:r w:rsidRPr="001316FA">
        <w:rPr>
          <w:rFonts w:ascii="Arial" w:hAnsi="Arial" w:cs="Arial"/>
          <w:sz w:val="24"/>
          <w:szCs w:val="24"/>
        </w:rPr>
        <w:tab/>
        <w:t xml:space="preserve">      № 89 </w:t>
      </w:r>
    </w:p>
    <w:p w:rsidR="00931CB8" w:rsidRPr="001316FA" w:rsidRDefault="00931CB8" w:rsidP="00931CB8">
      <w:pPr>
        <w:spacing w:after="0" w:line="240" w:lineRule="auto"/>
        <w:rPr>
          <w:rFonts w:ascii="Arial" w:hAnsi="Arial" w:cs="Arial"/>
          <w:sz w:val="24"/>
          <w:szCs w:val="24"/>
        </w:rPr>
      </w:pPr>
    </w:p>
    <w:p w:rsidR="001316FA" w:rsidRPr="001316FA" w:rsidRDefault="001316FA" w:rsidP="00931CB8">
      <w:pPr>
        <w:spacing w:after="0" w:line="240" w:lineRule="auto"/>
        <w:rPr>
          <w:rFonts w:ascii="Arial" w:hAnsi="Arial" w:cs="Arial"/>
          <w:sz w:val="24"/>
          <w:szCs w:val="24"/>
        </w:rPr>
      </w:pPr>
    </w:p>
    <w:p w:rsidR="00931CB8" w:rsidRPr="001316FA" w:rsidRDefault="00931CB8" w:rsidP="00931CB8">
      <w:pPr>
        <w:spacing w:after="0" w:line="240" w:lineRule="auto"/>
        <w:rPr>
          <w:rFonts w:ascii="Arial" w:hAnsi="Arial" w:cs="Arial"/>
          <w:sz w:val="24"/>
          <w:szCs w:val="24"/>
        </w:rPr>
      </w:pPr>
      <w:r w:rsidRPr="001316FA">
        <w:rPr>
          <w:rFonts w:ascii="Arial" w:hAnsi="Arial" w:cs="Arial"/>
          <w:sz w:val="24"/>
          <w:szCs w:val="24"/>
        </w:rPr>
        <w:t xml:space="preserve">Об утверждении схем теплоснабжения </w:t>
      </w:r>
    </w:p>
    <w:p w:rsidR="00931CB8" w:rsidRPr="001316FA" w:rsidRDefault="00931CB8" w:rsidP="00931CB8">
      <w:pPr>
        <w:spacing w:after="0" w:line="240" w:lineRule="auto"/>
        <w:rPr>
          <w:rFonts w:ascii="Arial" w:hAnsi="Arial" w:cs="Arial"/>
          <w:sz w:val="24"/>
          <w:szCs w:val="24"/>
        </w:rPr>
      </w:pPr>
      <w:r w:rsidRPr="001316FA">
        <w:rPr>
          <w:rFonts w:ascii="Arial" w:hAnsi="Arial" w:cs="Arial"/>
          <w:sz w:val="24"/>
          <w:szCs w:val="24"/>
        </w:rPr>
        <w:t>Долгомостовского сельсовета Абанского  района</w:t>
      </w:r>
    </w:p>
    <w:p w:rsidR="00931CB8" w:rsidRPr="001316FA" w:rsidRDefault="00931CB8" w:rsidP="00931CB8">
      <w:pPr>
        <w:spacing w:after="0" w:line="240" w:lineRule="auto"/>
        <w:rPr>
          <w:rFonts w:ascii="Arial" w:hAnsi="Arial" w:cs="Arial"/>
          <w:sz w:val="24"/>
          <w:szCs w:val="24"/>
        </w:rPr>
      </w:pPr>
      <w:r w:rsidRPr="001316FA">
        <w:rPr>
          <w:rFonts w:ascii="Arial" w:hAnsi="Arial" w:cs="Arial"/>
          <w:sz w:val="24"/>
          <w:szCs w:val="24"/>
        </w:rPr>
        <w:t>Красноярского края</w:t>
      </w:r>
    </w:p>
    <w:p w:rsidR="00931CB8" w:rsidRPr="001316FA" w:rsidRDefault="00931CB8" w:rsidP="001316FA">
      <w:pPr>
        <w:spacing w:after="0" w:line="240" w:lineRule="auto"/>
        <w:jc w:val="both"/>
        <w:rPr>
          <w:rFonts w:ascii="Arial" w:hAnsi="Arial" w:cs="Arial"/>
          <w:sz w:val="24"/>
          <w:szCs w:val="24"/>
        </w:rPr>
      </w:pPr>
      <w:r w:rsidRPr="001316FA">
        <w:rPr>
          <w:rFonts w:ascii="Arial" w:hAnsi="Arial" w:cs="Arial"/>
          <w:sz w:val="24"/>
          <w:szCs w:val="24"/>
        </w:rPr>
        <w:t xml:space="preserve">            </w:t>
      </w:r>
    </w:p>
    <w:p w:rsidR="00931CB8" w:rsidRPr="001316FA" w:rsidRDefault="00931CB8" w:rsidP="001316FA">
      <w:pPr>
        <w:jc w:val="both"/>
        <w:rPr>
          <w:rFonts w:ascii="Arial" w:hAnsi="Arial" w:cs="Arial"/>
          <w:sz w:val="24"/>
          <w:szCs w:val="24"/>
          <w:lang w:eastAsia="en-US"/>
        </w:rPr>
      </w:pPr>
      <w:r w:rsidRPr="001316FA">
        <w:rPr>
          <w:rFonts w:ascii="Arial" w:hAnsi="Arial" w:cs="Arial"/>
          <w:sz w:val="24"/>
          <w:szCs w:val="24"/>
          <w:lang w:eastAsia="en-US"/>
        </w:rPr>
        <w:tab/>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 О теплоснабжении» ,Уставом Долгомостовского сельсовета Абанского района, Красноярского края,</w:t>
      </w:r>
    </w:p>
    <w:p w:rsidR="00931CB8" w:rsidRPr="001316FA" w:rsidRDefault="00931CB8" w:rsidP="001316FA">
      <w:pPr>
        <w:spacing w:line="240" w:lineRule="auto"/>
        <w:jc w:val="both"/>
        <w:rPr>
          <w:rFonts w:ascii="Arial" w:hAnsi="Arial" w:cs="Arial"/>
          <w:sz w:val="24"/>
          <w:szCs w:val="24"/>
          <w:lang w:eastAsia="en-US"/>
        </w:rPr>
      </w:pPr>
      <w:r w:rsidRPr="001316FA">
        <w:rPr>
          <w:rFonts w:ascii="Arial" w:hAnsi="Arial" w:cs="Arial"/>
          <w:sz w:val="24"/>
          <w:szCs w:val="24"/>
          <w:lang w:eastAsia="en-US"/>
        </w:rPr>
        <w:t>ПОСТАНОВЛЯЮ:</w:t>
      </w:r>
    </w:p>
    <w:p w:rsidR="00931CB8" w:rsidRPr="001316FA" w:rsidRDefault="00931CB8" w:rsidP="001316FA">
      <w:pPr>
        <w:spacing w:line="240" w:lineRule="auto"/>
        <w:jc w:val="both"/>
        <w:rPr>
          <w:rFonts w:ascii="Arial" w:hAnsi="Arial" w:cs="Arial"/>
          <w:sz w:val="24"/>
          <w:szCs w:val="24"/>
          <w:lang w:eastAsia="en-US"/>
        </w:rPr>
      </w:pPr>
      <w:r w:rsidRPr="001316FA">
        <w:rPr>
          <w:rFonts w:ascii="Arial" w:hAnsi="Arial" w:cs="Arial"/>
          <w:sz w:val="24"/>
          <w:szCs w:val="24"/>
          <w:lang w:eastAsia="en-US"/>
        </w:rPr>
        <w:tab/>
        <w:t>1.Утвердить прилагаемую схему теплоснабжения Долгомостовского сельсовета Абанского района, Красноярского края.</w:t>
      </w:r>
    </w:p>
    <w:p w:rsidR="00931CB8" w:rsidRPr="001316FA" w:rsidRDefault="00931CB8" w:rsidP="001316FA">
      <w:pPr>
        <w:spacing w:line="240" w:lineRule="auto"/>
        <w:jc w:val="both"/>
        <w:rPr>
          <w:rFonts w:ascii="Arial" w:hAnsi="Arial" w:cs="Arial"/>
          <w:sz w:val="24"/>
          <w:szCs w:val="24"/>
          <w:lang w:eastAsia="en-US"/>
        </w:rPr>
      </w:pPr>
      <w:r w:rsidRPr="001316FA">
        <w:rPr>
          <w:rFonts w:ascii="Arial" w:hAnsi="Arial" w:cs="Arial"/>
          <w:sz w:val="24"/>
          <w:szCs w:val="24"/>
          <w:lang w:eastAsia="en-US"/>
        </w:rPr>
        <w:tab/>
        <w:t>2Настоящее Постановление вступает в силу со дня его опубликования в газете «Ведомости Долгомостовского сельсовета».</w:t>
      </w:r>
    </w:p>
    <w:p w:rsidR="00931CB8" w:rsidRPr="001316FA" w:rsidRDefault="00931CB8" w:rsidP="001316FA">
      <w:pPr>
        <w:spacing w:line="240" w:lineRule="auto"/>
        <w:jc w:val="both"/>
        <w:rPr>
          <w:rFonts w:ascii="Arial" w:hAnsi="Arial" w:cs="Arial"/>
          <w:sz w:val="24"/>
          <w:szCs w:val="24"/>
          <w:lang w:eastAsia="en-US"/>
        </w:rPr>
      </w:pPr>
      <w:r w:rsidRPr="001316FA">
        <w:rPr>
          <w:rFonts w:ascii="Arial" w:hAnsi="Arial" w:cs="Arial"/>
          <w:sz w:val="24"/>
          <w:szCs w:val="24"/>
          <w:lang w:eastAsia="en-US"/>
        </w:rPr>
        <w:tab/>
        <w:t>3.Контроль за выполнением настоящего постановления  оставляю за собой</w:t>
      </w:r>
    </w:p>
    <w:p w:rsidR="00931CB8" w:rsidRPr="001316FA" w:rsidRDefault="00931CB8" w:rsidP="001316FA">
      <w:pPr>
        <w:jc w:val="both"/>
        <w:rPr>
          <w:rFonts w:ascii="Arial" w:hAnsi="Arial" w:cs="Arial"/>
          <w:sz w:val="24"/>
          <w:szCs w:val="24"/>
          <w:lang w:eastAsia="en-US"/>
        </w:rPr>
      </w:pPr>
    </w:p>
    <w:p w:rsidR="00931CB8" w:rsidRPr="001316FA" w:rsidRDefault="00931CB8" w:rsidP="001316FA">
      <w:pPr>
        <w:jc w:val="both"/>
        <w:rPr>
          <w:rFonts w:ascii="Arial" w:hAnsi="Arial" w:cs="Arial"/>
          <w:sz w:val="24"/>
          <w:szCs w:val="24"/>
          <w:lang w:eastAsia="en-US"/>
        </w:rPr>
      </w:pPr>
      <w:r w:rsidRPr="001316FA">
        <w:rPr>
          <w:rFonts w:ascii="Arial" w:hAnsi="Arial" w:cs="Arial"/>
          <w:sz w:val="24"/>
          <w:szCs w:val="24"/>
          <w:lang w:eastAsia="en-US"/>
        </w:rPr>
        <w:t xml:space="preserve">Глава Долгомостовского сельсовета                           </w:t>
      </w:r>
      <w:r w:rsidR="001316FA" w:rsidRPr="001316FA">
        <w:rPr>
          <w:rFonts w:ascii="Arial" w:hAnsi="Arial" w:cs="Arial"/>
          <w:sz w:val="24"/>
          <w:szCs w:val="24"/>
          <w:lang w:eastAsia="en-US"/>
        </w:rPr>
        <w:t xml:space="preserve">       </w:t>
      </w:r>
      <w:r w:rsidRPr="001316FA">
        <w:rPr>
          <w:rFonts w:ascii="Arial" w:hAnsi="Arial" w:cs="Arial"/>
          <w:sz w:val="24"/>
          <w:szCs w:val="24"/>
          <w:lang w:eastAsia="en-US"/>
        </w:rPr>
        <w:t xml:space="preserve"> Н.И.Шишлянникова</w:t>
      </w:r>
    </w:p>
    <w:p w:rsidR="00931CB8" w:rsidRPr="001316FA" w:rsidRDefault="00931CB8" w:rsidP="00295652">
      <w:pPr>
        <w:spacing w:after="0" w:line="360" w:lineRule="auto"/>
        <w:ind w:left="567" w:hanging="567"/>
        <w:jc w:val="center"/>
        <w:rPr>
          <w:rFonts w:ascii="Arial" w:hAnsi="Arial" w:cs="Arial"/>
          <w:b/>
          <w:bCs/>
          <w:color w:val="000000"/>
          <w:sz w:val="24"/>
          <w:szCs w:val="24"/>
        </w:rPr>
      </w:pPr>
    </w:p>
    <w:p w:rsidR="00931CB8" w:rsidRPr="001316FA" w:rsidRDefault="00931CB8" w:rsidP="00295652">
      <w:pPr>
        <w:spacing w:after="0" w:line="360" w:lineRule="auto"/>
        <w:ind w:left="567" w:hanging="567"/>
        <w:jc w:val="center"/>
        <w:rPr>
          <w:rFonts w:ascii="Arial" w:hAnsi="Arial" w:cs="Arial"/>
          <w:b/>
          <w:bCs/>
          <w:color w:val="000000"/>
          <w:sz w:val="24"/>
          <w:szCs w:val="24"/>
        </w:rPr>
      </w:pPr>
    </w:p>
    <w:p w:rsidR="00931CB8" w:rsidRPr="001316FA" w:rsidRDefault="00931CB8" w:rsidP="00295652">
      <w:pPr>
        <w:spacing w:after="0" w:line="360" w:lineRule="auto"/>
        <w:ind w:left="567" w:hanging="567"/>
        <w:jc w:val="center"/>
        <w:rPr>
          <w:rFonts w:ascii="Arial" w:hAnsi="Arial" w:cs="Arial"/>
          <w:b/>
          <w:bCs/>
          <w:color w:val="000000"/>
          <w:sz w:val="24"/>
          <w:szCs w:val="24"/>
        </w:rPr>
      </w:pPr>
    </w:p>
    <w:p w:rsidR="00931CB8" w:rsidRPr="001316FA" w:rsidRDefault="00931CB8" w:rsidP="00295652">
      <w:pPr>
        <w:spacing w:after="0" w:line="360" w:lineRule="auto"/>
        <w:ind w:left="567" w:hanging="567"/>
        <w:jc w:val="center"/>
        <w:rPr>
          <w:rFonts w:ascii="Arial" w:hAnsi="Arial" w:cs="Arial"/>
          <w:b/>
          <w:bCs/>
          <w:color w:val="000000"/>
          <w:sz w:val="24"/>
          <w:szCs w:val="24"/>
        </w:rPr>
      </w:pPr>
    </w:p>
    <w:p w:rsidR="00931CB8" w:rsidRPr="001316FA" w:rsidRDefault="00931CB8" w:rsidP="00295652">
      <w:pPr>
        <w:spacing w:after="0" w:line="360" w:lineRule="auto"/>
        <w:ind w:left="567" w:hanging="567"/>
        <w:jc w:val="center"/>
        <w:rPr>
          <w:rFonts w:ascii="Arial" w:hAnsi="Arial" w:cs="Arial"/>
          <w:b/>
          <w:bCs/>
          <w:color w:val="000000"/>
          <w:sz w:val="24"/>
          <w:szCs w:val="24"/>
        </w:rPr>
      </w:pPr>
    </w:p>
    <w:p w:rsidR="00931CB8" w:rsidRPr="001316FA" w:rsidRDefault="00931CB8" w:rsidP="00295652">
      <w:pPr>
        <w:spacing w:after="0" w:line="360" w:lineRule="auto"/>
        <w:ind w:left="567" w:hanging="567"/>
        <w:jc w:val="center"/>
        <w:rPr>
          <w:rFonts w:ascii="Arial" w:hAnsi="Arial" w:cs="Arial"/>
          <w:b/>
          <w:bCs/>
          <w:color w:val="000000"/>
          <w:sz w:val="24"/>
          <w:szCs w:val="24"/>
        </w:rPr>
      </w:pPr>
    </w:p>
    <w:p w:rsidR="008370DA" w:rsidRPr="001316FA" w:rsidRDefault="008370DA" w:rsidP="00295652">
      <w:pPr>
        <w:spacing w:after="0" w:line="360" w:lineRule="auto"/>
        <w:ind w:left="567" w:hanging="567"/>
        <w:jc w:val="center"/>
        <w:rPr>
          <w:rFonts w:ascii="Arial" w:hAnsi="Arial" w:cs="Arial"/>
          <w:b/>
          <w:bCs/>
          <w:color w:val="000000"/>
          <w:sz w:val="24"/>
          <w:szCs w:val="24"/>
        </w:rPr>
      </w:pPr>
      <w:r w:rsidRPr="001316FA">
        <w:rPr>
          <w:rFonts w:ascii="Arial" w:hAnsi="Arial" w:cs="Arial"/>
          <w:b/>
          <w:bCs/>
          <w:color w:val="000000"/>
          <w:sz w:val="24"/>
          <w:szCs w:val="24"/>
        </w:rPr>
        <w:t>СОДЕРЖАНИЕ</w:t>
      </w:r>
    </w:p>
    <w:tbl>
      <w:tblPr>
        <w:tblW w:w="99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3"/>
        <w:gridCol w:w="880"/>
      </w:tblGrid>
      <w:tr w:rsidR="008370DA" w:rsidRPr="001316FA" w:rsidTr="00391E20">
        <w:trPr>
          <w:trHeight w:val="300"/>
        </w:trPr>
        <w:tc>
          <w:tcPr>
            <w:tcW w:w="9073" w:type="dxa"/>
            <w:tcBorders>
              <w:top w:val="nil"/>
              <w:left w:val="nil"/>
              <w:bottom w:val="nil"/>
              <w:right w:val="nil"/>
            </w:tcBorders>
          </w:tcPr>
          <w:p w:rsidR="008370DA" w:rsidRPr="001316FA" w:rsidRDefault="008370DA" w:rsidP="00FB6139">
            <w:pPr>
              <w:spacing w:after="0" w:line="360" w:lineRule="auto"/>
              <w:ind w:left="220"/>
              <w:rPr>
                <w:rFonts w:ascii="Arial" w:hAnsi="Arial" w:cs="Arial"/>
                <w:color w:val="000000"/>
                <w:sz w:val="24"/>
                <w:szCs w:val="24"/>
              </w:rPr>
            </w:pPr>
          </w:p>
          <w:p w:rsidR="008370DA" w:rsidRPr="001316FA" w:rsidRDefault="008370DA" w:rsidP="00FB6139">
            <w:pPr>
              <w:spacing w:after="0" w:line="360" w:lineRule="auto"/>
              <w:ind w:left="220"/>
              <w:rPr>
                <w:rFonts w:ascii="Arial" w:hAnsi="Arial" w:cs="Arial"/>
                <w:color w:val="000000"/>
                <w:sz w:val="24"/>
                <w:szCs w:val="24"/>
              </w:rPr>
            </w:pPr>
            <w:r w:rsidRPr="001316FA">
              <w:rPr>
                <w:rFonts w:ascii="Arial" w:hAnsi="Arial" w:cs="Arial"/>
                <w:color w:val="000000"/>
                <w:sz w:val="24"/>
                <w:szCs w:val="24"/>
              </w:rPr>
              <w:t>ВВЕДЕНИЕ</w:t>
            </w:r>
          </w:p>
        </w:tc>
        <w:tc>
          <w:tcPr>
            <w:tcW w:w="880" w:type="dxa"/>
            <w:tcBorders>
              <w:top w:val="nil"/>
              <w:left w:val="nil"/>
              <w:bottom w:val="nil"/>
              <w:right w:val="nil"/>
            </w:tcBorders>
          </w:tcPr>
          <w:p w:rsidR="008370DA" w:rsidRPr="001316FA" w:rsidRDefault="008370DA" w:rsidP="00336F32">
            <w:pPr>
              <w:spacing w:after="0" w:line="360" w:lineRule="auto"/>
              <w:ind w:left="112"/>
              <w:jc w:val="center"/>
              <w:rPr>
                <w:rFonts w:ascii="Arial" w:hAnsi="Arial" w:cs="Arial"/>
                <w:color w:val="000000"/>
                <w:sz w:val="24"/>
                <w:szCs w:val="24"/>
              </w:rPr>
            </w:pPr>
          </w:p>
          <w:p w:rsidR="008370DA" w:rsidRPr="001316FA" w:rsidRDefault="008370DA" w:rsidP="00336F32">
            <w:pPr>
              <w:spacing w:after="0" w:line="360" w:lineRule="auto"/>
              <w:ind w:left="112"/>
              <w:jc w:val="center"/>
              <w:rPr>
                <w:rFonts w:ascii="Arial" w:hAnsi="Arial" w:cs="Arial"/>
                <w:color w:val="000000"/>
                <w:sz w:val="24"/>
                <w:szCs w:val="24"/>
              </w:rPr>
            </w:pPr>
          </w:p>
        </w:tc>
      </w:tr>
      <w:tr w:rsidR="008370DA" w:rsidRPr="001316FA" w:rsidTr="00391E20">
        <w:trPr>
          <w:trHeight w:val="300"/>
        </w:trPr>
        <w:tc>
          <w:tcPr>
            <w:tcW w:w="9073" w:type="dxa"/>
            <w:tcBorders>
              <w:top w:val="nil"/>
              <w:left w:val="nil"/>
              <w:bottom w:val="nil"/>
              <w:right w:val="nil"/>
            </w:tcBorders>
          </w:tcPr>
          <w:p w:rsidR="008370DA" w:rsidRPr="001316FA" w:rsidRDefault="008370DA" w:rsidP="00875FB7">
            <w:pPr>
              <w:spacing w:after="0" w:line="360" w:lineRule="auto"/>
              <w:ind w:left="110"/>
              <w:rPr>
                <w:rFonts w:ascii="Arial" w:hAnsi="Arial" w:cs="Arial"/>
                <w:color w:val="000000"/>
                <w:sz w:val="24"/>
                <w:szCs w:val="24"/>
              </w:rPr>
            </w:pPr>
            <w:r w:rsidRPr="001316FA">
              <w:rPr>
                <w:rFonts w:ascii="Arial" w:hAnsi="Arial" w:cs="Arial"/>
                <w:color w:val="000000"/>
                <w:sz w:val="24"/>
                <w:szCs w:val="24"/>
              </w:rPr>
              <w:t xml:space="preserve">Раздел 1. Общие  сведения </w:t>
            </w:r>
          </w:p>
        </w:tc>
        <w:tc>
          <w:tcPr>
            <w:tcW w:w="880" w:type="dxa"/>
            <w:tcBorders>
              <w:top w:val="nil"/>
              <w:left w:val="nil"/>
              <w:bottom w:val="nil"/>
              <w:right w:val="nil"/>
            </w:tcBorders>
          </w:tcPr>
          <w:p w:rsidR="008370DA" w:rsidRPr="001316FA" w:rsidRDefault="008370DA" w:rsidP="00336F32">
            <w:pPr>
              <w:spacing w:after="0" w:line="360" w:lineRule="auto"/>
              <w:ind w:left="112"/>
              <w:jc w:val="center"/>
              <w:rPr>
                <w:rFonts w:ascii="Arial" w:hAnsi="Arial" w:cs="Arial"/>
                <w:color w:val="000000"/>
                <w:sz w:val="24"/>
                <w:szCs w:val="24"/>
              </w:rPr>
            </w:pPr>
          </w:p>
        </w:tc>
      </w:tr>
      <w:tr w:rsidR="008370DA" w:rsidRPr="001316FA" w:rsidTr="00391E20">
        <w:tc>
          <w:tcPr>
            <w:tcW w:w="9073" w:type="dxa"/>
            <w:tcBorders>
              <w:top w:val="nil"/>
              <w:left w:val="nil"/>
              <w:bottom w:val="nil"/>
              <w:right w:val="nil"/>
            </w:tcBorders>
          </w:tcPr>
          <w:p w:rsidR="008370DA" w:rsidRPr="001316FA" w:rsidRDefault="008370DA" w:rsidP="00875FB7">
            <w:pPr>
              <w:pStyle w:val="ac"/>
              <w:numPr>
                <w:ilvl w:val="1"/>
                <w:numId w:val="27"/>
              </w:numPr>
              <w:tabs>
                <w:tab w:val="left" w:pos="567"/>
              </w:tabs>
              <w:spacing w:after="0" w:line="360" w:lineRule="auto"/>
              <w:ind w:left="110" w:firstLine="880"/>
              <w:rPr>
                <w:rFonts w:ascii="Arial" w:hAnsi="Arial" w:cs="Arial"/>
                <w:color w:val="000000"/>
                <w:sz w:val="24"/>
                <w:szCs w:val="24"/>
              </w:rPr>
            </w:pPr>
            <w:r w:rsidRPr="001316FA">
              <w:rPr>
                <w:rFonts w:ascii="Arial" w:hAnsi="Arial" w:cs="Arial"/>
                <w:color w:val="000000"/>
                <w:sz w:val="24"/>
                <w:szCs w:val="24"/>
              </w:rPr>
              <w:t>Сведения о территории</w:t>
            </w:r>
          </w:p>
        </w:tc>
        <w:tc>
          <w:tcPr>
            <w:tcW w:w="880" w:type="dxa"/>
            <w:tcBorders>
              <w:top w:val="nil"/>
              <w:left w:val="nil"/>
              <w:bottom w:val="nil"/>
              <w:right w:val="nil"/>
            </w:tcBorders>
          </w:tcPr>
          <w:p w:rsidR="008370DA" w:rsidRPr="001316FA" w:rsidRDefault="008370DA" w:rsidP="00336F32">
            <w:pPr>
              <w:tabs>
                <w:tab w:val="left" w:pos="567"/>
              </w:tabs>
              <w:spacing w:after="0" w:line="360" w:lineRule="auto"/>
              <w:ind w:left="112"/>
              <w:jc w:val="center"/>
              <w:rPr>
                <w:rFonts w:ascii="Arial" w:hAnsi="Arial" w:cs="Arial"/>
                <w:color w:val="000000"/>
                <w:sz w:val="24"/>
                <w:szCs w:val="24"/>
              </w:rPr>
            </w:pPr>
          </w:p>
        </w:tc>
      </w:tr>
      <w:tr w:rsidR="008370DA" w:rsidRPr="001316FA" w:rsidTr="00391E20">
        <w:tc>
          <w:tcPr>
            <w:tcW w:w="9073" w:type="dxa"/>
            <w:tcBorders>
              <w:top w:val="nil"/>
              <w:left w:val="nil"/>
              <w:bottom w:val="nil"/>
              <w:right w:val="nil"/>
            </w:tcBorders>
          </w:tcPr>
          <w:p w:rsidR="008370DA" w:rsidRPr="001316FA" w:rsidRDefault="008370DA" w:rsidP="00875FB7">
            <w:pPr>
              <w:pStyle w:val="ac"/>
              <w:spacing w:after="0" w:line="360" w:lineRule="auto"/>
              <w:ind w:left="110"/>
              <w:rPr>
                <w:rFonts w:ascii="Arial" w:hAnsi="Arial" w:cs="Arial"/>
                <w:color w:val="000000"/>
                <w:sz w:val="24"/>
                <w:szCs w:val="24"/>
              </w:rPr>
            </w:pPr>
            <w:r w:rsidRPr="001316FA">
              <w:rPr>
                <w:rFonts w:ascii="Arial" w:hAnsi="Arial" w:cs="Arial"/>
                <w:color w:val="000000"/>
                <w:sz w:val="24"/>
                <w:szCs w:val="24"/>
              </w:rPr>
              <w:t>Раздел 2. Существующее состояние теплоснабжения</w:t>
            </w:r>
          </w:p>
        </w:tc>
        <w:tc>
          <w:tcPr>
            <w:tcW w:w="880" w:type="dxa"/>
            <w:tcBorders>
              <w:top w:val="nil"/>
              <w:left w:val="nil"/>
              <w:bottom w:val="nil"/>
              <w:right w:val="nil"/>
            </w:tcBorders>
          </w:tcPr>
          <w:p w:rsidR="008370DA" w:rsidRPr="001316FA" w:rsidRDefault="008370DA" w:rsidP="00336F32">
            <w:pPr>
              <w:pStyle w:val="ac"/>
              <w:spacing w:after="0" w:line="360" w:lineRule="auto"/>
              <w:ind w:left="112"/>
              <w:jc w:val="center"/>
              <w:rPr>
                <w:rFonts w:ascii="Arial" w:hAnsi="Arial" w:cs="Arial"/>
                <w:color w:val="000000"/>
                <w:sz w:val="24"/>
                <w:szCs w:val="24"/>
              </w:rPr>
            </w:pPr>
          </w:p>
        </w:tc>
      </w:tr>
      <w:tr w:rsidR="008370DA" w:rsidRPr="001316FA" w:rsidTr="00391E20">
        <w:tc>
          <w:tcPr>
            <w:tcW w:w="9073" w:type="dxa"/>
            <w:tcBorders>
              <w:top w:val="nil"/>
              <w:left w:val="nil"/>
              <w:bottom w:val="nil"/>
              <w:right w:val="nil"/>
            </w:tcBorders>
          </w:tcPr>
          <w:p w:rsidR="008370DA" w:rsidRPr="001316FA" w:rsidRDefault="008370DA" w:rsidP="00875FB7">
            <w:pPr>
              <w:pStyle w:val="ac"/>
              <w:spacing w:after="0" w:line="360" w:lineRule="auto"/>
              <w:ind w:left="110" w:firstLine="851"/>
              <w:rPr>
                <w:rFonts w:ascii="Arial" w:hAnsi="Arial" w:cs="Arial"/>
                <w:color w:val="000000"/>
                <w:sz w:val="24"/>
                <w:szCs w:val="24"/>
              </w:rPr>
            </w:pPr>
            <w:r w:rsidRPr="001316FA">
              <w:rPr>
                <w:rFonts w:ascii="Arial" w:hAnsi="Arial" w:cs="Arial"/>
                <w:color w:val="000000"/>
                <w:sz w:val="24"/>
                <w:szCs w:val="24"/>
              </w:rPr>
              <w:lastRenderedPageBreak/>
              <w:t>2.1 Функциональная структура организации теплоснабжения</w:t>
            </w:r>
          </w:p>
        </w:tc>
        <w:tc>
          <w:tcPr>
            <w:tcW w:w="880" w:type="dxa"/>
            <w:tcBorders>
              <w:top w:val="nil"/>
              <w:left w:val="nil"/>
              <w:bottom w:val="nil"/>
              <w:right w:val="nil"/>
            </w:tcBorders>
          </w:tcPr>
          <w:p w:rsidR="008370DA" w:rsidRPr="001316FA" w:rsidRDefault="008370DA" w:rsidP="00336F32">
            <w:pPr>
              <w:pStyle w:val="ac"/>
              <w:spacing w:after="0" w:line="360" w:lineRule="auto"/>
              <w:ind w:left="112"/>
              <w:jc w:val="center"/>
              <w:rPr>
                <w:rFonts w:ascii="Arial" w:hAnsi="Arial" w:cs="Arial"/>
                <w:color w:val="000000"/>
                <w:sz w:val="24"/>
                <w:szCs w:val="24"/>
              </w:rPr>
            </w:pPr>
          </w:p>
        </w:tc>
      </w:tr>
      <w:tr w:rsidR="008370DA" w:rsidRPr="001316FA" w:rsidTr="00391E20">
        <w:tc>
          <w:tcPr>
            <w:tcW w:w="9073" w:type="dxa"/>
            <w:tcBorders>
              <w:top w:val="nil"/>
              <w:left w:val="nil"/>
              <w:bottom w:val="nil"/>
              <w:right w:val="nil"/>
            </w:tcBorders>
          </w:tcPr>
          <w:p w:rsidR="008370DA" w:rsidRPr="001316FA" w:rsidRDefault="008370DA" w:rsidP="00875FB7">
            <w:pPr>
              <w:pStyle w:val="ac"/>
              <w:spacing w:after="0" w:line="360" w:lineRule="auto"/>
              <w:ind w:left="110" w:firstLine="851"/>
              <w:rPr>
                <w:rFonts w:ascii="Arial" w:hAnsi="Arial" w:cs="Arial"/>
                <w:color w:val="000000"/>
                <w:sz w:val="24"/>
                <w:szCs w:val="24"/>
              </w:rPr>
            </w:pPr>
            <w:r w:rsidRPr="001316FA">
              <w:rPr>
                <w:rFonts w:ascii="Arial" w:hAnsi="Arial" w:cs="Arial"/>
                <w:color w:val="000000"/>
                <w:sz w:val="24"/>
                <w:szCs w:val="24"/>
              </w:rPr>
              <w:t>2.2 Источники тепловой энергии</w:t>
            </w:r>
          </w:p>
        </w:tc>
        <w:tc>
          <w:tcPr>
            <w:tcW w:w="880" w:type="dxa"/>
            <w:tcBorders>
              <w:top w:val="nil"/>
              <w:left w:val="nil"/>
              <w:bottom w:val="nil"/>
              <w:right w:val="nil"/>
            </w:tcBorders>
          </w:tcPr>
          <w:p w:rsidR="008370DA" w:rsidRPr="001316FA" w:rsidRDefault="008370DA" w:rsidP="00336F32">
            <w:pPr>
              <w:pStyle w:val="ac"/>
              <w:spacing w:after="0" w:line="360" w:lineRule="auto"/>
              <w:ind w:left="112"/>
              <w:jc w:val="center"/>
              <w:rPr>
                <w:rFonts w:ascii="Arial" w:hAnsi="Arial" w:cs="Arial"/>
                <w:color w:val="000000"/>
                <w:sz w:val="24"/>
                <w:szCs w:val="24"/>
              </w:rPr>
            </w:pPr>
          </w:p>
        </w:tc>
      </w:tr>
      <w:tr w:rsidR="008370DA" w:rsidRPr="001316FA" w:rsidTr="00391E20">
        <w:tc>
          <w:tcPr>
            <w:tcW w:w="9073" w:type="dxa"/>
            <w:tcBorders>
              <w:top w:val="nil"/>
              <w:left w:val="nil"/>
              <w:bottom w:val="nil"/>
              <w:right w:val="nil"/>
            </w:tcBorders>
          </w:tcPr>
          <w:p w:rsidR="008370DA" w:rsidRPr="001316FA" w:rsidRDefault="008370DA" w:rsidP="00875FB7">
            <w:pPr>
              <w:pStyle w:val="ac"/>
              <w:spacing w:after="0" w:line="360" w:lineRule="auto"/>
              <w:ind w:left="110" w:firstLine="851"/>
              <w:rPr>
                <w:rFonts w:ascii="Arial" w:hAnsi="Arial" w:cs="Arial"/>
                <w:color w:val="000000"/>
                <w:sz w:val="24"/>
                <w:szCs w:val="24"/>
              </w:rPr>
            </w:pPr>
            <w:r w:rsidRPr="001316FA">
              <w:rPr>
                <w:rFonts w:ascii="Arial" w:hAnsi="Arial" w:cs="Arial"/>
                <w:color w:val="000000"/>
                <w:sz w:val="24"/>
                <w:szCs w:val="24"/>
              </w:rPr>
              <w:t>2.3 Тепловые сети</w:t>
            </w:r>
          </w:p>
        </w:tc>
        <w:tc>
          <w:tcPr>
            <w:tcW w:w="880" w:type="dxa"/>
            <w:tcBorders>
              <w:top w:val="nil"/>
              <w:left w:val="nil"/>
              <w:bottom w:val="nil"/>
              <w:right w:val="nil"/>
            </w:tcBorders>
          </w:tcPr>
          <w:p w:rsidR="008370DA" w:rsidRPr="001316FA" w:rsidRDefault="008370DA" w:rsidP="00336F32">
            <w:pPr>
              <w:pStyle w:val="ac"/>
              <w:spacing w:after="0" w:line="360" w:lineRule="auto"/>
              <w:ind w:left="112"/>
              <w:jc w:val="center"/>
              <w:rPr>
                <w:rFonts w:ascii="Arial" w:hAnsi="Arial" w:cs="Arial"/>
                <w:color w:val="000000"/>
                <w:sz w:val="24"/>
                <w:szCs w:val="24"/>
              </w:rPr>
            </w:pPr>
          </w:p>
        </w:tc>
      </w:tr>
      <w:tr w:rsidR="008370DA" w:rsidRPr="001316FA" w:rsidTr="00391E20">
        <w:tc>
          <w:tcPr>
            <w:tcW w:w="9073" w:type="dxa"/>
            <w:tcBorders>
              <w:top w:val="nil"/>
              <w:left w:val="nil"/>
              <w:bottom w:val="nil"/>
              <w:right w:val="nil"/>
            </w:tcBorders>
          </w:tcPr>
          <w:p w:rsidR="008370DA" w:rsidRPr="001316FA" w:rsidRDefault="008370DA" w:rsidP="00875FB7">
            <w:pPr>
              <w:pStyle w:val="ac"/>
              <w:spacing w:after="0" w:line="360" w:lineRule="auto"/>
              <w:ind w:left="110" w:firstLine="851"/>
              <w:rPr>
                <w:rFonts w:ascii="Arial" w:hAnsi="Arial" w:cs="Arial"/>
                <w:color w:val="000000"/>
                <w:sz w:val="24"/>
                <w:szCs w:val="24"/>
              </w:rPr>
            </w:pPr>
            <w:r w:rsidRPr="001316FA">
              <w:rPr>
                <w:rFonts w:ascii="Arial" w:hAnsi="Arial" w:cs="Arial"/>
                <w:color w:val="000000"/>
                <w:sz w:val="24"/>
                <w:szCs w:val="24"/>
              </w:rPr>
              <w:t>2.4 Зоны действия источников тепловой энергии</w:t>
            </w:r>
          </w:p>
        </w:tc>
        <w:tc>
          <w:tcPr>
            <w:tcW w:w="880" w:type="dxa"/>
            <w:tcBorders>
              <w:top w:val="nil"/>
              <w:left w:val="nil"/>
              <w:bottom w:val="nil"/>
              <w:right w:val="nil"/>
            </w:tcBorders>
          </w:tcPr>
          <w:p w:rsidR="008370DA" w:rsidRPr="001316FA" w:rsidRDefault="008370DA" w:rsidP="00336F32">
            <w:pPr>
              <w:pStyle w:val="ac"/>
              <w:spacing w:after="0" w:line="360" w:lineRule="auto"/>
              <w:ind w:left="112"/>
              <w:jc w:val="center"/>
              <w:rPr>
                <w:rFonts w:ascii="Arial" w:hAnsi="Arial" w:cs="Arial"/>
                <w:color w:val="000000"/>
                <w:sz w:val="24"/>
                <w:szCs w:val="24"/>
              </w:rPr>
            </w:pPr>
          </w:p>
        </w:tc>
      </w:tr>
      <w:tr w:rsidR="008370DA" w:rsidRPr="001316FA" w:rsidTr="00391E20">
        <w:tc>
          <w:tcPr>
            <w:tcW w:w="9073" w:type="dxa"/>
            <w:tcBorders>
              <w:top w:val="nil"/>
              <w:left w:val="nil"/>
              <w:bottom w:val="nil"/>
              <w:right w:val="nil"/>
            </w:tcBorders>
          </w:tcPr>
          <w:p w:rsidR="008370DA" w:rsidRPr="001316FA" w:rsidRDefault="008370DA" w:rsidP="00875FB7">
            <w:pPr>
              <w:pStyle w:val="ac"/>
              <w:spacing w:after="0" w:line="360" w:lineRule="auto"/>
              <w:ind w:left="110" w:firstLine="851"/>
              <w:rPr>
                <w:rFonts w:ascii="Arial" w:hAnsi="Arial" w:cs="Arial"/>
                <w:color w:val="000000"/>
                <w:sz w:val="24"/>
                <w:szCs w:val="24"/>
              </w:rPr>
            </w:pPr>
            <w:r w:rsidRPr="001316FA">
              <w:rPr>
                <w:rFonts w:ascii="Arial" w:hAnsi="Arial" w:cs="Arial"/>
                <w:color w:val="000000"/>
                <w:sz w:val="24"/>
                <w:szCs w:val="24"/>
              </w:rPr>
              <w:t>2.5 Тепловые нагрузки потребителей тепловой энергии</w:t>
            </w:r>
          </w:p>
        </w:tc>
        <w:tc>
          <w:tcPr>
            <w:tcW w:w="880" w:type="dxa"/>
            <w:tcBorders>
              <w:top w:val="nil"/>
              <w:left w:val="nil"/>
              <w:bottom w:val="nil"/>
              <w:right w:val="nil"/>
            </w:tcBorders>
          </w:tcPr>
          <w:p w:rsidR="008370DA" w:rsidRPr="001316FA" w:rsidRDefault="008370DA" w:rsidP="00391E20">
            <w:pPr>
              <w:pStyle w:val="ac"/>
              <w:spacing w:after="0" w:line="360" w:lineRule="auto"/>
              <w:ind w:left="112"/>
              <w:rPr>
                <w:rFonts w:ascii="Arial" w:hAnsi="Arial" w:cs="Arial"/>
                <w:color w:val="000000"/>
                <w:sz w:val="24"/>
                <w:szCs w:val="24"/>
              </w:rPr>
            </w:pPr>
          </w:p>
        </w:tc>
      </w:tr>
      <w:tr w:rsidR="008370DA" w:rsidRPr="001316FA" w:rsidTr="00391E20">
        <w:tc>
          <w:tcPr>
            <w:tcW w:w="9073" w:type="dxa"/>
            <w:tcBorders>
              <w:top w:val="nil"/>
              <w:left w:val="nil"/>
              <w:bottom w:val="nil"/>
              <w:right w:val="nil"/>
            </w:tcBorders>
          </w:tcPr>
          <w:p w:rsidR="008370DA" w:rsidRPr="001316FA" w:rsidRDefault="008370DA" w:rsidP="00875FB7">
            <w:pPr>
              <w:pStyle w:val="ac"/>
              <w:spacing w:after="0" w:line="360" w:lineRule="auto"/>
              <w:ind w:left="110" w:firstLine="851"/>
              <w:rPr>
                <w:rFonts w:ascii="Arial" w:hAnsi="Arial" w:cs="Arial"/>
                <w:color w:val="000000"/>
                <w:sz w:val="24"/>
                <w:szCs w:val="24"/>
              </w:rPr>
            </w:pPr>
            <w:r w:rsidRPr="001316FA">
              <w:rPr>
                <w:rFonts w:ascii="Arial" w:hAnsi="Arial" w:cs="Arial"/>
                <w:color w:val="000000"/>
                <w:sz w:val="24"/>
                <w:szCs w:val="24"/>
              </w:rPr>
              <w:t xml:space="preserve">2.6 Балансы тепловой мощности и нагрузки </w:t>
            </w:r>
          </w:p>
        </w:tc>
        <w:tc>
          <w:tcPr>
            <w:tcW w:w="880" w:type="dxa"/>
            <w:tcBorders>
              <w:top w:val="nil"/>
              <w:left w:val="nil"/>
              <w:bottom w:val="nil"/>
              <w:right w:val="nil"/>
            </w:tcBorders>
          </w:tcPr>
          <w:p w:rsidR="008370DA" w:rsidRPr="001316FA" w:rsidRDefault="008370DA" w:rsidP="00391E20">
            <w:pPr>
              <w:pStyle w:val="ac"/>
              <w:spacing w:after="0" w:line="360" w:lineRule="auto"/>
              <w:ind w:left="112"/>
              <w:rPr>
                <w:rFonts w:ascii="Arial" w:hAnsi="Arial" w:cs="Arial"/>
                <w:color w:val="000000"/>
                <w:sz w:val="24"/>
                <w:szCs w:val="24"/>
              </w:rPr>
            </w:pPr>
          </w:p>
        </w:tc>
      </w:tr>
      <w:tr w:rsidR="008370DA" w:rsidRPr="001316FA" w:rsidTr="00391E20">
        <w:trPr>
          <w:trHeight w:val="330"/>
        </w:trPr>
        <w:tc>
          <w:tcPr>
            <w:tcW w:w="9073" w:type="dxa"/>
            <w:tcBorders>
              <w:top w:val="nil"/>
              <w:left w:val="nil"/>
              <w:bottom w:val="nil"/>
              <w:right w:val="nil"/>
            </w:tcBorders>
          </w:tcPr>
          <w:p w:rsidR="008370DA" w:rsidRPr="001316FA" w:rsidRDefault="008370DA" w:rsidP="00875FB7">
            <w:pPr>
              <w:spacing w:after="0" w:line="360" w:lineRule="auto"/>
              <w:ind w:left="110" w:firstLine="851"/>
              <w:rPr>
                <w:rFonts w:ascii="Arial" w:hAnsi="Arial" w:cs="Arial"/>
                <w:color w:val="000000"/>
                <w:sz w:val="24"/>
                <w:szCs w:val="24"/>
              </w:rPr>
            </w:pPr>
            <w:r w:rsidRPr="001316FA">
              <w:rPr>
                <w:rFonts w:ascii="Arial" w:hAnsi="Arial" w:cs="Arial"/>
                <w:color w:val="000000"/>
                <w:sz w:val="24"/>
                <w:szCs w:val="24"/>
              </w:rPr>
              <w:t>2.7 Топливные балансы источников тепловой энергии</w:t>
            </w:r>
          </w:p>
        </w:tc>
        <w:tc>
          <w:tcPr>
            <w:tcW w:w="880" w:type="dxa"/>
            <w:tcBorders>
              <w:top w:val="nil"/>
              <w:left w:val="nil"/>
              <w:bottom w:val="nil"/>
              <w:right w:val="nil"/>
            </w:tcBorders>
          </w:tcPr>
          <w:p w:rsidR="008370DA" w:rsidRPr="001316FA" w:rsidRDefault="008370DA" w:rsidP="00336F32">
            <w:pPr>
              <w:pStyle w:val="ac"/>
              <w:spacing w:after="0" w:line="360" w:lineRule="auto"/>
              <w:ind w:left="112"/>
              <w:jc w:val="center"/>
              <w:rPr>
                <w:rFonts w:ascii="Arial" w:hAnsi="Arial" w:cs="Arial"/>
                <w:color w:val="000000"/>
                <w:sz w:val="24"/>
                <w:szCs w:val="24"/>
              </w:rPr>
            </w:pPr>
          </w:p>
        </w:tc>
      </w:tr>
      <w:tr w:rsidR="008370DA" w:rsidRPr="001316FA" w:rsidTr="00391E20">
        <w:tc>
          <w:tcPr>
            <w:tcW w:w="9073" w:type="dxa"/>
            <w:tcBorders>
              <w:top w:val="nil"/>
              <w:left w:val="nil"/>
              <w:bottom w:val="nil"/>
              <w:right w:val="nil"/>
            </w:tcBorders>
          </w:tcPr>
          <w:p w:rsidR="008370DA" w:rsidRPr="001316FA" w:rsidRDefault="00A74AB9" w:rsidP="00875FB7">
            <w:pPr>
              <w:pStyle w:val="ac"/>
              <w:spacing w:after="0" w:line="360" w:lineRule="auto"/>
              <w:ind w:left="110" w:firstLine="851"/>
              <w:rPr>
                <w:rFonts w:ascii="Arial" w:hAnsi="Arial" w:cs="Arial"/>
                <w:color w:val="000000"/>
                <w:sz w:val="24"/>
                <w:szCs w:val="24"/>
              </w:rPr>
            </w:pPr>
            <w:r w:rsidRPr="001316FA">
              <w:rPr>
                <w:rFonts w:ascii="Arial" w:hAnsi="Arial" w:cs="Arial"/>
                <w:color w:val="000000"/>
                <w:sz w:val="24"/>
                <w:szCs w:val="24"/>
              </w:rPr>
              <w:t xml:space="preserve"> </w:t>
            </w:r>
          </w:p>
        </w:tc>
        <w:tc>
          <w:tcPr>
            <w:tcW w:w="880" w:type="dxa"/>
            <w:tcBorders>
              <w:top w:val="nil"/>
              <w:left w:val="nil"/>
              <w:bottom w:val="nil"/>
              <w:right w:val="nil"/>
            </w:tcBorders>
          </w:tcPr>
          <w:p w:rsidR="008370DA" w:rsidRPr="001316FA" w:rsidRDefault="00A74AB9" w:rsidP="00336F32">
            <w:pPr>
              <w:pStyle w:val="ac"/>
              <w:spacing w:after="0" w:line="360" w:lineRule="auto"/>
              <w:ind w:left="112"/>
              <w:jc w:val="center"/>
              <w:rPr>
                <w:rFonts w:ascii="Arial" w:hAnsi="Arial" w:cs="Arial"/>
                <w:color w:val="000000"/>
                <w:sz w:val="24"/>
                <w:szCs w:val="24"/>
              </w:rPr>
            </w:pPr>
            <w:r w:rsidRPr="001316FA">
              <w:rPr>
                <w:rFonts w:ascii="Arial" w:hAnsi="Arial" w:cs="Arial"/>
                <w:color w:val="000000"/>
                <w:sz w:val="24"/>
                <w:szCs w:val="24"/>
              </w:rPr>
              <w:t xml:space="preserve"> </w:t>
            </w:r>
          </w:p>
        </w:tc>
      </w:tr>
      <w:tr w:rsidR="008370DA" w:rsidRPr="001316FA" w:rsidTr="00391E20">
        <w:tc>
          <w:tcPr>
            <w:tcW w:w="9073" w:type="dxa"/>
            <w:tcBorders>
              <w:top w:val="nil"/>
              <w:left w:val="nil"/>
              <w:bottom w:val="nil"/>
              <w:right w:val="nil"/>
            </w:tcBorders>
          </w:tcPr>
          <w:p w:rsidR="008370DA" w:rsidRPr="001316FA" w:rsidRDefault="00A74AB9" w:rsidP="00A74AB9">
            <w:pPr>
              <w:pStyle w:val="ac"/>
              <w:tabs>
                <w:tab w:val="left" w:pos="1560"/>
              </w:tabs>
              <w:spacing w:after="0" w:line="360" w:lineRule="auto"/>
              <w:ind w:left="0"/>
              <w:rPr>
                <w:rFonts w:ascii="Arial" w:hAnsi="Arial" w:cs="Arial"/>
                <w:color w:val="000000"/>
                <w:sz w:val="24"/>
                <w:szCs w:val="24"/>
              </w:rPr>
            </w:pPr>
            <w:r w:rsidRPr="001316FA">
              <w:rPr>
                <w:rFonts w:ascii="Arial" w:hAnsi="Arial" w:cs="Arial"/>
                <w:color w:val="000000"/>
                <w:sz w:val="24"/>
                <w:szCs w:val="24"/>
              </w:rPr>
              <w:t xml:space="preserve">            </w:t>
            </w:r>
            <w:r w:rsidR="008370DA" w:rsidRPr="001316FA">
              <w:rPr>
                <w:rFonts w:ascii="Arial" w:hAnsi="Arial" w:cs="Arial"/>
                <w:color w:val="000000"/>
                <w:sz w:val="24"/>
                <w:szCs w:val="24"/>
              </w:rPr>
              <w:t xml:space="preserve"> 2.</w:t>
            </w:r>
            <w:r w:rsidRPr="001316FA">
              <w:rPr>
                <w:rFonts w:ascii="Arial" w:hAnsi="Arial" w:cs="Arial"/>
                <w:color w:val="000000"/>
                <w:sz w:val="24"/>
                <w:szCs w:val="24"/>
              </w:rPr>
              <w:t>8</w:t>
            </w:r>
            <w:r w:rsidR="008370DA" w:rsidRPr="001316FA">
              <w:rPr>
                <w:rFonts w:ascii="Arial" w:hAnsi="Arial" w:cs="Arial"/>
                <w:color w:val="000000"/>
                <w:sz w:val="24"/>
                <w:szCs w:val="24"/>
              </w:rPr>
              <w:t xml:space="preserve"> Описание существующих проблем в системах  теплоснабжения</w:t>
            </w:r>
          </w:p>
        </w:tc>
        <w:tc>
          <w:tcPr>
            <w:tcW w:w="880" w:type="dxa"/>
            <w:tcBorders>
              <w:top w:val="nil"/>
              <w:left w:val="nil"/>
              <w:bottom w:val="nil"/>
              <w:right w:val="nil"/>
            </w:tcBorders>
          </w:tcPr>
          <w:p w:rsidR="008370DA" w:rsidRPr="001316FA" w:rsidRDefault="008370DA" w:rsidP="00336F32">
            <w:pPr>
              <w:pStyle w:val="ac"/>
              <w:tabs>
                <w:tab w:val="left" w:pos="142"/>
              </w:tabs>
              <w:spacing w:after="0" w:line="360" w:lineRule="auto"/>
              <w:ind w:left="112"/>
              <w:jc w:val="center"/>
              <w:rPr>
                <w:rFonts w:ascii="Arial" w:hAnsi="Arial" w:cs="Arial"/>
                <w:color w:val="000000"/>
                <w:sz w:val="24"/>
                <w:szCs w:val="24"/>
              </w:rPr>
            </w:pPr>
          </w:p>
        </w:tc>
      </w:tr>
      <w:tr w:rsidR="008370DA" w:rsidRPr="001316FA" w:rsidTr="00391E20">
        <w:trPr>
          <w:trHeight w:val="1373"/>
        </w:trPr>
        <w:tc>
          <w:tcPr>
            <w:tcW w:w="9073" w:type="dxa"/>
            <w:tcBorders>
              <w:top w:val="nil"/>
              <w:left w:val="nil"/>
              <w:bottom w:val="nil"/>
              <w:right w:val="nil"/>
            </w:tcBorders>
          </w:tcPr>
          <w:p w:rsidR="008370DA" w:rsidRPr="001316FA" w:rsidRDefault="008370DA" w:rsidP="00875FB7">
            <w:pPr>
              <w:pStyle w:val="ac"/>
              <w:tabs>
                <w:tab w:val="left" w:pos="1560"/>
              </w:tabs>
              <w:spacing w:after="0" w:line="360" w:lineRule="auto"/>
              <w:ind w:left="110"/>
              <w:rPr>
                <w:rFonts w:ascii="Arial" w:hAnsi="Arial" w:cs="Arial"/>
                <w:color w:val="000000"/>
                <w:sz w:val="24"/>
                <w:szCs w:val="24"/>
              </w:rPr>
            </w:pPr>
            <w:r w:rsidRPr="001316FA">
              <w:rPr>
                <w:rFonts w:ascii="Arial" w:hAnsi="Arial" w:cs="Arial"/>
                <w:kern w:val="36"/>
                <w:sz w:val="24"/>
                <w:szCs w:val="24"/>
              </w:rPr>
              <w:t>Раздел 3. Существующее состояние строительных фондов и генеральный план развития поселения (прогноз спроса на тепловую мощность и тепловую энергию)</w:t>
            </w:r>
          </w:p>
        </w:tc>
        <w:tc>
          <w:tcPr>
            <w:tcW w:w="880" w:type="dxa"/>
            <w:tcBorders>
              <w:top w:val="nil"/>
              <w:left w:val="nil"/>
              <w:bottom w:val="nil"/>
              <w:right w:val="nil"/>
            </w:tcBorders>
          </w:tcPr>
          <w:p w:rsidR="008370DA" w:rsidRPr="001316FA" w:rsidRDefault="008370DA" w:rsidP="00336F32">
            <w:pPr>
              <w:pStyle w:val="ac"/>
              <w:tabs>
                <w:tab w:val="left" w:pos="142"/>
              </w:tabs>
              <w:spacing w:after="0" w:line="360" w:lineRule="auto"/>
              <w:ind w:left="112"/>
              <w:jc w:val="center"/>
              <w:rPr>
                <w:rFonts w:ascii="Arial" w:hAnsi="Arial" w:cs="Arial"/>
                <w:color w:val="000000"/>
                <w:sz w:val="24"/>
                <w:szCs w:val="24"/>
                <w:highlight w:val="yellow"/>
              </w:rPr>
            </w:pPr>
          </w:p>
        </w:tc>
      </w:tr>
      <w:tr w:rsidR="008370DA" w:rsidRPr="001316FA" w:rsidTr="00391E20">
        <w:tc>
          <w:tcPr>
            <w:tcW w:w="9073" w:type="dxa"/>
            <w:tcBorders>
              <w:top w:val="nil"/>
              <w:left w:val="nil"/>
              <w:bottom w:val="nil"/>
              <w:right w:val="nil"/>
            </w:tcBorders>
          </w:tcPr>
          <w:p w:rsidR="008370DA" w:rsidRPr="001316FA" w:rsidRDefault="008370DA" w:rsidP="0091004A">
            <w:pPr>
              <w:pStyle w:val="ac"/>
              <w:spacing w:after="0" w:line="360" w:lineRule="auto"/>
              <w:ind w:left="0"/>
              <w:rPr>
                <w:rFonts w:ascii="Arial" w:hAnsi="Arial" w:cs="Arial"/>
                <w:color w:val="000000"/>
                <w:sz w:val="24"/>
                <w:szCs w:val="24"/>
              </w:rPr>
            </w:pPr>
            <w:r w:rsidRPr="001316FA">
              <w:rPr>
                <w:rFonts w:ascii="Arial" w:hAnsi="Arial" w:cs="Arial"/>
                <w:color w:val="000000"/>
                <w:sz w:val="24"/>
                <w:szCs w:val="24"/>
              </w:rPr>
              <w:t xml:space="preserve">  3.2.1 Радиус эффективного теплоснабжения</w:t>
            </w:r>
          </w:p>
        </w:tc>
        <w:tc>
          <w:tcPr>
            <w:tcW w:w="880" w:type="dxa"/>
            <w:tcBorders>
              <w:top w:val="nil"/>
              <w:left w:val="nil"/>
              <w:bottom w:val="nil"/>
              <w:right w:val="nil"/>
            </w:tcBorders>
          </w:tcPr>
          <w:p w:rsidR="008370DA" w:rsidRPr="001316FA" w:rsidRDefault="008370DA" w:rsidP="00391E20">
            <w:pPr>
              <w:pStyle w:val="ac"/>
              <w:spacing w:after="0" w:line="360" w:lineRule="auto"/>
              <w:ind w:left="112"/>
              <w:rPr>
                <w:rFonts w:ascii="Arial" w:hAnsi="Arial" w:cs="Arial"/>
                <w:color w:val="000000"/>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pStyle w:val="ac"/>
              <w:spacing w:after="0" w:line="360" w:lineRule="auto"/>
              <w:ind w:left="110"/>
              <w:rPr>
                <w:rFonts w:ascii="Arial" w:hAnsi="Arial" w:cs="Arial"/>
                <w:color w:val="000000"/>
                <w:sz w:val="24"/>
                <w:szCs w:val="24"/>
              </w:rPr>
            </w:pPr>
            <w:r w:rsidRPr="001316FA">
              <w:rPr>
                <w:rFonts w:ascii="Arial" w:hAnsi="Arial" w:cs="Arial"/>
                <w:color w:val="000000"/>
                <w:sz w:val="24"/>
                <w:szCs w:val="24"/>
              </w:rPr>
              <w:t>3.2.2 Описание существующих и перспективных зон действия системы теплоснабжения и источников тепловой энергии</w:t>
            </w:r>
          </w:p>
        </w:tc>
        <w:tc>
          <w:tcPr>
            <w:tcW w:w="880" w:type="dxa"/>
          </w:tcPr>
          <w:p w:rsidR="008370DA" w:rsidRPr="001316FA" w:rsidRDefault="008370DA" w:rsidP="00336F32">
            <w:pPr>
              <w:pStyle w:val="ac"/>
              <w:spacing w:after="0" w:line="360" w:lineRule="auto"/>
              <w:ind w:left="112"/>
              <w:jc w:val="center"/>
              <w:rPr>
                <w:rFonts w:ascii="Arial" w:hAnsi="Arial" w:cs="Arial"/>
                <w:color w:val="000000"/>
                <w:sz w:val="24"/>
                <w:szCs w:val="24"/>
              </w:rPr>
            </w:pPr>
          </w:p>
          <w:p w:rsidR="008370DA" w:rsidRPr="001316FA" w:rsidRDefault="008370DA" w:rsidP="00336F32">
            <w:pPr>
              <w:pStyle w:val="ac"/>
              <w:spacing w:after="0" w:line="360" w:lineRule="auto"/>
              <w:ind w:left="112"/>
              <w:jc w:val="center"/>
              <w:rPr>
                <w:rFonts w:ascii="Arial" w:hAnsi="Arial" w:cs="Arial"/>
                <w:color w:val="000000"/>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pStyle w:val="ac"/>
              <w:spacing w:after="0" w:line="360" w:lineRule="auto"/>
              <w:ind w:left="110"/>
              <w:rPr>
                <w:rFonts w:ascii="Arial" w:hAnsi="Arial" w:cs="Arial"/>
                <w:color w:val="000000"/>
                <w:sz w:val="24"/>
                <w:szCs w:val="24"/>
              </w:rPr>
            </w:pPr>
            <w:r w:rsidRPr="001316FA">
              <w:rPr>
                <w:rFonts w:ascii="Arial" w:hAnsi="Arial" w:cs="Arial"/>
                <w:color w:val="000000"/>
                <w:sz w:val="24"/>
                <w:szCs w:val="24"/>
              </w:rPr>
              <w:t>3.2.3 Описание существующих и перспективных зон действия индивидуальных источников тепловой энергии</w:t>
            </w:r>
          </w:p>
        </w:tc>
        <w:tc>
          <w:tcPr>
            <w:tcW w:w="880" w:type="dxa"/>
          </w:tcPr>
          <w:p w:rsidR="008370DA" w:rsidRPr="001316FA" w:rsidRDefault="008370DA" w:rsidP="00336F32">
            <w:pPr>
              <w:pStyle w:val="ac"/>
              <w:spacing w:after="0" w:line="360" w:lineRule="auto"/>
              <w:ind w:left="112"/>
              <w:jc w:val="center"/>
              <w:rPr>
                <w:rFonts w:ascii="Arial" w:hAnsi="Arial" w:cs="Arial"/>
                <w:color w:val="000000"/>
                <w:sz w:val="24"/>
                <w:szCs w:val="24"/>
              </w:rPr>
            </w:pPr>
          </w:p>
          <w:p w:rsidR="008370DA" w:rsidRPr="001316FA" w:rsidRDefault="008370DA" w:rsidP="00391E20">
            <w:pPr>
              <w:pStyle w:val="ac"/>
              <w:spacing w:after="0" w:line="360" w:lineRule="auto"/>
              <w:ind w:left="112"/>
              <w:rPr>
                <w:rFonts w:ascii="Arial" w:hAnsi="Arial" w:cs="Arial"/>
                <w:color w:val="000000"/>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pStyle w:val="ac"/>
              <w:spacing w:after="0" w:line="360" w:lineRule="auto"/>
              <w:ind w:left="110"/>
              <w:rPr>
                <w:rFonts w:ascii="Arial" w:hAnsi="Arial" w:cs="Arial"/>
                <w:color w:val="000000"/>
                <w:sz w:val="24"/>
                <w:szCs w:val="24"/>
              </w:rPr>
            </w:pPr>
            <w:r w:rsidRPr="001316FA">
              <w:rPr>
                <w:rFonts w:ascii="Arial" w:hAnsi="Arial" w:cs="Arial"/>
                <w:color w:val="000000"/>
                <w:sz w:val="24"/>
                <w:szCs w:val="24"/>
              </w:rPr>
              <w:t>3.2.4 Перспективные балансы тепловой мощности и тепловой нагрузки в перспективных зонах действия источников тепловой энергии</w:t>
            </w:r>
          </w:p>
          <w:p w:rsidR="00391E20" w:rsidRPr="001316FA" w:rsidRDefault="00391E20" w:rsidP="00875FB7">
            <w:pPr>
              <w:pStyle w:val="ac"/>
              <w:spacing w:after="0" w:line="360" w:lineRule="auto"/>
              <w:ind w:left="110"/>
              <w:rPr>
                <w:rFonts w:ascii="Arial" w:hAnsi="Arial" w:cs="Arial"/>
                <w:color w:val="000000"/>
                <w:sz w:val="24"/>
                <w:szCs w:val="24"/>
              </w:rPr>
            </w:pPr>
          </w:p>
        </w:tc>
        <w:tc>
          <w:tcPr>
            <w:tcW w:w="880" w:type="dxa"/>
          </w:tcPr>
          <w:p w:rsidR="008370DA" w:rsidRPr="001316FA" w:rsidRDefault="008370DA" w:rsidP="00336F32">
            <w:pPr>
              <w:pStyle w:val="ac"/>
              <w:spacing w:after="0" w:line="360" w:lineRule="auto"/>
              <w:ind w:left="112"/>
              <w:jc w:val="center"/>
              <w:rPr>
                <w:rFonts w:ascii="Arial" w:hAnsi="Arial" w:cs="Arial"/>
                <w:color w:val="000000"/>
                <w:sz w:val="24"/>
                <w:szCs w:val="24"/>
              </w:rPr>
            </w:pPr>
          </w:p>
          <w:p w:rsidR="008370DA" w:rsidRPr="001316FA" w:rsidRDefault="008370DA" w:rsidP="00336F32">
            <w:pPr>
              <w:pStyle w:val="ac"/>
              <w:spacing w:after="0" w:line="360" w:lineRule="auto"/>
              <w:ind w:left="112"/>
              <w:jc w:val="center"/>
              <w:rPr>
                <w:rFonts w:ascii="Arial" w:hAnsi="Arial" w:cs="Arial"/>
                <w:color w:val="000000"/>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4B07B2" w:rsidRPr="001316FA" w:rsidRDefault="008370DA" w:rsidP="00875FB7">
            <w:pPr>
              <w:spacing w:after="0" w:line="360" w:lineRule="auto"/>
              <w:ind w:left="110"/>
              <w:rPr>
                <w:rFonts w:ascii="Arial" w:hAnsi="Arial" w:cs="Arial"/>
                <w:color w:val="000000"/>
                <w:sz w:val="24"/>
                <w:szCs w:val="24"/>
              </w:rPr>
            </w:pPr>
            <w:r w:rsidRPr="001316FA">
              <w:rPr>
                <w:rFonts w:ascii="Arial" w:hAnsi="Arial" w:cs="Arial"/>
                <w:color w:val="000000"/>
                <w:sz w:val="24"/>
                <w:szCs w:val="24"/>
              </w:rPr>
              <w:t>Раздел 4.</w:t>
            </w:r>
          </w:p>
          <w:p w:rsidR="008370DA" w:rsidRPr="001316FA" w:rsidRDefault="008370DA" w:rsidP="00875FB7">
            <w:pPr>
              <w:spacing w:after="0" w:line="360" w:lineRule="auto"/>
              <w:ind w:left="110"/>
              <w:rPr>
                <w:rFonts w:ascii="Arial" w:hAnsi="Arial" w:cs="Arial"/>
                <w:color w:val="000000"/>
                <w:sz w:val="24"/>
                <w:szCs w:val="24"/>
                <w:highlight w:val="yellow"/>
              </w:rPr>
            </w:pPr>
          </w:p>
        </w:tc>
        <w:tc>
          <w:tcPr>
            <w:tcW w:w="880" w:type="dxa"/>
          </w:tcPr>
          <w:p w:rsidR="008370DA" w:rsidRPr="001316FA" w:rsidRDefault="00391E20" w:rsidP="00336F32">
            <w:pPr>
              <w:spacing w:after="0" w:line="360" w:lineRule="auto"/>
              <w:ind w:left="112"/>
              <w:jc w:val="center"/>
              <w:rPr>
                <w:rFonts w:ascii="Arial" w:hAnsi="Arial" w:cs="Arial"/>
                <w:color w:val="000000"/>
                <w:sz w:val="24"/>
                <w:szCs w:val="24"/>
                <w:highlight w:val="yellow"/>
              </w:rPr>
            </w:pPr>
            <w:r w:rsidRPr="001316FA">
              <w:rPr>
                <w:rFonts w:ascii="Arial" w:hAnsi="Arial" w:cs="Arial"/>
                <w:color w:val="000000"/>
                <w:sz w:val="24"/>
                <w:szCs w:val="24"/>
                <w:highlight w:val="yellow"/>
              </w:rPr>
              <w:t xml:space="preserve"> </w:t>
            </w: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391E20">
            <w:pPr>
              <w:pStyle w:val="ac"/>
              <w:spacing w:after="0" w:line="360" w:lineRule="auto"/>
              <w:ind w:left="0"/>
              <w:rPr>
                <w:rFonts w:ascii="Arial" w:hAnsi="Arial" w:cs="Arial"/>
                <w:color w:val="000000"/>
                <w:sz w:val="24"/>
                <w:szCs w:val="24"/>
                <w:highlight w:val="yellow"/>
              </w:rPr>
            </w:pPr>
          </w:p>
        </w:tc>
        <w:tc>
          <w:tcPr>
            <w:tcW w:w="880" w:type="dxa"/>
          </w:tcPr>
          <w:p w:rsidR="008370DA" w:rsidRPr="001316FA" w:rsidRDefault="008370DA" w:rsidP="00336F32">
            <w:pPr>
              <w:spacing w:after="0" w:line="360" w:lineRule="auto"/>
              <w:ind w:left="112"/>
              <w:jc w:val="center"/>
              <w:rPr>
                <w:rFonts w:ascii="Arial" w:hAnsi="Arial" w:cs="Arial"/>
                <w:color w:val="000000"/>
                <w:sz w:val="24"/>
                <w:szCs w:val="24"/>
                <w:highlight w:val="yellow"/>
              </w:rPr>
            </w:pPr>
          </w:p>
          <w:p w:rsidR="00391E20" w:rsidRPr="001316FA" w:rsidRDefault="00391E20" w:rsidP="00391E20">
            <w:pPr>
              <w:spacing w:after="0" w:line="360" w:lineRule="auto"/>
              <w:ind w:left="110"/>
              <w:rPr>
                <w:rFonts w:ascii="Arial" w:hAnsi="Arial" w:cs="Arial"/>
                <w:color w:val="000000"/>
                <w:sz w:val="24"/>
                <w:szCs w:val="24"/>
                <w:highlight w:val="yellow"/>
              </w:rPr>
            </w:pPr>
            <w:r w:rsidRPr="001316FA">
              <w:rPr>
                <w:rFonts w:ascii="Arial" w:hAnsi="Arial" w:cs="Arial"/>
                <w:color w:val="000000"/>
                <w:sz w:val="24"/>
                <w:szCs w:val="24"/>
                <w:highlight w:val="yellow"/>
              </w:rPr>
              <w:t xml:space="preserve"> </w:t>
            </w:r>
          </w:p>
          <w:p w:rsidR="008370DA" w:rsidRPr="001316FA" w:rsidRDefault="008370DA" w:rsidP="00391E20">
            <w:pPr>
              <w:spacing w:after="0" w:line="360" w:lineRule="auto"/>
              <w:ind w:left="112"/>
              <w:rPr>
                <w:rFonts w:ascii="Arial" w:hAnsi="Arial" w:cs="Arial"/>
                <w:color w:val="000000"/>
                <w:sz w:val="24"/>
                <w:szCs w:val="24"/>
                <w:highlight w:val="yellow"/>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281021" w:rsidP="00391E20">
            <w:pPr>
              <w:pStyle w:val="ac"/>
              <w:spacing w:after="0" w:line="360" w:lineRule="auto"/>
              <w:ind w:left="0"/>
              <w:rPr>
                <w:rFonts w:ascii="Arial" w:hAnsi="Arial" w:cs="Arial"/>
                <w:color w:val="000000"/>
                <w:sz w:val="24"/>
                <w:szCs w:val="24"/>
              </w:rPr>
            </w:pPr>
            <w:r w:rsidRPr="001316FA">
              <w:rPr>
                <w:rFonts w:ascii="Arial" w:hAnsi="Arial" w:cs="Arial"/>
                <w:color w:val="000000"/>
                <w:sz w:val="24"/>
                <w:szCs w:val="24"/>
              </w:rPr>
              <w:t>4.1.</w:t>
            </w:r>
            <w:r w:rsidR="008370DA" w:rsidRPr="001316FA">
              <w:rPr>
                <w:rFonts w:ascii="Arial" w:hAnsi="Arial" w:cs="Arial"/>
                <w:color w:val="000000"/>
                <w:sz w:val="24"/>
                <w:szCs w:val="24"/>
              </w:rPr>
              <w:t>Предложение по установке газоочистного оборудования</w:t>
            </w:r>
          </w:p>
          <w:p w:rsidR="008370DA" w:rsidRPr="001316FA" w:rsidRDefault="00281021" w:rsidP="00875FB7">
            <w:pPr>
              <w:pStyle w:val="ac"/>
              <w:spacing w:after="0" w:line="360" w:lineRule="auto"/>
              <w:ind w:left="110"/>
              <w:rPr>
                <w:rFonts w:ascii="Arial" w:hAnsi="Arial" w:cs="Arial"/>
                <w:color w:val="000000"/>
                <w:sz w:val="24"/>
                <w:szCs w:val="24"/>
                <w:highlight w:val="yellow"/>
              </w:rPr>
            </w:pPr>
            <w:r w:rsidRPr="001316FA">
              <w:rPr>
                <w:rFonts w:ascii="Arial" w:hAnsi="Arial" w:cs="Arial"/>
                <w:color w:val="000000"/>
                <w:sz w:val="24"/>
                <w:szCs w:val="24"/>
                <w:highlight w:val="yellow"/>
              </w:rPr>
              <w:t xml:space="preserve"> </w:t>
            </w:r>
          </w:p>
        </w:tc>
        <w:tc>
          <w:tcPr>
            <w:tcW w:w="880" w:type="dxa"/>
          </w:tcPr>
          <w:p w:rsidR="008370DA" w:rsidRPr="001316FA" w:rsidRDefault="008370DA" w:rsidP="00336F32">
            <w:pPr>
              <w:pStyle w:val="ac"/>
              <w:spacing w:after="0" w:line="360" w:lineRule="auto"/>
              <w:ind w:left="112"/>
              <w:jc w:val="center"/>
              <w:rPr>
                <w:rFonts w:ascii="Arial" w:hAnsi="Arial" w:cs="Arial"/>
                <w:color w:val="000000"/>
                <w:sz w:val="24"/>
                <w:szCs w:val="24"/>
                <w:highlight w:val="yellow"/>
              </w:rPr>
            </w:pPr>
          </w:p>
          <w:p w:rsidR="008370DA" w:rsidRPr="001316FA" w:rsidRDefault="00281021" w:rsidP="00336F32">
            <w:pPr>
              <w:pStyle w:val="ac"/>
              <w:spacing w:after="0" w:line="360" w:lineRule="auto"/>
              <w:ind w:left="112"/>
              <w:jc w:val="center"/>
              <w:rPr>
                <w:rFonts w:ascii="Arial" w:hAnsi="Arial" w:cs="Arial"/>
                <w:color w:val="000000"/>
                <w:sz w:val="24"/>
                <w:szCs w:val="24"/>
                <w:highlight w:val="yellow"/>
              </w:rPr>
            </w:pPr>
            <w:r w:rsidRPr="001316FA">
              <w:rPr>
                <w:rFonts w:ascii="Arial" w:hAnsi="Arial" w:cs="Arial"/>
                <w:color w:val="000000"/>
                <w:sz w:val="24"/>
                <w:szCs w:val="24"/>
                <w:highlight w:val="yellow"/>
              </w:rPr>
              <w:t xml:space="preserve"> </w:t>
            </w:r>
          </w:p>
          <w:p w:rsidR="008370DA" w:rsidRPr="001316FA" w:rsidRDefault="008370DA" w:rsidP="00336F32">
            <w:pPr>
              <w:pStyle w:val="ac"/>
              <w:spacing w:after="0" w:line="360" w:lineRule="auto"/>
              <w:ind w:left="112"/>
              <w:jc w:val="center"/>
              <w:rPr>
                <w:rFonts w:ascii="Arial" w:hAnsi="Arial" w:cs="Arial"/>
                <w:color w:val="000000"/>
                <w:sz w:val="24"/>
                <w:szCs w:val="24"/>
                <w:highlight w:val="yellow"/>
              </w:rPr>
            </w:pPr>
          </w:p>
          <w:p w:rsidR="008370DA" w:rsidRPr="001316FA" w:rsidRDefault="008370DA" w:rsidP="00336F32">
            <w:pPr>
              <w:pStyle w:val="ac"/>
              <w:spacing w:after="0" w:line="360" w:lineRule="auto"/>
              <w:ind w:left="112"/>
              <w:jc w:val="center"/>
              <w:rPr>
                <w:rFonts w:ascii="Arial" w:hAnsi="Arial" w:cs="Arial"/>
                <w:color w:val="000000"/>
                <w:sz w:val="24"/>
                <w:szCs w:val="24"/>
                <w:highlight w:val="yellow"/>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391E20">
            <w:pPr>
              <w:pStyle w:val="ac"/>
              <w:spacing w:after="0" w:line="360" w:lineRule="auto"/>
              <w:ind w:left="0"/>
              <w:rPr>
                <w:rFonts w:ascii="Arial" w:hAnsi="Arial" w:cs="Arial"/>
                <w:color w:val="000000"/>
                <w:sz w:val="24"/>
                <w:szCs w:val="24"/>
              </w:rPr>
            </w:pPr>
            <w:r w:rsidRPr="001316FA">
              <w:rPr>
                <w:rFonts w:ascii="Arial" w:hAnsi="Arial" w:cs="Arial"/>
                <w:color w:val="000000"/>
                <w:sz w:val="24"/>
                <w:szCs w:val="24"/>
              </w:rPr>
              <w:t xml:space="preserve">4.2 </w:t>
            </w:r>
            <w:r w:rsidR="00391E20" w:rsidRPr="001316FA">
              <w:rPr>
                <w:rFonts w:ascii="Arial" w:hAnsi="Arial" w:cs="Arial"/>
                <w:color w:val="000000"/>
                <w:sz w:val="24"/>
                <w:szCs w:val="24"/>
              </w:rPr>
              <w:t xml:space="preserve"> </w:t>
            </w:r>
            <w:r w:rsidRPr="001316FA">
              <w:rPr>
                <w:rFonts w:ascii="Arial" w:hAnsi="Arial" w:cs="Arial"/>
                <w:color w:val="000000"/>
                <w:sz w:val="24"/>
                <w:szCs w:val="24"/>
              </w:rPr>
              <w:t>Реконструкция тепловых сетей……………………………………..</w:t>
            </w:r>
          </w:p>
        </w:tc>
        <w:tc>
          <w:tcPr>
            <w:tcW w:w="880" w:type="dxa"/>
          </w:tcPr>
          <w:p w:rsidR="008370DA" w:rsidRPr="001316FA" w:rsidRDefault="008370DA" w:rsidP="00336F32">
            <w:pPr>
              <w:pStyle w:val="ac"/>
              <w:spacing w:after="0" w:line="360" w:lineRule="auto"/>
              <w:ind w:left="112"/>
              <w:jc w:val="center"/>
              <w:rPr>
                <w:rFonts w:ascii="Arial" w:hAnsi="Arial" w:cs="Arial"/>
                <w:color w:val="000000"/>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spacing w:after="0" w:line="360" w:lineRule="auto"/>
              <w:ind w:left="110"/>
              <w:rPr>
                <w:rFonts w:ascii="Arial" w:hAnsi="Arial" w:cs="Arial"/>
                <w:color w:val="000000"/>
                <w:sz w:val="24"/>
                <w:szCs w:val="24"/>
              </w:rPr>
            </w:pPr>
            <w:r w:rsidRPr="001316FA">
              <w:rPr>
                <w:rFonts w:ascii="Arial" w:hAnsi="Arial" w:cs="Arial"/>
                <w:color w:val="000000"/>
                <w:sz w:val="24"/>
                <w:szCs w:val="24"/>
              </w:rPr>
              <w:t>Раздел 5. Обоснование инвестиций в строительство, реконструкцию и техническое перевооружение</w:t>
            </w:r>
          </w:p>
        </w:tc>
        <w:tc>
          <w:tcPr>
            <w:tcW w:w="880" w:type="dxa"/>
          </w:tcPr>
          <w:p w:rsidR="008370DA" w:rsidRPr="001316FA" w:rsidRDefault="008370DA" w:rsidP="00336F32">
            <w:pPr>
              <w:spacing w:after="0" w:line="360" w:lineRule="auto"/>
              <w:ind w:left="112"/>
              <w:jc w:val="center"/>
              <w:rPr>
                <w:rFonts w:ascii="Arial" w:hAnsi="Arial" w:cs="Arial"/>
                <w:color w:val="000000"/>
                <w:sz w:val="24"/>
                <w:szCs w:val="24"/>
              </w:rPr>
            </w:pPr>
          </w:p>
          <w:p w:rsidR="008370DA" w:rsidRPr="001316FA" w:rsidRDefault="008370DA" w:rsidP="00336F32">
            <w:pPr>
              <w:spacing w:after="0" w:line="360" w:lineRule="auto"/>
              <w:ind w:left="112"/>
              <w:jc w:val="center"/>
              <w:rPr>
                <w:rFonts w:ascii="Arial" w:hAnsi="Arial" w:cs="Arial"/>
                <w:color w:val="000000"/>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spacing w:after="0" w:line="360" w:lineRule="auto"/>
              <w:ind w:left="110"/>
              <w:rPr>
                <w:rFonts w:ascii="Arial" w:hAnsi="Arial" w:cs="Arial"/>
                <w:color w:val="000000"/>
                <w:sz w:val="24"/>
                <w:szCs w:val="24"/>
              </w:rPr>
            </w:pPr>
            <w:r w:rsidRPr="001316FA">
              <w:rPr>
                <w:rFonts w:ascii="Arial" w:hAnsi="Arial" w:cs="Arial"/>
                <w:color w:val="000000"/>
                <w:sz w:val="24"/>
                <w:szCs w:val="24"/>
              </w:rPr>
              <w:t>5.1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880" w:type="dxa"/>
          </w:tcPr>
          <w:p w:rsidR="008370DA" w:rsidRPr="001316FA" w:rsidRDefault="008370DA" w:rsidP="00336F32">
            <w:pPr>
              <w:spacing w:after="0" w:line="360" w:lineRule="auto"/>
              <w:ind w:left="112" w:firstLine="851"/>
              <w:jc w:val="center"/>
              <w:rPr>
                <w:rFonts w:ascii="Arial" w:hAnsi="Arial" w:cs="Arial"/>
                <w:color w:val="000000"/>
                <w:sz w:val="24"/>
                <w:szCs w:val="24"/>
              </w:rPr>
            </w:pPr>
            <w:r w:rsidRPr="001316FA">
              <w:rPr>
                <w:rFonts w:ascii="Arial" w:hAnsi="Arial" w:cs="Arial"/>
                <w:color w:val="000000"/>
                <w:sz w:val="24"/>
                <w:szCs w:val="24"/>
              </w:rPr>
              <w:t>8</w:t>
            </w:r>
          </w:p>
          <w:p w:rsidR="008370DA" w:rsidRPr="001316FA" w:rsidRDefault="00391E20" w:rsidP="00336F32">
            <w:pPr>
              <w:spacing w:after="0" w:line="360" w:lineRule="auto"/>
              <w:ind w:left="112" w:firstLine="851"/>
              <w:jc w:val="center"/>
              <w:rPr>
                <w:rFonts w:ascii="Arial" w:hAnsi="Arial" w:cs="Arial"/>
                <w:color w:val="000000"/>
                <w:sz w:val="24"/>
                <w:szCs w:val="24"/>
              </w:rPr>
            </w:pPr>
            <w:r w:rsidRPr="001316FA">
              <w:rPr>
                <w:rFonts w:ascii="Arial" w:hAnsi="Arial" w:cs="Arial"/>
                <w:color w:val="000000"/>
                <w:sz w:val="24"/>
                <w:szCs w:val="24"/>
              </w:rPr>
              <w:t>1</w:t>
            </w: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spacing w:after="0" w:line="360" w:lineRule="auto"/>
              <w:ind w:left="110"/>
              <w:rPr>
                <w:rFonts w:ascii="Arial" w:hAnsi="Arial" w:cs="Arial"/>
                <w:color w:val="000000"/>
                <w:sz w:val="24"/>
                <w:szCs w:val="24"/>
              </w:rPr>
            </w:pPr>
            <w:r w:rsidRPr="001316FA">
              <w:rPr>
                <w:rFonts w:ascii="Arial" w:hAnsi="Arial" w:cs="Arial"/>
                <w:color w:val="000000"/>
                <w:sz w:val="24"/>
                <w:szCs w:val="24"/>
              </w:rPr>
              <w:lastRenderedPageBreak/>
              <w:t>5.2 Предложения по источникам инвестиций, обеспечивающих финансовые потребности</w:t>
            </w:r>
          </w:p>
        </w:tc>
        <w:tc>
          <w:tcPr>
            <w:tcW w:w="880" w:type="dxa"/>
          </w:tcPr>
          <w:p w:rsidR="008370DA" w:rsidRPr="001316FA" w:rsidRDefault="008370DA" w:rsidP="00336F32">
            <w:pPr>
              <w:spacing w:after="0" w:line="360" w:lineRule="auto"/>
              <w:ind w:left="112"/>
              <w:jc w:val="center"/>
              <w:rPr>
                <w:rFonts w:ascii="Arial" w:hAnsi="Arial" w:cs="Arial"/>
                <w:color w:val="000000"/>
                <w:sz w:val="24"/>
                <w:szCs w:val="24"/>
              </w:rPr>
            </w:pPr>
          </w:p>
          <w:p w:rsidR="008370DA" w:rsidRPr="001316FA" w:rsidRDefault="008370DA" w:rsidP="00336F32">
            <w:pPr>
              <w:spacing w:after="0" w:line="360" w:lineRule="auto"/>
              <w:ind w:left="112"/>
              <w:jc w:val="center"/>
              <w:rPr>
                <w:rFonts w:ascii="Arial" w:hAnsi="Arial" w:cs="Arial"/>
                <w:color w:val="000000"/>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spacing w:after="0" w:line="360" w:lineRule="auto"/>
              <w:ind w:left="110"/>
              <w:outlineLvl w:val="1"/>
              <w:rPr>
                <w:rFonts w:ascii="Arial" w:hAnsi="Arial" w:cs="Arial"/>
                <w:sz w:val="24"/>
                <w:szCs w:val="24"/>
              </w:rPr>
            </w:pPr>
            <w:r w:rsidRPr="001316FA">
              <w:rPr>
                <w:rFonts w:ascii="Arial" w:hAnsi="Arial" w:cs="Arial"/>
                <w:color w:val="000000"/>
                <w:sz w:val="24"/>
                <w:szCs w:val="24"/>
              </w:rPr>
              <w:t>ПРИЛОЖЕНИЕ 1 - Схема теплоснабжения Котельной №1</w:t>
            </w:r>
          </w:p>
        </w:tc>
        <w:tc>
          <w:tcPr>
            <w:tcW w:w="880" w:type="dxa"/>
          </w:tcPr>
          <w:p w:rsidR="008370DA" w:rsidRPr="001316FA" w:rsidRDefault="008370DA" w:rsidP="00336F32">
            <w:pPr>
              <w:spacing w:after="0" w:line="360" w:lineRule="auto"/>
              <w:ind w:left="112"/>
              <w:jc w:val="center"/>
              <w:outlineLvl w:val="1"/>
              <w:rPr>
                <w:rFonts w:ascii="Arial" w:hAnsi="Arial" w:cs="Arial"/>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spacing w:after="0" w:line="360" w:lineRule="auto"/>
              <w:ind w:left="110"/>
              <w:outlineLvl w:val="1"/>
              <w:rPr>
                <w:rFonts w:ascii="Arial" w:hAnsi="Arial" w:cs="Arial"/>
                <w:color w:val="000000"/>
                <w:sz w:val="24"/>
                <w:szCs w:val="24"/>
              </w:rPr>
            </w:pPr>
            <w:r w:rsidRPr="001316FA">
              <w:rPr>
                <w:rFonts w:ascii="Arial" w:hAnsi="Arial" w:cs="Arial"/>
                <w:color w:val="000000"/>
                <w:sz w:val="24"/>
                <w:szCs w:val="24"/>
              </w:rPr>
              <w:t>ПРИЛОЖЕНИЕ 2 - Схема теплоснабжения Котельной №2</w:t>
            </w:r>
          </w:p>
        </w:tc>
        <w:tc>
          <w:tcPr>
            <w:tcW w:w="880" w:type="dxa"/>
          </w:tcPr>
          <w:p w:rsidR="008370DA" w:rsidRPr="001316FA" w:rsidRDefault="008370DA" w:rsidP="00391E20">
            <w:pPr>
              <w:spacing w:after="0" w:line="360" w:lineRule="auto"/>
              <w:ind w:left="112"/>
              <w:outlineLvl w:val="1"/>
              <w:rPr>
                <w:rFonts w:ascii="Arial" w:hAnsi="Arial" w:cs="Arial"/>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spacing w:after="0" w:line="360" w:lineRule="auto"/>
              <w:ind w:left="110"/>
              <w:outlineLvl w:val="1"/>
              <w:rPr>
                <w:rFonts w:ascii="Arial" w:hAnsi="Arial" w:cs="Arial"/>
                <w:color w:val="000000"/>
                <w:sz w:val="24"/>
                <w:szCs w:val="24"/>
              </w:rPr>
            </w:pPr>
            <w:r w:rsidRPr="001316FA">
              <w:rPr>
                <w:rFonts w:ascii="Arial" w:hAnsi="Arial" w:cs="Arial"/>
                <w:color w:val="000000"/>
                <w:sz w:val="24"/>
                <w:szCs w:val="24"/>
              </w:rPr>
              <w:t>ПРИЛОЖЕНИЕ 3 - Схема теплоснабжения Котельной №3</w:t>
            </w:r>
          </w:p>
        </w:tc>
        <w:tc>
          <w:tcPr>
            <w:tcW w:w="880" w:type="dxa"/>
          </w:tcPr>
          <w:p w:rsidR="008370DA" w:rsidRPr="001316FA" w:rsidRDefault="008370DA" w:rsidP="00336F32">
            <w:pPr>
              <w:spacing w:after="0" w:line="360" w:lineRule="auto"/>
              <w:ind w:left="112"/>
              <w:jc w:val="center"/>
              <w:outlineLvl w:val="1"/>
              <w:rPr>
                <w:rFonts w:ascii="Arial" w:hAnsi="Arial" w:cs="Arial"/>
                <w:sz w:val="24"/>
                <w:szCs w:val="24"/>
              </w:rPr>
            </w:pPr>
          </w:p>
        </w:tc>
      </w:tr>
      <w:tr w:rsidR="008370DA" w:rsidRPr="001316FA" w:rsidTr="00391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3" w:type="dxa"/>
          </w:tcPr>
          <w:p w:rsidR="008370DA" w:rsidRPr="001316FA" w:rsidRDefault="008370DA" w:rsidP="00875FB7">
            <w:pPr>
              <w:spacing w:after="0" w:line="360" w:lineRule="auto"/>
              <w:ind w:left="110"/>
              <w:outlineLvl w:val="1"/>
              <w:rPr>
                <w:rFonts w:ascii="Arial" w:hAnsi="Arial" w:cs="Arial"/>
                <w:color w:val="000000"/>
                <w:sz w:val="24"/>
                <w:szCs w:val="24"/>
              </w:rPr>
            </w:pPr>
            <w:r w:rsidRPr="001316FA">
              <w:rPr>
                <w:rFonts w:ascii="Arial" w:hAnsi="Arial" w:cs="Arial"/>
                <w:color w:val="000000"/>
                <w:sz w:val="24"/>
                <w:szCs w:val="24"/>
              </w:rPr>
              <w:t>ПРИЛОЖЕНИЕ 4 - Схема теплоснабжения Котельной №4</w:t>
            </w:r>
          </w:p>
        </w:tc>
        <w:tc>
          <w:tcPr>
            <w:tcW w:w="880" w:type="dxa"/>
          </w:tcPr>
          <w:p w:rsidR="008370DA" w:rsidRPr="001316FA" w:rsidRDefault="008370DA" w:rsidP="00336F32">
            <w:pPr>
              <w:spacing w:after="0" w:line="360" w:lineRule="auto"/>
              <w:ind w:left="112"/>
              <w:jc w:val="center"/>
              <w:outlineLvl w:val="1"/>
              <w:rPr>
                <w:rFonts w:ascii="Arial" w:hAnsi="Arial" w:cs="Arial"/>
                <w:sz w:val="24"/>
                <w:szCs w:val="24"/>
              </w:rPr>
            </w:pPr>
          </w:p>
        </w:tc>
      </w:tr>
    </w:tbl>
    <w:p w:rsidR="008370DA" w:rsidRPr="001316FA" w:rsidRDefault="008370DA" w:rsidP="00875FB7">
      <w:pPr>
        <w:tabs>
          <w:tab w:val="right" w:pos="9355"/>
        </w:tabs>
        <w:spacing w:after="0" w:line="360" w:lineRule="auto"/>
        <w:ind w:left="110"/>
        <w:rPr>
          <w:rFonts w:ascii="Arial" w:hAnsi="Arial" w:cs="Arial"/>
          <w:color w:val="000000"/>
          <w:sz w:val="24"/>
          <w:szCs w:val="24"/>
        </w:rPr>
      </w:pPr>
      <w:r w:rsidRPr="001316FA">
        <w:rPr>
          <w:rFonts w:ascii="Arial" w:hAnsi="Arial" w:cs="Arial"/>
          <w:color w:val="000000"/>
          <w:sz w:val="24"/>
          <w:szCs w:val="24"/>
        </w:rPr>
        <w:t xml:space="preserve">        СПИСОК ИСПОЛЬЗОВА</w:t>
      </w:r>
      <w:r w:rsidR="00391E20" w:rsidRPr="001316FA">
        <w:rPr>
          <w:rFonts w:ascii="Arial" w:hAnsi="Arial" w:cs="Arial"/>
          <w:color w:val="000000"/>
          <w:sz w:val="24"/>
          <w:szCs w:val="24"/>
        </w:rPr>
        <w:t xml:space="preserve">ННЫХ ИСТОЧНИКОВ……………  …     </w:t>
      </w:r>
    </w:p>
    <w:p w:rsidR="008370DA" w:rsidRPr="001316FA" w:rsidRDefault="008370DA" w:rsidP="00DB49F8">
      <w:pPr>
        <w:spacing w:after="0" w:line="240" w:lineRule="auto"/>
        <w:ind w:left="-660"/>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p>
    <w:p w:rsidR="008370DA" w:rsidRPr="001316FA" w:rsidRDefault="008370DA" w:rsidP="00DB49F8">
      <w:pPr>
        <w:spacing w:after="0" w:line="240" w:lineRule="auto"/>
        <w:ind w:left="-660" w:firstLine="709"/>
        <w:jc w:val="center"/>
        <w:rPr>
          <w:rFonts w:ascii="Arial" w:hAnsi="Arial" w:cs="Arial"/>
          <w:b/>
          <w:bCs/>
          <w:kern w:val="36"/>
          <w:sz w:val="24"/>
          <w:szCs w:val="24"/>
        </w:rPr>
      </w:pPr>
      <w:r w:rsidRPr="001316FA">
        <w:rPr>
          <w:rFonts w:ascii="Arial" w:hAnsi="Arial" w:cs="Arial"/>
          <w:b/>
          <w:bCs/>
          <w:kern w:val="36"/>
          <w:sz w:val="24"/>
          <w:szCs w:val="24"/>
        </w:rPr>
        <w:t>ВВЕДЕНИЕ</w:t>
      </w:r>
    </w:p>
    <w:p w:rsidR="008370DA" w:rsidRPr="001316FA" w:rsidRDefault="008370DA" w:rsidP="00DB49F8">
      <w:pPr>
        <w:autoSpaceDE w:val="0"/>
        <w:autoSpaceDN w:val="0"/>
        <w:adjustRightInd w:val="0"/>
        <w:spacing w:after="0" w:line="240" w:lineRule="auto"/>
        <w:ind w:left="-660" w:firstLine="709"/>
        <w:jc w:val="both"/>
        <w:rPr>
          <w:rFonts w:ascii="Arial" w:hAnsi="Arial" w:cs="Arial"/>
          <w:sz w:val="24"/>
          <w:szCs w:val="24"/>
        </w:rPr>
      </w:pP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Настоящая схема теплоснабжения села Долгий Мост Абанского района в восточной части Красноярского края (далее – схема) разработана в соответствии с требованием следующих документов:</w:t>
      </w:r>
    </w:p>
    <w:p w:rsidR="008370DA" w:rsidRPr="001316FA" w:rsidRDefault="008370DA" w:rsidP="00BD59D1">
      <w:pPr>
        <w:tabs>
          <w:tab w:val="left" w:pos="709"/>
        </w:tabs>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xml:space="preserve"> - Федеральный закон от 27.07.2010г. № 190-ФЗ «О теплоснабжении»;</w:t>
      </w:r>
    </w:p>
    <w:p w:rsidR="008370DA" w:rsidRPr="001316FA" w:rsidRDefault="008370DA" w:rsidP="00BD59D1">
      <w:pPr>
        <w:tabs>
          <w:tab w:val="left" w:pos="709"/>
        </w:tabs>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370DA" w:rsidRPr="001316FA" w:rsidRDefault="008370DA" w:rsidP="00BD59D1">
      <w:pPr>
        <w:tabs>
          <w:tab w:val="left" w:pos="709"/>
        </w:tabs>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xml:space="preserve"> - Федеральный закон от 30.12.2004г. № 210-ФЗ «Об основах регулирования тарифов организаций коммунального комплекса» (с изменениями);</w:t>
      </w:r>
    </w:p>
    <w:p w:rsidR="008370DA" w:rsidRPr="001316FA" w:rsidRDefault="008370DA" w:rsidP="00BD59D1">
      <w:pPr>
        <w:tabs>
          <w:tab w:val="left" w:pos="709"/>
        </w:tabs>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Федеральный закон от 24.09.2003 г. № 131 «Об общих принципах организации местного самоуправления в Российской Федерации»;</w:t>
      </w:r>
    </w:p>
    <w:p w:rsidR="008370DA" w:rsidRPr="001316FA" w:rsidRDefault="008370DA" w:rsidP="00BD59D1">
      <w:pPr>
        <w:tabs>
          <w:tab w:val="left" w:pos="709"/>
        </w:tabs>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Постановление Правительства РФ от 22.02.2012г. № 154 «О требованиях к схемам теплоснабжения, порядку их разработки и утверждения»;</w:t>
      </w:r>
    </w:p>
    <w:p w:rsidR="008370DA" w:rsidRPr="001316FA" w:rsidRDefault="008370DA" w:rsidP="00BD59D1">
      <w:pPr>
        <w:tabs>
          <w:tab w:val="left" w:pos="709"/>
        </w:tabs>
        <w:autoSpaceDE w:val="0"/>
        <w:autoSpaceDN w:val="0"/>
        <w:adjustRightInd w:val="0"/>
        <w:spacing w:after="0" w:line="240" w:lineRule="auto"/>
        <w:ind w:left="-330" w:firstLine="550"/>
        <w:jc w:val="both"/>
        <w:rPr>
          <w:rFonts w:ascii="Arial" w:hAnsi="Arial" w:cs="Arial"/>
          <w:b/>
          <w:bCs/>
          <w:sz w:val="24"/>
          <w:szCs w:val="24"/>
          <w:u w:val="single"/>
        </w:rPr>
      </w:pPr>
      <w:r w:rsidRPr="001316FA">
        <w:rPr>
          <w:rFonts w:ascii="Arial" w:hAnsi="Arial" w:cs="Arial"/>
          <w:b/>
          <w:bCs/>
          <w:sz w:val="24"/>
          <w:szCs w:val="24"/>
          <w:u w:val="single"/>
        </w:rPr>
        <w:t>- Правила землепользования и застройки муниципального образования Долгомостовский сельсовет Абанского района Красноярского края, шифр 36/45-ПЗЗ, разработанный ОАО "ТГИ "Красноярскгражданпроект".</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ab/>
        <w:t>Схема теплоснабжения села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8370DA" w:rsidRPr="001316FA" w:rsidRDefault="008370DA" w:rsidP="00BD59D1">
      <w:pPr>
        <w:autoSpaceDE w:val="0"/>
        <w:autoSpaceDN w:val="0"/>
        <w:adjustRightInd w:val="0"/>
        <w:spacing w:after="0" w:line="240" w:lineRule="auto"/>
        <w:ind w:left="-330" w:firstLine="550"/>
        <w:jc w:val="both"/>
        <w:rPr>
          <w:rFonts w:ascii="Arial" w:hAnsi="Arial" w:cs="Arial"/>
          <w:b/>
          <w:bCs/>
          <w:sz w:val="24"/>
          <w:szCs w:val="24"/>
          <w:u w:val="single"/>
        </w:rPr>
      </w:pPr>
      <w:r w:rsidRPr="001316FA">
        <w:rPr>
          <w:rFonts w:ascii="Arial" w:hAnsi="Arial" w:cs="Arial"/>
          <w:sz w:val="24"/>
          <w:szCs w:val="24"/>
        </w:rPr>
        <w:lastRenderedPageBreak/>
        <w:tab/>
      </w:r>
      <w:r w:rsidRPr="001316FA">
        <w:rPr>
          <w:rFonts w:ascii="Arial" w:hAnsi="Arial" w:cs="Arial"/>
          <w:b/>
          <w:bCs/>
          <w:sz w:val="24"/>
          <w:szCs w:val="24"/>
          <w:u w:val="single"/>
        </w:rPr>
        <w:t>При разработке схемы теплоснабжения были соблюдены требования нормативно-правовых актов Абанского района Красноярского края на расчетный срок до 2030 года с выделением 1 очереди в 2015 году и с соблюдением следующих принципов:</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безопасности и надежности системы теплоснабжения потребителей в соответствии с требованиями технических регламентов;</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соблюдение баланса экономических интересов теплоснабжающих организаций и интересов потребителей;</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минимизация затрат на теплоснабжение в расчете на каждого потребителя в долгосрочной перспективе;</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не дискриминационных и стабильных условий осуществления предпринимательской деятельности в сфере теплоснабжения;</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согласованность схем теплоснабжения с иными программами развития сетей инженерно-технического обеспечения;</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выбора температурного графика для системы теплоснабжения;</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требований качества теплоснабжения для всех потребителей независимо от их удаленности от источника тепла;</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требований качества горячего водоснабжения для всех потребителей независимо от удаленности и источников тепла.</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Основными принципами организации отношений в сфере теплоснабжения являются:</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теплоэнергоресурсами;</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наиболее экономически эффективными способами качественного и надежного снабжения теплоэнергоресурсами потребителей, надлежащим образом исполняющих свои обязанности перед субъектами теплоснабжения;</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установление ответственности субъектов теплоснабжения за надежное и качественное теплоснабжение потребителей;</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недискриминационных стабильных условий для осуществления предпринимательской деятельности в сфере теплоснабжения;</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 обеспечение безопасности системы теплоснабжения.</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sz w:val="24"/>
          <w:szCs w:val="24"/>
        </w:rPr>
        <w:t>Используемые понятия в настоящей схеме означают следующее:</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b/>
          <w:bCs/>
          <w:sz w:val="24"/>
          <w:szCs w:val="24"/>
        </w:rPr>
        <w:t xml:space="preserve">- </w:t>
      </w:r>
      <w:r w:rsidRPr="001316FA">
        <w:rPr>
          <w:rFonts w:ascii="Arial" w:hAnsi="Arial" w:cs="Arial"/>
          <w:sz w:val="24"/>
          <w:szCs w:val="24"/>
        </w:rPr>
        <w:t>«</w:t>
      </w:r>
      <w:r w:rsidRPr="001316FA">
        <w:rPr>
          <w:rFonts w:ascii="Arial" w:hAnsi="Arial" w:cs="Arial"/>
          <w:i/>
          <w:iCs/>
          <w:sz w:val="24"/>
          <w:szCs w:val="24"/>
        </w:rPr>
        <w:t>зона действия системы теплоснабжения</w:t>
      </w:r>
      <w:r w:rsidRPr="001316FA">
        <w:rPr>
          <w:rFonts w:ascii="Arial" w:hAnsi="Arial" w:cs="Arial"/>
          <w:sz w:val="24"/>
          <w:szCs w:val="24"/>
        </w:rPr>
        <w:t>»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b/>
          <w:bCs/>
          <w:sz w:val="24"/>
          <w:szCs w:val="24"/>
        </w:rPr>
        <w:t xml:space="preserve">- </w:t>
      </w:r>
      <w:r w:rsidRPr="001316FA">
        <w:rPr>
          <w:rFonts w:ascii="Arial" w:hAnsi="Arial" w:cs="Arial"/>
          <w:sz w:val="24"/>
          <w:szCs w:val="24"/>
        </w:rPr>
        <w:t>«</w:t>
      </w:r>
      <w:r w:rsidRPr="001316FA">
        <w:rPr>
          <w:rFonts w:ascii="Arial" w:hAnsi="Arial" w:cs="Arial"/>
          <w:i/>
          <w:iCs/>
          <w:sz w:val="24"/>
          <w:szCs w:val="24"/>
        </w:rPr>
        <w:t>зона действия источника тепловой энергии</w:t>
      </w:r>
      <w:r w:rsidRPr="001316FA">
        <w:rPr>
          <w:rFonts w:ascii="Arial" w:hAnsi="Arial" w:cs="Arial"/>
          <w:sz w:val="24"/>
          <w:szCs w:val="24"/>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b/>
          <w:bCs/>
          <w:sz w:val="24"/>
          <w:szCs w:val="24"/>
        </w:rPr>
        <w:t xml:space="preserve">- </w:t>
      </w:r>
      <w:r w:rsidRPr="001316FA">
        <w:rPr>
          <w:rFonts w:ascii="Arial" w:hAnsi="Arial" w:cs="Arial"/>
          <w:sz w:val="24"/>
          <w:szCs w:val="24"/>
        </w:rPr>
        <w:t>«</w:t>
      </w:r>
      <w:r w:rsidRPr="001316FA">
        <w:rPr>
          <w:rFonts w:ascii="Arial" w:hAnsi="Arial" w:cs="Arial"/>
          <w:i/>
          <w:iCs/>
          <w:sz w:val="24"/>
          <w:szCs w:val="24"/>
        </w:rPr>
        <w:t>установленная мощность источника тепловой энергии</w:t>
      </w:r>
      <w:r w:rsidRPr="001316FA">
        <w:rPr>
          <w:rFonts w:ascii="Arial" w:hAnsi="Arial" w:cs="Arial"/>
          <w:sz w:val="24"/>
          <w:szCs w:val="24"/>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b/>
          <w:bCs/>
          <w:sz w:val="24"/>
          <w:szCs w:val="24"/>
        </w:rPr>
        <w:t xml:space="preserve">- </w:t>
      </w:r>
      <w:r w:rsidRPr="001316FA">
        <w:rPr>
          <w:rFonts w:ascii="Arial" w:hAnsi="Arial" w:cs="Arial"/>
          <w:sz w:val="24"/>
          <w:szCs w:val="24"/>
        </w:rPr>
        <w:t>«</w:t>
      </w:r>
      <w:r w:rsidRPr="001316FA">
        <w:rPr>
          <w:rFonts w:ascii="Arial" w:hAnsi="Arial" w:cs="Arial"/>
          <w:i/>
          <w:iCs/>
          <w:sz w:val="24"/>
          <w:szCs w:val="24"/>
        </w:rPr>
        <w:t>располагаемая мощность источника тепловой энергии</w:t>
      </w:r>
      <w:r w:rsidRPr="001316FA">
        <w:rPr>
          <w:rFonts w:ascii="Arial" w:hAnsi="Arial" w:cs="Arial"/>
          <w:sz w:val="24"/>
          <w:szCs w:val="24"/>
        </w:rPr>
        <w:t>»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b/>
          <w:bCs/>
          <w:sz w:val="24"/>
          <w:szCs w:val="24"/>
        </w:rPr>
        <w:lastRenderedPageBreak/>
        <w:t xml:space="preserve">- </w:t>
      </w:r>
      <w:r w:rsidRPr="001316FA">
        <w:rPr>
          <w:rFonts w:ascii="Arial" w:hAnsi="Arial" w:cs="Arial"/>
          <w:sz w:val="24"/>
          <w:szCs w:val="24"/>
        </w:rPr>
        <w:t>«</w:t>
      </w:r>
      <w:r w:rsidRPr="001316FA">
        <w:rPr>
          <w:rFonts w:ascii="Arial" w:hAnsi="Arial" w:cs="Arial"/>
          <w:i/>
          <w:iCs/>
          <w:sz w:val="24"/>
          <w:szCs w:val="24"/>
        </w:rPr>
        <w:t>мощность источника тепловой энергии нетто</w:t>
      </w:r>
      <w:r w:rsidRPr="001316FA">
        <w:rPr>
          <w:rFonts w:ascii="Arial" w:hAnsi="Arial" w:cs="Arial"/>
          <w:sz w:val="24"/>
          <w:szCs w:val="24"/>
        </w:rPr>
        <w:t>» – величина, равная располагаемой мощности источника тепловой энергии за вычетом тепловой нагрузки на собственные и хозяйственные нужды;</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b/>
          <w:bCs/>
          <w:sz w:val="24"/>
          <w:szCs w:val="24"/>
        </w:rPr>
        <w:t xml:space="preserve">- </w:t>
      </w:r>
      <w:r w:rsidRPr="001316FA">
        <w:rPr>
          <w:rFonts w:ascii="Arial" w:hAnsi="Arial" w:cs="Arial"/>
          <w:sz w:val="24"/>
          <w:szCs w:val="24"/>
        </w:rPr>
        <w:t>«</w:t>
      </w:r>
      <w:r w:rsidRPr="001316FA">
        <w:rPr>
          <w:rFonts w:ascii="Arial" w:hAnsi="Arial" w:cs="Arial"/>
          <w:i/>
          <w:iCs/>
          <w:sz w:val="24"/>
          <w:szCs w:val="24"/>
        </w:rPr>
        <w:t>теплосетевые объекты</w:t>
      </w:r>
      <w:r w:rsidRPr="001316FA">
        <w:rPr>
          <w:rFonts w:ascii="Arial" w:hAnsi="Arial" w:cs="Arial"/>
          <w:sz w:val="24"/>
          <w:szCs w:val="24"/>
        </w:rPr>
        <w:t>»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b/>
          <w:bCs/>
          <w:sz w:val="24"/>
          <w:szCs w:val="24"/>
        </w:rPr>
        <w:t xml:space="preserve">- </w:t>
      </w:r>
      <w:r w:rsidRPr="001316FA">
        <w:rPr>
          <w:rFonts w:ascii="Arial" w:hAnsi="Arial" w:cs="Arial"/>
          <w:sz w:val="24"/>
          <w:szCs w:val="24"/>
        </w:rPr>
        <w:t>«</w:t>
      </w:r>
      <w:r w:rsidRPr="001316FA">
        <w:rPr>
          <w:rFonts w:ascii="Arial" w:hAnsi="Arial" w:cs="Arial"/>
          <w:i/>
          <w:iCs/>
          <w:sz w:val="24"/>
          <w:szCs w:val="24"/>
        </w:rPr>
        <w:t>элемент территориального деления</w:t>
      </w:r>
      <w:r w:rsidRPr="001316FA">
        <w:rPr>
          <w:rFonts w:ascii="Arial" w:hAnsi="Arial" w:cs="Arial"/>
          <w:sz w:val="24"/>
          <w:szCs w:val="24"/>
        </w:rPr>
        <w:t>» – территория поселения, городского округа или ее часть, установленная по границам административно-территориальных единиц;</w:t>
      </w:r>
    </w:p>
    <w:p w:rsidR="008370DA" w:rsidRPr="001316FA" w:rsidRDefault="008370DA" w:rsidP="00BD59D1">
      <w:pPr>
        <w:autoSpaceDE w:val="0"/>
        <w:autoSpaceDN w:val="0"/>
        <w:adjustRightInd w:val="0"/>
        <w:spacing w:after="0" w:line="240" w:lineRule="auto"/>
        <w:ind w:left="-330" w:firstLine="550"/>
        <w:jc w:val="both"/>
        <w:rPr>
          <w:rFonts w:ascii="Arial" w:hAnsi="Arial" w:cs="Arial"/>
          <w:sz w:val="24"/>
          <w:szCs w:val="24"/>
        </w:rPr>
      </w:pPr>
      <w:r w:rsidRPr="001316FA">
        <w:rPr>
          <w:rFonts w:ascii="Arial" w:hAnsi="Arial" w:cs="Arial"/>
          <w:b/>
          <w:bCs/>
          <w:sz w:val="24"/>
          <w:szCs w:val="24"/>
        </w:rPr>
        <w:t xml:space="preserve">- </w:t>
      </w:r>
      <w:r w:rsidRPr="001316FA">
        <w:rPr>
          <w:rFonts w:ascii="Arial" w:hAnsi="Arial" w:cs="Arial"/>
          <w:sz w:val="24"/>
          <w:szCs w:val="24"/>
        </w:rPr>
        <w:t>«</w:t>
      </w:r>
      <w:r w:rsidRPr="001316FA">
        <w:rPr>
          <w:rFonts w:ascii="Arial" w:hAnsi="Arial" w:cs="Arial"/>
          <w:i/>
          <w:iCs/>
          <w:sz w:val="24"/>
          <w:szCs w:val="24"/>
        </w:rPr>
        <w:t>расчетный элемент территориального деления</w:t>
      </w:r>
      <w:r w:rsidRPr="001316FA">
        <w:rPr>
          <w:rFonts w:ascii="Arial" w:hAnsi="Arial" w:cs="Arial"/>
          <w:sz w:val="24"/>
          <w:szCs w:val="24"/>
        </w:rPr>
        <w:t>»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8370DA" w:rsidRPr="001316FA" w:rsidRDefault="008370DA" w:rsidP="00BD59D1">
      <w:pPr>
        <w:pStyle w:val="ac"/>
        <w:spacing w:after="0" w:line="360" w:lineRule="auto"/>
        <w:ind w:left="-330" w:firstLine="550"/>
        <w:jc w:val="both"/>
        <w:rPr>
          <w:rFonts w:ascii="Arial" w:hAnsi="Arial" w:cs="Arial"/>
          <w:b/>
          <w:bCs/>
          <w:kern w:val="36"/>
          <w:sz w:val="24"/>
          <w:szCs w:val="24"/>
        </w:rPr>
      </w:pPr>
    </w:p>
    <w:p w:rsidR="008370DA" w:rsidRPr="001316FA" w:rsidRDefault="008370DA" w:rsidP="00BD59D1">
      <w:pPr>
        <w:pStyle w:val="ac"/>
        <w:spacing w:after="0" w:line="360" w:lineRule="auto"/>
        <w:ind w:left="-330" w:firstLine="550"/>
        <w:jc w:val="center"/>
        <w:rPr>
          <w:rFonts w:ascii="Arial" w:hAnsi="Arial" w:cs="Arial"/>
          <w:b/>
          <w:bCs/>
          <w:kern w:val="36"/>
          <w:sz w:val="24"/>
          <w:szCs w:val="24"/>
        </w:rPr>
      </w:pPr>
      <w:r w:rsidRPr="001316FA">
        <w:rPr>
          <w:rFonts w:ascii="Arial" w:hAnsi="Arial" w:cs="Arial"/>
          <w:b/>
          <w:bCs/>
          <w:kern w:val="36"/>
          <w:sz w:val="24"/>
          <w:szCs w:val="24"/>
        </w:rPr>
        <w:t>Раздел 1. Общая часть</w:t>
      </w:r>
    </w:p>
    <w:p w:rsidR="008370DA" w:rsidRPr="001316FA" w:rsidRDefault="008370DA" w:rsidP="00BD59D1">
      <w:pPr>
        <w:pStyle w:val="ac"/>
        <w:spacing w:after="0" w:line="360" w:lineRule="auto"/>
        <w:ind w:left="-330" w:firstLine="550"/>
        <w:jc w:val="both"/>
        <w:rPr>
          <w:rFonts w:ascii="Arial" w:hAnsi="Arial" w:cs="Arial"/>
          <w:b/>
          <w:bCs/>
          <w:kern w:val="36"/>
          <w:sz w:val="24"/>
          <w:szCs w:val="24"/>
        </w:rPr>
      </w:pPr>
    </w:p>
    <w:p w:rsidR="008370DA" w:rsidRPr="001316FA" w:rsidRDefault="008370DA" w:rsidP="00BD59D1">
      <w:pPr>
        <w:pStyle w:val="ac"/>
        <w:numPr>
          <w:ilvl w:val="1"/>
          <w:numId w:val="1"/>
        </w:numPr>
        <w:tabs>
          <w:tab w:val="left" w:pos="142"/>
          <w:tab w:val="left" w:pos="709"/>
        </w:tabs>
        <w:spacing w:after="0" w:line="360" w:lineRule="auto"/>
        <w:ind w:left="-330" w:firstLine="550"/>
        <w:jc w:val="both"/>
        <w:rPr>
          <w:rFonts w:ascii="Arial" w:hAnsi="Arial" w:cs="Arial"/>
          <w:b/>
          <w:bCs/>
          <w:kern w:val="36"/>
          <w:sz w:val="24"/>
          <w:szCs w:val="24"/>
        </w:rPr>
      </w:pPr>
      <w:r w:rsidRPr="001316FA">
        <w:rPr>
          <w:rFonts w:ascii="Arial" w:hAnsi="Arial" w:cs="Arial"/>
          <w:b/>
          <w:bCs/>
          <w:kern w:val="36"/>
          <w:sz w:val="24"/>
          <w:szCs w:val="24"/>
        </w:rPr>
        <w:t>Сведения о территории</w:t>
      </w:r>
    </w:p>
    <w:p w:rsidR="008370DA" w:rsidRPr="001316FA" w:rsidRDefault="008370DA" w:rsidP="00BD59D1">
      <w:pPr>
        <w:pStyle w:val="ac"/>
        <w:spacing w:after="0" w:line="360" w:lineRule="auto"/>
        <w:ind w:left="-330" w:firstLine="550"/>
        <w:jc w:val="both"/>
        <w:rPr>
          <w:rFonts w:ascii="Arial" w:hAnsi="Arial" w:cs="Arial"/>
          <w:b/>
          <w:bCs/>
          <w:kern w:val="36"/>
          <w:sz w:val="24"/>
          <w:szCs w:val="24"/>
        </w:rPr>
      </w:pPr>
    </w:p>
    <w:p w:rsidR="008370DA" w:rsidRPr="001316FA" w:rsidRDefault="008370DA" w:rsidP="00BD59D1">
      <w:pPr>
        <w:spacing w:after="0" w:line="360" w:lineRule="auto"/>
        <w:ind w:left="-330" w:firstLine="550"/>
        <w:jc w:val="both"/>
        <w:rPr>
          <w:rFonts w:ascii="Arial" w:hAnsi="Arial" w:cs="Arial"/>
          <w:sz w:val="24"/>
          <w:szCs w:val="24"/>
        </w:rPr>
      </w:pPr>
      <w:r w:rsidRPr="001316FA">
        <w:rPr>
          <w:rFonts w:ascii="Arial" w:hAnsi="Arial" w:cs="Arial"/>
          <w:sz w:val="24"/>
          <w:szCs w:val="24"/>
        </w:rPr>
        <w:t xml:space="preserve">Абанский район расположен в восточной части Красноярского края и граничит, на востоке - с Иркутской областью, на западе - с Тасеевским, Дзержинским и Канским районами, на юге - с Иланским, Нижнеингашским, на севере и северо–востоке - с Богучанским районом. Протяженность района с севера на юг - 120 км, с запада на восток - 124 км (рисунок 1). </w:t>
      </w:r>
    </w:p>
    <w:p w:rsidR="008370DA" w:rsidRPr="001316FA" w:rsidRDefault="008370DA" w:rsidP="00BD59D1">
      <w:pPr>
        <w:spacing w:after="0" w:line="360" w:lineRule="auto"/>
        <w:ind w:left="-330" w:firstLine="550"/>
        <w:jc w:val="both"/>
        <w:rPr>
          <w:rFonts w:ascii="Arial" w:hAnsi="Arial" w:cs="Arial"/>
          <w:sz w:val="24"/>
          <w:szCs w:val="24"/>
        </w:rPr>
      </w:pPr>
      <w:r w:rsidRPr="001316FA">
        <w:rPr>
          <w:rFonts w:ascii="Arial" w:hAnsi="Arial" w:cs="Arial"/>
          <w:sz w:val="24"/>
          <w:szCs w:val="24"/>
        </w:rPr>
        <w:t>Муниципальное образование Абанский район занимает территорию - 9511,1 кв. км или 0,4% территории Красноярского края. В состав, которого входят 16 муниципальных  образований - 1 муниципальный район, 16 сельских поселений. Населенных пунктов в районе – 62.</w:t>
      </w:r>
      <w:r w:rsidRPr="001316FA">
        <w:rPr>
          <w:rFonts w:ascii="Arial" w:hAnsi="Arial" w:cs="Arial"/>
          <w:b/>
          <w:bCs/>
          <w:sz w:val="24"/>
          <w:szCs w:val="24"/>
          <w:u w:val="single"/>
        </w:rPr>
        <w:t xml:space="preserve"> </w:t>
      </w:r>
    </w:p>
    <w:p w:rsidR="008370DA" w:rsidRPr="001316FA" w:rsidRDefault="008370DA" w:rsidP="00BD59D1">
      <w:pPr>
        <w:spacing w:after="0" w:line="360" w:lineRule="auto"/>
        <w:ind w:left="-330" w:firstLine="550"/>
        <w:jc w:val="both"/>
        <w:rPr>
          <w:rFonts w:ascii="Arial" w:hAnsi="Arial" w:cs="Arial"/>
          <w:sz w:val="24"/>
          <w:szCs w:val="24"/>
        </w:rPr>
      </w:pPr>
      <w:r w:rsidRPr="001316FA">
        <w:rPr>
          <w:rFonts w:ascii="Arial" w:hAnsi="Arial" w:cs="Arial"/>
          <w:sz w:val="24"/>
          <w:szCs w:val="24"/>
        </w:rPr>
        <w:t xml:space="preserve">Население Абанского района на 01.01.2014 г. 22,3 тыс. чел. Плотность населения 2,3 человека на кв.км.  Большого роста населения в динамике не ожидается, естественный прирост за последние годы имеет отрицательные показатели, и миграционный прирост имеет показатели неустойчивого характера. Все население района сельское. </w:t>
      </w:r>
    </w:p>
    <w:p w:rsidR="008370DA" w:rsidRPr="001316FA" w:rsidRDefault="008370DA" w:rsidP="00BD59D1">
      <w:pPr>
        <w:spacing w:after="0" w:line="360" w:lineRule="auto"/>
        <w:ind w:left="-330" w:firstLine="550"/>
        <w:jc w:val="both"/>
        <w:rPr>
          <w:rFonts w:ascii="Arial" w:hAnsi="Arial" w:cs="Arial"/>
          <w:sz w:val="24"/>
          <w:szCs w:val="24"/>
        </w:rPr>
      </w:pPr>
      <w:r w:rsidRPr="001316FA">
        <w:rPr>
          <w:rFonts w:ascii="Arial" w:hAnsi="Arial" w:cs="Arial"/>
          <w:sz w:val="24"/>
          <w:szCs w:val="24"/>
        </w:rPr>
        <w:t>Муниципальное образование Долгомостовский сельсовет вошел в состав муниципального образования Абанский район Красноярского края с декабря 1962гда. Площадь территории поселений сельсовета на 01.01.2015г. равно 739,60га.</w:t>
      </w:r>
    </w:p>
    <w:p w:rsidR="008370DA" w:rsidRPr="001316FA" w:rsidRDefault="008370DA" w:rsidP="00BD59D1">
      <w:pPr>
        <w:spacing w:after="0" w:line="360" w:lineRule="auto"/>
        <w:ind w:left="-330" w:firstLine="550"/>
        <w:jc w:val="both"/>
        <w:rPr>
          <w:rFonts w:ascii="Arial" w:hAnsi="Arial" w:cs="Arial"/>
          <w:sz w:val="24"/>
          <w:szCs w:val="24"/>
        </w:rPr>
      </w:pPr>
      <w:r w:rsidRPr="001316FA">
        <w:rPr>
          <w:rFonts w:ascii="Arial" w:hAnsi="Arial" w:cs="Arial"/>
          <w:sz w:val="24"/>
          <w:szCs w:val="24"/>
        </w:rPr>
        <w:t>Административным центром МО является Долгий Мост, находящееся в 50 км от районного центра – п. Абан на северо-восток. Число населенных пунктов – 2, в том числе деревня Лазарево. (рисунок 2,3).</w:t>
      </w:r>
    </w:p>
    <w:p w:rsidR="008370DA" w:rsidRPr="001316FA" w:rsidRDefault="008370DA" w:rsidP="00BD59D1">
      <w:pPr>
        <w:spacing w:after="0" w:line="360" w:lineRule="auto"/>
        <w:ind w:left="-330" w:firstLine="550"/>
        <w:jc w:val="both"/>
        <w:rPr>
          <w:rFonts w:ascii="Arial" w:hAnsi="Arial" w:cs="Arial"/>
          <w:sz w:val="24"/>
          <w:szCs w:val="24"/>
        </w:rPr>
      </w:pPr>
      <w:r w:rsidRPr="001316FA">
        <w:rPr>
          <w:rFonts w:ascii="Arial" w:hAnsi="Arial" w:cs="Arial"/>
          <w:sz w:val="24"/>
          <w:szCs w:val="24"/>
        </w:rPr>
        <w:lastRenderedPageBreak/>
        <w:t>Численность постоянно проживающего населения на 01.01.2014 года составила 2313 человек (более 10% от общей численности населения района). Сельское население сельсовета составляет 100%.</w:t>
      </w:r>
    </w:p>
    <w:p w:rsidR="008370DA" w:rsidRPr="001316FA" w:rsidRDefault="008370DA" w:rsidP="00BD59D1">
      <w:pPr>
        <w:spacing w:after="0" w:line="360" w:lineRule="auto"/>
        <w:ind w:left="-330" w:firstLine="550"/>
        <w:jc w:val="both"/>
        <w:rPr>
          <w:rFonts w:ascii="Arial" w:hAnsi="Arial" w:cs="Arial"/>
          <w:sz w:val="24"/>
          <w:szCs w:val="24"/>
        </w:rPr>
      </w:pPr>
      <w:r w:rsidRPr="001316FA">
        <w:rPr>
          <w:rFonts w:ascii="Arial" w:hAnsi="Arial" w:cs="Arial"/>
          <w:sz w:val="24"/>
          <w:szCs w:val="24"/>
        </w:rPr>
        <w:t>Экономика Долгомостовского сельсовета представлена малым бизнесом и бюджетной сферой.</w:t>
      </w:r>
    </w:p>
    <w:p w:rsidR="008370DA" w:rsidRPr="001316FA" w:rsidRDefault="008370DA" w:rsidP="00BD59D1">
      <w:pPr>
        <w:spacing w:after="0" w:line="360" w:lineRule="auto"/>
        <w:ind w:left="-330" w:firstLine="550"/>
        <w:jc w:val="both"/>
        <w:rPr>
          <w:rFonts w:ascii="Arial" w:hAnsi="Arial" w:cs="Arial"/>
          <w:sz w:val="24"/>
          <w:szCs w:val="24"/>
        </w:rPr>
      </w:pPr>
    </w:p>
    <w:p w:rsidR="008370DA" w:rsidRPr="001316FA" w:rsidRDefault="008370DA" w:rsidP="00BD59D1">
      <w:pPr>
        <w:spacing w:after="0" w:line="360" w:lineRule="auto"/>
        <w:ind w:left="-330" w:firstLine="550"/>
        <w:jc w:val="both"/>
        <w:rPr>
          <w:rFonts w:ascii="Arial" w:hAnsi="Arial" w:cs="Arial"/>
          <w:sz w:val="24"/>
          <w:szCs w:val="24"/>
        </w:rPr>
      </w:pPr>
    </w:p>
    <w:p w:rsidR="008370DA" w:rsidRPr="001316FA" w:rsidRDefault="001316FA" w:rsidP="00BD59D1">
      <w:pPr>
        <w:spacing w:after="0" w:line="360" w:lineRule="auto"/>
        <w:ind w:left="-550" w:firstLine="550"/>
        <w:jc w:val="both"/>
        <w:rPr>
          <w:rFonts w:ascii="Arial" w:hAnsi="Arial" w:cs="Arial"/>
          <w:noProof/>
          <w:sz w:val="24"/>
          <w:szCs w:val="24"/>
        </w:rPr>
      </w:pPr>
      <w:r w:rsidRPr="001316FA">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Описание: 111" style="width:447.05pt;height:443.7pt;visibility:visible">
            <v:imagedata r:id="rId9" o:title=""/>
          </v:shape>
        </w:pict>
      </w:r>
    </w:p>
    <w:p w:rsidR="008370DA" w:rsidRPr="001316FA" w:rsidRDefault="008370DA" w:rsidP="00BD59D1">
      <w:pPr>
        <w:spacing w:after="0"/>
        <w:ind w:left="-550" w:firstLine="709"/>
        <w:jc w:val="center"/>
        <w:rPr>
          <w:rFonts w:ascii="Arial" w:hAnsi="Arial" w:cs="Arial"/>
          <w:sz w:val="24"/>
          <w:szCs w:val="24"/>
        </w:rPr>
      </w:pPr>
      <w:r w:rsidRPr="001316FA">
        <w:rPr>
          <w:rFonts w:ascii="Arial" w:hAnsi="Arial" w:cs="Arial"/>
          <w:sz w:val="24"/>
          <w:szCs w:val="24"/>
        </w:rPr>
        <w:t>Рисунок 1 - Положение Абанского района в системе Красноярского края</w:t>
      </w:r>
    </w:p>
    <w:p w:rsidR="008370DA" w:rsidRPr="001316FA" w:rsidRDefault="008370DA" w:rsidP="00BD59D1">
      <w:pPr>
        <w:spacing w:after="0" w:line="360" w:lineRule="auto"/>
        <w:ind w:left="-550" w:firstLine="550"/>
        <w:jc w:val="both"/>
        <w:rPr>
          <w:rFonts w:ascii="Arial" w:hAnsi="Arial" w:cs="Arial"/>
          <w:sz w:val="24"/>
          <w:szCs w:val="24"/>
        </w:rPr>
      </w:pPr>
    </w:p>
    <w:p w:rsidR="008370DA" w:rsidRPr="001316FA" w:rsidRDefault="008370DA" w:rsidP="003821F2">
      <w:pPr>
        <w:pStyle w:val="a5"/>
        <w:spacing w:before="0" w:beforeAutospacing="0" w:after="0" w:afterAutospacing="0" w:line="360" w:lineRule="auto"/>
        <w:ind w:left="-330" w:firstLine="550"/>
        <w:jc w:val="both"/>
        <w:rPr>
          <w:rFonts w:ascii="Arial" w:hAnsi="Arial" w:cs="Arial"/>
        </w:rPr>
      </w:pPr>
      <w:r w:rsidRPr="001316FA">
        <w:rPr>
          <w:rFonts w:ascii="Arial" w:hAnsi="Arial" w:cs="Arial"/>
        </w:rPr>
        <w:t>Застройк</w:t>
      </w:r>
      <w:r w:rsidR="00DA2FD7" w:rsidRPr="001316FA">
        <w:rPr>
          <w:rFonts w:ascii="Arial" w:hAnsi="Arial" w:cs="Arial"/>
        </w:rPr>
        <w:t>а</w:t>
      </w:r>
      <w:r w:rsidRPr="001316FA">
        <w:rPr>
          <w:rFonts w:ascii="Arial" w:hAnsi="Arial" w:cs="Arial"/>
        </w:rPr>
        <w:t xml:space="preserve"> села Д. Мост делится искусственным прудом на северную и южную часть. Прямоугольная сетка улиц разделяет его на кварталы, размер которых колеблется от 1 до 12 га. Застройка в основном одноэтажная деревянная с приусадебными участками, которые имеют размеры 0,05-0,2 га.</w:t>
      </w:r>
    </w:p>
    <w:p w:rsidR="008370DA" w:rsidRPr="001316FA" w:rsidRDefault="001316FA" w:rsidP="00B05B73">
      <w:pPr>
        <w:pStyle w:val="a5"/>
        <w:spacing w:before="0" w:beforeAutospacing="0" w:after="0" w:afterAutospacing="0" w:line="360" w:lineRule="auto"/>
        <w:ind w:left="-330"/>
        <w:jc w:val="both"/>
        <w:rPr>
          <w:rFonts w:ascii="Arial" w:hAnsi="Arial" w:cs="Arial"/>
        </w:rPr>
      </w:pPr>
      <w:r w:rsidRPr="001316FA">
        <w:rPr>
          <w:rFonts w:ascii="Arial" w:hAnsi="Arial" w:cs="Arial"/>
        </w:rPr>
        <w:lastRenderedPageBreak/>
        <w:pict>
          <v:shape id="_x0000_i1026" type="#_x0000_t75" style="width:433.65pt;height:379.25pt">
            <v:imagedata r:id="rId10" o:title=""/>
          </v:shape>
        </w:pict>
      </w:r>
    </w:p>
    <w:p w:rsidR="008370DA" w:rsidRPr="001316FA" w:rsidRDefault="008370DA" w:rsidP="00B05B73">
      <w:pPr>
        <w:pStyle w:val="a5"/>
        <w:spacing w:before="0" w:beforeAutospacing="0" w:after="0" w:afterAutospacing="0" w:line="360" w:lineRule="auto"/>
        <w:ind w:left="-330"/>
        <w:jc w:val="center"/>
        <w:rPr>
          <w:rFonts w:ascii="Arial" w:hAnsi="Arial" w:cs="Arial"/>
        </w:rPr>
      </w:pPr>
      <w:r w:rsidRPr="001316FA">
        <w:rPr>
          <w:rFonts w:ascii="Arial" w:hAnsi="Arial" w:cs="Arial"/>
        </w:rPr>
        <w:t>Рисунок 2 –село Долгий Мост</w:t>
      </w:r>
    </w:p>
    <w:p w:rsidR="008370DA" w:rsidRPr="001316FA" w:rsidRDefault="001316FA" w:rsidP="00AB0D08">
      <w:pPr>
        <w:pStyle w:val="a5"/>
        <w:spacing w:before="0" w:beforeAutospacing="0" w:after="0" w:afterAutospacing="0" w:line="360" w:lineRule="auto"/>
        <w:ind w:left="-330"/>
        <w:rPr>
          <w:rFonts w:ascii="Arial" w:hAnsi="Arial" w:cs="Arial"/>
        </w:rPr>
      </w:pPr>
      <w:r w:rsidRPr="001316FA">
        <w:rPr>
          <w:rFonts w:ascii="Arial" w:hAnsi="Arial" w:cs="Arial"/>
        </w:rPr>
        <w:pict>
          <v:shape id="_x0000_i1027" type="#_x0000_t75" style="width:433.65pt;height:279.65pt;mso-position-vertical:absolute">
            <v:imagedata r:id="rId11" o:title=""/>
          </v:shape>
        </w:pict>
      </w:r>
    </w:p>
    <w:p w:rsidR="008370DA" w:rsidRPr="001316FA" w:rsidRDefault="008370DA" w:rsidP="00B05B73">
      <w:pPr>
        <w:pStyle w:val="a5"/>
        <w:spacing w:before="0" w:beforeAutospacing="0" w:after="0" w:afterAutospacing="0" w:line="360" w:lineRule="auto"/>
        <w:ind w:left="-330"/>
        <w:jc w:val="center"/>
        <w:rPr>
          <w:rFonts w:ascii="Arial" w:hAnsi="Arial" w:cs="Arial"/>
        </w:rPr>
      </w:pPr>
      <w:r w:rsidRPr="001316FA">
        <w:rPr>
          <w:rFonts w:ascii="Arial" w:hAnsi="Arial" w:cs="Arial"/>
        </w:rPr>
        <w:t>Рисунок 3 – деревня Лазарево</w:t>
      </w:r>
    </w:p>
    <w:p w:rsidR="008370DA" w:rsidRPr="001316FA" w:rsidRDefault="008370DA" w:rsidP="00AB0D08">
      <w:pPr>
        <w:pStyle w:val="a5"/>
        <w:spacing w:before="0" w:beforeAutospacing="0" w:after="0" w:afterAutospacing="0" w:line="360" w:lineRule="auto"/>
        <w:ind w:left="-330" w:firstLine="550"/>
        <w:jc w:val="both"/>
        <w:rPr>
          <w:rFonts w:ascii="Arial" w:hAnsi="Arial" w:cs="Arial"/>
        </w:rPr>
      </w:pPr>
      <w:r w:rsidRPr="001316FA">
        <w:rPr>
          <w:rFonts w:ascii="Arial" w:hAnsi="Arial" w:cs="Arial"/>
        </w:rPr>
        <w:lastRenderedPageBreak/>
        <w:t>Общественные здания сосредоточены в центральной части села и представлены учреждениями культурно-бытового и административно -хозяйственного назначения. Четко выраженного общественного центра село         не имеет.  Большинство  общественных  и  административных  учреждений</w:t>
      </w:r>
      <w:r w:rsidR="00AB0D08" w:rsidRPr="001316FA">
        <w:rPr>
          <w:rFonts w:ascii="Arial" w:hAnsi="Arial" w:cs="Arial"/>
        </w:rPr>
        <w:t xml:space="preserve"> </w:t>
      </w:r>
      <w:r w:rsidRPr="001316FA">
        <w:rPr>
          <w:rFonts w:ascii="Arial" w:hAnsi="Arial" w:cs="Arial"/>
        </w:rPr>
        <w:t>сконцентрированы в центральной части села по ул. Советской и Дзержинской. Вся территория с. Д. Мост разделена на жилые образования. Основной принцип деления – транспортная сеть села. Границами жилых образований, как правило, являются магистральные улицы. Большая часть жилищного фонда находится в частной собственности.</w:t>
      </w:r>
    </w:p>
    <w:p w:rsidR="008370DA" w:rsidRPr="001316FA" w:rsidRDefault="008370DA" w:rsidP="00BD59D1">
      <w:pPr>
        <w:tabs>
          <w:tab w:val="left" w:pos="4111"/>
        </w:tabs>
        <w:spacing w:after="0" w:line="360" w:lineRule="auto"/>
        <w:ind w:left="-550"/>
        <w:jc w:val="both"/>
        <w:rPr>
          <w:rFonts w:ascii="Arial" w:hAnsi="Arial" w:cs="Arial"/>
          <w:sz w:val="24"/>
          <w:szCs w:val="24"/>
        </w:rPr>
      </w:pPr>
      <w:r w:rsidRPr="001316FA">
        <w:rPr>
          <w:rFonts w:ascii="Arial" w:hAnsi="Arial" w:cs="Arial"/>
          <w:sz w:val="24"/>
          <w:szCs w:val="24"/>
        </w:rPr>
        <w:t xml:space="preserve">            Согласно СП 131.13330.2012 «Строительная климатология», рассматриваемый район расположен в Северной строительно-климатической зоне и относится к I климатическому району, подрайон I В. Климат характеризуется резкой континентальностью с холодной продолжительной зимой и относительно теплым коротким летом.</w:t>
      </w:r>
    </w:p>
    <w:p w:rsidR="008370DA" w:rsidRPr="001316FA" w:rsidRDefault="008370DA" w:rsidP="00BD59D1">
      <w:pPr>
        <w:spacing w:after="0" w:line="360" w:lineRule="auto"/>
        <w:ind w:left="-550" w:firstLine="709"/>
        <w:jc w:val="both"/>
        <w:rPr>
          <w:rFonts w:ascii="Arial" w:hAnsi="Arial" w:cs="Arial"/>
          <w:sz w:val="24"/>
          <w:szCs w:val="24"/>
        </w:rPr>
      </w:pP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Климатические данные:</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расчетная температура наружного воздуха                      - минус 44ºС</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  для проектирования отопления и вентиляции</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  (средняя наиболее холодной пятидневки)                       </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средняя температура отопительного периода                   - минус 9,1ºС</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продолжительность отопительного периода                     - 257 дней</w:t>
      </w:r>
    </w:p>
    <w:p w:rsidR="008370DA" w:rsidRPr="001316FA" w:rsidRDefault="008370DA" w:rsidP="00BD59D1">
      <w:pPr>
        <w:tabs>
          <w:tab w:val="left" w:pos="4111"/>
        </w:tabs>
        <w:spacing w:line="360" w:lineRule="auto"/>
        <w:ind w:left="-550" w:firstLine="709"/>
        <w:jc w:val="both"/>
        <w:rPr>
          <w:rFonts w:ascii="Arial" w:hAnsi="Arial" w:cs="Arial"/>
          <w:sz w:val="24"/>
          <w:szCs w:val="24"/>
        </w:rPr>
      </w:pP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Согласно СП 14.13330.2011 «Строительство в сейсмических районах» и Карт общего сейсмического районирования территории Российской Федерации - ОСР-97 территория Красноярского края оценивается на трех уровнях степеней сейсмической опасности и предусматривает осуществление антисейсмических мероприятий при строительстве объектов трех категорий, учитывающих ответственность сооружений: массовое строительство (карта А), объекты повышенной ответственности и особо ответственные объекты (карты В и С).  </w:t>
      </w:r>
    </w:p>
    <w:p w:rsidR="008370DA" w:rsidRPr="001316FA" w:rsidRDefault="008370DA" w:rsidP="00BD59D1">
      <w:pPr>
        <w:pStyle w:val="ad"/>
        <w:spacing w:line="360" w:lineRule="auto"/>
        <w:ind w:left="-550" w:firstLine="709"/>
        <w:rPr>
          <w:rFonts w:ascii="Arial" w:hAnsi="Arial" w:cs="Arial"/>
          <w:spacing w:val="-5"/>
        </w:rPr>
      </w:pPr>
      <w:r w:rsidRPr="001316FA">
        <w:rPr>
          <w:rFonts w:ascii="Arial" w:hAnsi="Arial" w:cs="Arial"/>
        </w:rPr>
        <w:t xml:space="preserve">Приведен список населенных пунктов Красноярского края, расположенных в сейсмических районах, с указанием расчетной сейсмической интенсивности в баллах шкалы </w:t>
      </w:r>
      <w:r w:rsidRPr="001316FA">
        <w:rPr>
          <w:rFonts w:ascii="Arial" w:hAnsi="Arial" w:cs="Arial"/>
          <w:lang w:val="en-US"/>
        </w:rPr>
        <w:t>MSK</w:t>
      </w:r>
      <w:r w:rsidRPr="001316FA">
        <w:rPr>
          <w:rFonts w:ascii="Arial" w:hAnsi="Arial" w:cs="Arial"/>
        </w:rPr>
        <w:t xml:space="preserve">-64 для средних грунтовых условий и трех степеней сейсмической опасности – А (10%), В (5%), С (1%) в течении 50 лет. </w:t>
      </w:r>
    </w:p>
    <w:p w:rsidR="008370DA" w:rsidRPr="001316FA" w:rsidRDefault="008370DA" w:rsidP="00BD59D1">
      <w:pPr>
        <w:pStyle w:val="ArNar"/>
        <w:spacing w:line="360" w:lineRule="auto"/>
        <w:ind w:left="-550"/>
        <w:rPr>
          <w:rFonts w:ascii="Arial" w:hAnsi="Arial" w:cs="Arial"/>
          <w:sz w:val="24"/>
          <w:szCs w:val="24"/>
        </w:rPr>
      </w:pPr>
      <w:r w:rsidRPr="001316FA">
        <w:rPr>
          <w:rFonts w:ascii="Arial" w:hAnsi="Arial" w:cs="Arial"/>
          <w:sz w:val="24"/>
          <w:szCs w:val="24"/>
        </w:rPr>
        <w:t>Вероятность возможного превышения интенсивности сейсмических воздействий в течение 50 лет в Абанском районе составляет 6 баллов шкалы MSK-64 для средних грунтовых условий.</w:t>
      </w:r>
    </w:p>
    <w:p w:rsidR="008370DA" w:rsidRPr="001316FA" w:rsidRDefault="008370DA" w:rsidP="00BD59D1">
      <w:pPr>
        <w:spacing w:after="0" w:line="360" w:lineRule="auto"/>
        <w:ind w:left="-550" w:firstLine="709"/>
        <w:jc w:val="both"/>
        <w:rPr>
          <w:rFonts w:ascii="Arial" w:hAnsi="Arial" w:cs="Arial"/>
          <w:sz w:val="24"/>
          <w:szCs w:val="24"/>
          <w:u w:val="single"/>
        </w:rPr>
      </w:pPr>
      <w:r w:rsidRPr="001316FA">
        <w:rPr>
          <w:rFonts w:ascii="Arial" w:hAnsi="Arial" w:cs="Arial"/>
          <w:sz w:val="24"/>
          <w:szCs w:val="24"/>
          <w:u w:val="single"/>
        </w:rPr>
        <w:lastRenderedPageBreak/>
        <w:t>Выводы:</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Развитие села предусматривается за счет освоения существующих территориальных резервов и расширения существующей границы, за счет присоединения части земель муниципальных образований.</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Рост экономической базы села Д. Мост планируется путем увеличения доли градообразующих, обслуживающих групп и снижения несамодеятельной группы (за счет вовлечения в трудовую деятельность незанятого населения трудоспособного возраста).</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По социально-экономическому развитию все сферы жизнедеятельности по генеральному плану заложены с удовлетворением потребностей, как существующего населения, так и возрастающего в соответствии со всеми нормативными параметрами и направлены на наиболее благоприятное, комфортное проживание. </w:t>
      </w:r>
    </w:p>
    <w:p w:rsidR="008370DA" w:rsidRPr="001316FA" w:rsidRDefault="008370DA" w:rsidP="00BD59D1">
      <w:pPr>
        <w:pStyle w:val="ArNar"/>
        <w:spacing w:line="360" w:lineRule="auto"/>
        <w:ind w:left="-550"/>
        <w:rPr>
          <w:rFonts w:ascii="Arial" w:hAnsi="Arial" w:cs="Arial"/>
          <w:sz w:val="24"/>
          <w:szCs w:val="24"/>
        </w:rPr>
      </w:pPr>
    </w:p>
    <w:p w:rsidR="008370DA" w:rsidRPr="001316FA" w:rsidRDefault="008370DA" w:rsidP="00BD59D1">
      <w:pPr>
        <w:tabs>
          <w:tab w:val="left" w:pos="851"/>
        </w:tabs>
        <w:spacing w:after="0" w:line="360" w:lineRule="auto"/>
        <w:ind w:left="-550"/>
        <w:jc w:val="center"/>
        <w:outlineLvl w:val="0"/>
        <w:rPr>
          <w:rFonts w:ascii="Arial" w:hAnsi="Arial" w:cs="Arial"/>
          <w:b/>
          <w:bCs/>
          <w:kern w:val="36"/>
          <w:sz w:val="24"/>
          <w:szCs w:val="24"/>
        </w:rPr>
      </w:pPr>
      <w:r w:rsidRPr="001316FA">
        <w:rPr>
          <w:rFonts w:ascii="Arial" w:hAnsi="Arial" w:cs="Arial"/>
          <w:b/>
          <w:bCs/>
          <w:kern w:val="36"/>
          <w:sz w:val="24"/>
          <w:szCs w:val="24"/>
        </w:rPr>
        <w:t>Раздел 2. Существующее состояние теплоснабжения</w:t>
      </w:r>
    </w:p>
    <w:p w:rsidR="008370DA" w:rsidRPr="001316FA" w:rsidRDefault="008370DA" w:rsidP="00BD59D1">
      <w:pPr>
        <w:tabs>
          <w:tab w:val="left" w:pos="851"/>
        </w:tabs>
        <w:spacing w:after="0" w:line="360" w:lineRule="auto"/>
        <w:ind w:left="-550" w:firstLine="709"/>
        <w:outlineLvl w:val="0"/>
        <w:rPr>
          <w:rFonts w:ascii="Arial" w:hAnsi="Arial" w:cs="Arial"/>
          <w:b/>
          <w:bCs/>
          <w:kern w:val="36"/>
          <w:sz w:val="24"/>
          <w:szCs w:val="24"/>
        </w:rPr>
      </w:pPr>
    </w:p>
    <w:p w:rsidR="008370DA" w:rsidRPr="001316FA" w:rsidRDefault="008370DA" w:rsidP="00BD59D1">
      <w:pPr>
        <w:spacing w:after="0" w:line="360" w:lineRule="auto"/>
        <w:ind w:left="-550" w:firstLine="709"/>
        <w:outlineLvl w:val="1"/>
        <w:rPr>
          <w:rFonts w:ascii="Arial" w:hAnsi="Arial" w:cs="Arial"/>
          <w:b/>
          <w:bCs/>
          <w:sz w:val="24"/>
          <w:szCs w:val="24"/>
        </w:rPr>
      </w:pPr>
      <w:r w:rsidRPr="001316FA">
        <w:rPr>
          <w:rFonts w:ascii="Arial" w:hAnsi="Arial" w:cs="Arial"/>
          <w:b/>
          <w:bCs/>
          <w:sz w:val="24"/>
          <w:szCs w:val="24"/>
        </w:rPr>
        <w:t>2.1. Функциональная структура организации теплоснабжения</w:t>
      </w:r>
    </w:p>
    <w:p w:rsidR="008370DA" w:rsidRPr="001316FA" w:rsidRDefault="008370DA" w:rsidP="00BD59D1">
      <w:pPr>
        <w:spacing w:after="0" w:line="360" w:lineRule="auto"/>
        <w:ind w:left="-550" w:firstLine="993"/>
        <w:jc w:val="both"/>
        <w:rPr>
          <w:rFonts w:ascii="Arial" w:hAnsi="Arial" w:cs="Arial"/>
          <w:color w:val="000000"/>
          <w:sz w:val="24"/>
          <w:szCs w:val="24"/>
        </w:rPr>
      </w:pP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экономической целесообразностью.</w:t>
      </w:r>
    </w:p>
    <w:p w:rsidR="008370DA" w:rsidRPr="001316FA" w:rsidRDefault="008370DA" w:rsidP="00BD59D1">
      <w:pPr>
        <w:spacing w:line="360" w:lineRule="auto"/>
        <w:ind w:left="-550" w:firstLine="709"/>
        <w:jc w:val="both"/>
        <w:rPr>
          <w:rFonts w:ascii="Arial" w:hAnsi="Arial" w:cs="Arial"/>
          <w:color w:val="000000"/>
          <w:sz w:val="24"/>
          <w:szCs w:val="24"/>
        </w:rPr>
      </w:pPr>
      <w:r w:rsidRPr="001316FA">
        <w:rPr>
          <w:rFonts w:ascii="Arial" w:hAnsi="Arial" w:cs="Arial"/>
          <w:color w:val="000000"/>
          <w:sz w:val="24"/>
          <w:szCs w:val="24"/>
        </w:rPr>
        <w:t xml:space="preserve">На территории села Долгий мост действуют </w:t>
      </w:r>
      <w:r w:rsidRPr="001316FA">
        <w:rPr>
          <w:rFonts w:ascii="Arial" w:hAnsi="Arial" w:cs="Arial"/>
          <w:sz w:val="24"/>
          <w:szCs w:val="24"/>
        </w:rPr>
        <w:t>4</w:t>
      </w:r>
      <w:r w:rsidRPr="001316FA">
        <w:rPr>
          <w:rFonts w:ascii="Arial" w:hAnsi="Arial" w:cs="Arial"/>
          <w:color w:val="000000"/>
          <w:sz w:val="24"/>
          <w:szCs w:val="24"/>
        </w:rPr>
        <w:t xml:space="preserve"> системы теплоснабжения, образованные на базе котельных </w:t>
      </w:r>
      <w:r w:rsidRPr="001316FA">
        <w:rPr>
          <w:rFonts w:ascii="Arial" w:hAnsi="Arial" w:cs="Arial"/>
          <w:sz w:val="24"/>
          <w:szCs w:val="24"/>
        </w:rPr>
        <w:t>Долгомостовского сельсовета.</w:t>
      </w:r>
    </w:p>
    <w:p w:rsidR="008370DA" w:rsidRPr="001316FA" w:rsidRDefault="008370DA" w:rsidP="00BD59D1">
      <w:pPr>
        <w:spacing w:after="0" w:line="360" w:lineRule="auto"/>
        <w:ind w:left="-550" w:firstLine="709"/>
        <w:jc w:val="both"/>
        <w:rPr>
          <w:rFonts w:ascii="Arial" w:hAnsi="Arial" w:cs="Arial"/>
          <w:color w:val="000000"/>
          <w:sz w:val="24"/>
          <w:szCs w:val="24"/>
        </w:rPr>
      </w:pPr>
      <w:r w:rsidRPr="001316FA">
        <w:rPr>
          <w:rFonts w:ascii="Arial" w:hAnsi="Arial" w:cs="Arial"/>
          <w:color w:val="000000"/>
          <w:sz w:val="24"/>
          <w:szCs w:val="24"/>
        </w:rPr>
        <w:t xml:space="preserve">Котельная №1 (Центральная)  – с установленной тепловой мощностью котлоагрегатов </w:t>
      </w:r>
      <w:r w:rsidR="00F77965" w:rsidRPr="001316FA">
        <w:rPr>
          <w:rFonts w:ascii="Arial" w:hAnsi="Arial" w:cs="Arial"/>
          <w:color w:val="000000"/>
          <w:sz w:val="24"/>
          <w:szCs w:val="24"/>
        </w:rPr>
        <w:t>1,22</w:t>
      </w:r>
      <w:r w:rsidRPr="001316FA">
        <w:rPr>
          <w:rFonts w:ascii="Arial" w:hAnsi="Arial" w:cs="Arial"/>
          <w:color w:val="000000"/>
          <w:sz w:val="24"/>
          <w:szCs w:val="24"/>
        </w:rPr>
        <w:t xml:space="preserve"> Гкал/ч; котельная №2 (Школа) с установленной тепловой мощностью котлоагрегатов 0,</w:t>
      </w:r>
      <w:r w:rsidR="00F77965" w:rsidRPr="001316FA">
        <w:rPr>
          <w:rFonts w:ascii="Arial" w:hAnsi="Arial" w:cs="Arial"/>
          <w:color w:val="000000"/>
          <w:sz w:val="24"/>
          <w:szCs w:val="24"/>
        </w:rPr>
        <w:t xml:space="preserve">8 </w:t>
      </w:r>
      <w:r w:rsidRPr="001316FA">
        <w:rPr>
          <w:rFonts w:ascii="Arial" w:hAnsi="Arial" w:cs="Arial"/>
          <w:color w:val="000000"/>
          <w:sz w:val="24"/>
          <w:szCs w:val="24"/>
        </w:rPr>
        <w:t xml:space="preserve"> Гкал/ч; котельная №3 (Больница) с установленной тепловой мощностью котлоагрегатов 0,</w:t>
      </w:r>
      <w:r w:rsidR="00F77965" w:rsidRPr="001316FA">
        <w:rPr>
          <w:rFonts w:ascii="Arial" w:hAnsi="Arial" w:cs="Arial"/>
          <w:color w:val="000000"/>
          <w:sz w:val="24"/>
          <w:szCs w:val="24"/>
        </w:rPr>
        <w:t xml:space="preserve">6 </w:t>
      </w:r>
      <w:r w:rsidRPr="001316FA">
        <w:rPr>
          <w:rFonts w:ascii="Arial" w:hAnsi="Arial" w:cs="Arial"/>
          <w:color w:val="000000"/>
          <w:sz w:val="24"/>
          <w:szCs w:val="24"/>
        </w:rPr>
        <w:t>Гкал/ч;  котельная №4 (Лесхоз) с установленной тепловой мощностью  котлоагрегатов 0,4</w:t>
      </w:r>
      <w:r w:rsidR="00F77965" w:rsidRPr="001316FA">
        <w:rPr>
          <w:rFonts w:ascii="Arial" w:hAnsi="Arial" w:cs="Arial"/>
          <w:color w:val="000000"/>
          <w:sz w:val="24"/>
          <w:szCs w:val="24"/>
        </w:rPr>
        <w:t xml:space="preserve"> </w:t>
      </w:r>
      <w:r w:rsidRPr="001316FA">
        <w:rPr>
          <w:rFonts w:ascii="Arial" w:hAnsi="Arial" w:cs="Arial"/>
          <w:color w:val="000000"/>
          <w:sz w:val="24"/>
          <w:szCs w:val="24"/>
        </w:rPr>
        <w:t xml:space="preserve"> Гкал/ч. </w:t>
      </w:r>
    </w:p>
    <w:p w:rsidR="008370DA" w:rsidRPr="001316FA" w:rsidRDefault="008370DA" w:rsidP="00BD59D1">
      <w:pPr>
        <w:spacing w:after="0" w:line="360" w:lineRule="auto"/>
        <w:ind w:left="-550" w:firstLine="709"/>
        <w:jc w:val="both"/>
        <w:rPr>
          <w:rFonts w:ascii="Arial" w:hAnsi="Arial" w:cs="Arial"/>
          <w:color w:val="000000"/>
          <w:sz w:val="24"/>
          <w:szCs w:val="24"/>
        </w:rPr>
      </w:pPr>
      <w:r w:rsidRPr="001316FA">
        <w:rPr>
          <w:rFonts w:ascii="Arial" w:hAnsi="Arial" w:cs="Arial"/>
          <w:color w:val="000000"/>
          <w:sz w:val="24"/>
          <w:szCs w:val="24"/>
        </w:rPr>
        <w:t>Все котельные используют твердое топливо (уголь) для выработки тепловой энергии.</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Расчетный расход тепла на отопление жилых зданий определен по общей площади и укрупненному показателю максимального теплового потока, который принят </w:t>
      </w:r>
      <w:r w:rsidRPr="001316FA">
        <w:rPr>
          <w:rFonts w:ascii="Arial" w:hAnsi="Arial" w:cs="Arial"/>
          <w:sz w:val="24"/>
          <w:szCs w:val="24"/>
        </w:rPr>
        <w:lastRenderedPageBreak/>
        <w:t xml:space="preserve">по СП 124.13330.2012 «Тепловые сети» при расчетной температуре наружного воздуха минус 44º С и с учетом энергосберегающих мероприятий: </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- 1-2 этажных домов  сохраняемых                               - 242Вт/м²;</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- 1-2 этажных домов   проектируемых                          - 194Вт/м²; </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В настоящее время в селе Долгий Мост действуют разводящие тепловые сети от существующих источников тепла. Водяные тепловые сети выполнены двухтрубными, циркуляционными, подающими тепло на отопление. Теплоноситель – вода с параметрами  70-55ºС. </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Диаметры существующих тепловых сетей приняты Ø40-108мм. Система теплоснабжения - открытая, горячего водоснабжения – нет. Материал трубопроводов – сталь. Общая длина магистральных тепловых сетей (в двухтрубном исполнении) – 1,75км.</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Прокладка трубопроводов тепловой сети выполнена частично подземно, в непроходных железобетонных каналах, частично надземном в деревянных коробах. На ряде участков тепловые сети находятся в неудовлетворительном состоянии.  </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По данным эксплуатирующей организации степень износа тепловых сетей достигает 60%.</w:t>
      </w:r>
    </w:p>
    <w:p w:rsidR="008370DA" w:rsidRPr="001316FA" w:rsidRDefault="008370DA" w:rsidP="00BD59D1">
      <w:pPr>
        <w:pStyle w:val="32"/>
        <w:tabs>
          <w:tab w:val="clear" w:pos="0"/>
          <w:tab w:val="num" w:pos="-100"/>
        </w:tabs>
        <w:spacing w:line="360" w:lineRule="auto"/>
        <w:ind w:left="-550" w:firstLine="709"/>
        <w:jc w:val="both"/>
        <w:rPr>
          <w:rStyle w:val="14"/>
          <w:rFonts w:ascii="Arial" w:hAnsi="Arial" w:cs="Arial"/>
          <w:b w:val="0"/>
          <w:bCs w:val="0"/>
          <w:sz w:val="24"/>
          <w:szCs w:val="24"/>
        </w:rPr>
      </w:pPr>
      <w:r w:rsidRPr="001316FA">
        <w:rPr>
          <w:rStyle w:val="14"/>
          <w:rFonts w:ascii="Arial" w:hAnsi="Arial" w:cs="Arial"/>
          <w:b w:val="0"/>
          <w:bCs w:val="0"/>
          <w:sz w:val="24"/>
          <w:szCs w:val="24"/>
        </w:rPr>
        <w:t xml:space="preserve">В основном выработка тепловой энергии осуществляется на покрытие нужд бюджетных организаций и обеспечение теплоснабжения жилых зданий. Охват централизованным теплоснабжением жилой застройки низкий. </w:t>
      </w:r>
    </w:p>
    <w:p w:rsidR="008370DA" w:rsidRPr="001316FA" w:rsidRDefault="008370DA" w:rsidP="00BD59D1">
      <w:pPr>
        <w:pStyle w:val="32"/>
        <w:tabs>
          <w:tab w:val="clear" w:pos="0"/>
          <w:tab w:val="num" w:pos="-100"/>
        </w:tabs>
        <w:spacing w:line="360" w:lineRule="auto"/>
        <w:ind w:left="-550" w:firstLine="709"/>
        <w:jc w:val="both"/>
        <w:rPr>
          <w:rStyle w:val="14"/>
          <w:rFonts w:ascii="Arial" w:hAnsi="Arial" w:cs="Arial"/>
          <w:b w:val="0"/>
          <w:bCs w:val="0"/>
          <w:sz w:val="24"/>
          <w:szCs w:val="24"/>
        </w:rPr>
      </w:pPr>
      <w:r w:rsidRPr="001316FA">
        <w:rPr>
          <w:rStyle w:val="14"/>
          <w:rFonts w:ascii="Arial" w:hAnsi="Arial" w:cs="Arial"/>
          <w:b w:val="0"/>
          <w:bCs w:val="0"/>
          <w:sz w:val="24"/>
          <w:szCs w:val="24"/>
        </w:rPr>
        <w:t>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твердом топливе.</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Котельные работают на твердом топливе, так же имеются котельные  в бюджетных учреждениях оснащенные электрокотлами.  </w:t>
      </w:r>
    </w:p>
    <w:p w:rsidR="008370DA" w:rsidRPr="001316FA" w:rsidRDefault="008370DA" w:rsidP="00BD59D1">
      <w:pPr>
        <w:pStyle w:val="aa"/>
        <w:spacing w:line="360" w:lineRule="auto"/>
        <w:ind w:left="-550" w:right="113" w:firstLine="709"/>
        <w:jc w:val="both"/>
        <w:rPr>
          <w:rFonts w:ascii="Arial" w:hAnsi="Arial" w:cs="Arial"/>
          <w:sz w:val="24"/>
          <w:szCs w:val="24"/>
        </w:rPr>
      </w:pPr>
    </w:p>
    <w:p w:rsidR="008370DA" w:rsidRPr="001316FA" w:rsidRDefault="008370DA" w:rsidP="00BD59D1">
      <w:pPr>
        <w:spacing w:after="0" w:line="360" w:lineRule="auto"/>
        <w:ind w:left="-550" w:firstLine="709"/>
        <w:jc w:val="both"/>
        <w:rPr>
          <w:rFonts w:ascii="Arial" w:hAnsi="Arial" w:cs="Arial"/>
          <w:b/>
          <w:bCs/>
          <w:sz w:val="24"/>
          <w:szCs w:val="24"/>
        </w:rPr>
      </w:pPr>
      <w:r w:rsidRPr="001316FA">
        <w:rPr>
          <w:rFonts w:ascii="Arial" w:hAnsi="Arial" w:cs="Arial"/>
          <w:b/>
          <w:bCs/>
          <w:color w:val="000000"/>
          <w:sz w:val="24"/>
          <w:szCs w:val="24"/>
        </w:rPr>
        <w:t>2.2 Источники тепловой энергии</w:t>
      </w:r>
      <w:bookmarkStart w:id="0" w:name="_Toc291687918"/>
    </w:p>
    <w:p w:rsidR="008370DA" w:rsidRPr="001316FA" w:rsidRDefault="008370DA" w:rsidP="00BD59D1">
      <w:pPr>
        <w:spacing w:after="0" w:line="360" w:lineRule="auto"/>
        <w:ind w:left="-550" w:firstLine="709"/>
        <w:jc w:val="both"/>
        <w:rPr>
          <w:rFonts w:ascii="Arial" w:hAnsi="Arial" w:cs="Arial"/>
          <w:sz w:val="24"/>
          <w:szCs w:val="24"/>
        </w:rPr>
      </w:pPr>
    </w:p>
    <w:p w:rsidR="008370DA" w:rsidRPr="001316FA" w:rsidRDefault="008370DA" w:rsidP="00BD59D1">
      <w:pPr>
        <w:spacing w:after="0" w:line="360" w:lineRule="auto"/>
        <w:ind w:left="-550" w:firstLine="709"/>
        <w:jc w:val="both"/>
        <w:rPr>
          <w:rFonts w:ascii="Arial" w:hAnsi="Arial" w:cs="Arial"/>
          <w:color w:val="000000"/>
          <w:sz w:val="24"/>
          <w:szCs w:val="24"/>
        </w:rPr>
      </w:pPr>
      <w:r w:rsidRPr="001316FA">
        <w:rPr>
          <w:rFonts w:ascii="Arial" w:hAnsi="Arial" w:cs="Arial"/>
          <w:color w:val="000000"/>
          <w:sz w:val="24"/>
          <w:szCs w:val="24"/>
        </w:rPr>
        <w:t xml:space="preserve">На территории села Долгий Мост расположено всего четыре котельных. </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color w:val="000000"/>
          <w:sz w:val="24"/>
          <w:szCs w:val="24"/>
        </w:rPr>
        <w:t xml:space="preserve">Все четыре изолированных систем теплоснабжения, образованны на базе котельных </w:t>
      </w:r>
      <w:r w:rsidRPr="001316FA">
        <w:rPr>
          <w:rFonts w:ascii="Arial" w:hAnsi="Arial" w:cs="Arial"/>
          <w:sz w:val="24"/>
          <w:szCs w:val="24"/>
        </w:rPr>
        <w:t>Долгомостовского сельсовета»:</w:t>
      </w:r>
    </w:p>
    <w:p w:rsidR="008370DA" w:rsidRPr="001316FA" w:rsidRDefault="008370DA" w:rsidP="00BD59D1">
      <w:pPr>
        <w:pStyle w:val="e"/>
        <w:spacing w:before="0" w:line="360" w:lineRule="auto"/>
        <w:ind w:left="-550"/>
        <w:rPr>
          <w:rFonts w:ascii="Arial" w:hAnsi="Arial" w:cs="Arial"/>
        </w:rPr>
      </w:pPr>
      <w:r w:rsidRPr="001316FA">
        <w:rPr>
          <w:rFonts w:ascii="Arial" w:hAnsi="Arial" w:cs="Arial"/>
          <w:i/>
          <w:iCs/>
          <w:u w:val="single"/>
        </w:rPr>
        <w:lastRenderedPageBreak/>
        <w:t>Котельная №1</w:t>
      </w:r>
      <w:r w:rsidRPr="001316FA">
        <w:rPr>
          <w:rFonts w:ascii="Arial" w:hAnsi="Arial" w:cs="Arial"/>
        </w:rPr>
        <w:t xml:space="preserve"> (Центральная) имеет один водогрейный котел КВ-ТР-0,</w:t>
      </w:r>
      <w:r w:rsidR="003F6ACD" w:rsidRPr="001316FA">
        <w:rPr>
          <w:rFonts w:ascii="Arial" w:hAnsi="Arial" w:cs="Arial"/>
        </w:rPr>
        <w:t>3</w:t>
      </w:r>
      <w:r w:rsidRPr="001316FA">
        <w:rPr>
          <w:rFonts w:ascii="Arial" w:hAnsi="Arial" w:cs="Arial"/>
        </w:rPr>
        <w:t xml:space="preserve">; два водогрейных котла КВР-0,46. Котельная обеспечивает теплом абонентов по улицам Ленина, Советская, А. Помозова. Общая установленная мощность котельной составляет </w:t>
      </w:r>
      <w:r w:rsidR="00F77965" w:rsidRPr="001316FA">
        <w:rPr>
          <w:rFonts w:ascii="Arial" w:hAnsi="Arial" w:cs="Arial"/>
        </w:rPr>
        <w:t>1,22</w:t>
      </w:r>
      <w:r w:rsidRPr="001316FA">
        <w:rPr>
          <w:rFonts w:ascii="Arial" w:hAnsi="Arial" w:cs="Arial"/>
        </w:rPr>
        <w:t xml:space="preserve"> Гкал/час, подключенная нагрузка составляет </w:t>
      </w:r>
      <w:r w:rsidR="003F6ACD" w:rsidRPr="001316FA">
        <w:rPr>
          <w:rFonts w:ascii="Arial" w:hAnsi="Arial" w:cs="Arial"/>
        </w:rPr>
        <w:t xml:space="preserve">1,1  </w:t>
      </w:r>
      <w:r w:rsidRPr="001316FA">
        <w:rPr>
          <w:rFonts w:ascii="Arial" w:hAnsi="Arial" w:cs="Arial"/>
        </w:rPr>
        <w:softHyphen/>
      </w:r>
      <w:r w:rsidRPr="001316FA">
        <w:rPr>
          <w:rFonts w:ascii="Arial" w:hAnsi="Arial" w:cs="Arial"/>
        </w:rPr>
        <w:softHyphen/>
        <w:t>Гкал/час. Рабочая температура теплоносителя на отопление 70-55°С.</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 xml:space="preserve">Здание котельной - </w:t>
      </w:r>
      <w:r w:rsidR="00341FD9" w:rsidRPr="001316FA">
        <w:rPr>
          <w:rFonts w:ascii="Arial" w:hAnsi="Arial" w:cs="Arial"/>
        </w:rPr>
        <w:t>кирпичное</w:t>
      </w:r>
      <w:r w:rsidRPr="001316FA">
        <w:rPr>
          <w:rFonts w:ascii="Arial" w:hAnsi="Arial" w:cs="Arial"/>
        </w:rPr>
        <w:t xml:space="preserve">, </w:t>
      </w:r>
      <w:r w:rsidR="00341FD9" w:rsidRPr="001316FA">
        <w:rPr>
          <w:rFonts w:ascii="Arial" w:hAnsi="Arial" w:cs="Arial"/>
        </w:rPr>
        <w:t xml:space="preserve">2016 </w:t>
      </w:r>
      <w:r w:rsidRPr="001316FA">
        <w:rPr>
          <w:rFonts w:ascii="Arial" w:hAnsi="Arial" w:cs="Arial"/>
        </w:rPr>
        <w:t xml:space="preserve"> года постройки.</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Сетевая вода для систем отопления потребителей подается от котельной по 2-х трубной системе трубопроводов.</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 xml:space="preserve"> Категория потребителей тепла по надежности теплоснабжения и отпуску тепла – вторая.</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Технология подготовки исходной и подпиточной воды отсутствует.</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межотопительный период котельная  останавливается.</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Принципиальная тепловая схема отсутствует.</w:t>
      </w:r>
    </w:p>
    <w:p w:rsidR="008370DA" w:rsidRPr="001316FA" w:rsidRDefault="008370DA" w:rsidP="00BD59D1">
      <w:pPr>
        <w:pStyle w:val="e"/>
        <w:spacing w:before="0" w:line="360" w:lineRule="auto"/>
        <w:ind w:left="-550"/>
        <w:rPr>
          <w:rFonts w:ascii="Arial" w:hAnsi="Arial" w:cs="Arial"/>
        </w:rPr>
      </w:pPr>
      <w:r w:rsidRPr="001316FA">
        <w:rPr>
          <w:rFonts w:ascii="Arial" w:hAnsi="Arial" w:cs="Arial"/>
          <w:i/>
          <w:iCs/>
          <w:u w:val="single"/>
        </w:rPr>
        <w:t>Котельная №</w:t>
      </w:r>
      <w:r w:rsidRPr="001316FA">
        <w:rPr>
          <w:rFonts w:ascii="Arial" w:hAnsi="Arial" w:cs="Arial"/>
        </w:rPr>
        <w:t>2 (Школа) имеет два водогрейных котла КВ-ТР-</w:t>
      </w:r>
      <w:r w:rsidR="00341FD9" w:rsidRPr="001316FA">
        <w:rPr>
          <w:rFonts w:ascii="Arial" w:hAnsi="Arial" w:cs="Arial"/>
        </w:rPr>
        <w:t xml:space="preserve"> по </w:t>
      </w:r>
      <w:r w:rsidRPr="001316FA">
        <w:rPr>
          <w:rFonts w:ascii="Arial" w:hAnsi="Arial" w:cs="Arial"/>
        </w:rPr>
        <w:t>0,3.  Котельная обеспечивает теплом абонентов по улицам Дзержинского, Сурикова. Общая установленная мощность котельной составляет 0,</w:t>
      </w:r>
      <w:r w:rsidR="00EC0FA0" w:rsidRPr="001316FA">
        <w:rPr>
          <w:rFonts w:ascii="Arial" w:hAnsi="Arial" w:cs="Arial"/>
        </w:rPr>
        <w:t xml:space="preserve">8 </w:t>
      </w:r>
      <w:r w:rsidRPr="001316FA">
        <w:rPr>
          <w:rFonts w:ascii="Arial" w:hAnsi="Arial" w:cs="Arial"/>
        </w:rPr>
        <w:t>Гкал/час, подключенная нагрузка - 0,</w:t>
      </w:r>
      <w:r w:rsidR="003F6ACD" w:rsidRPr="001316FA">
        <w:rPr>
          <w:rFonts w:ascii="Arial" w:hAnsi="Arial" w:cs="Arial"/>
        </w:rPr>
        <w:t xml:space="preserve">77 </w:t>
      </w:r>
      <w:r w:rsidRPr="001316FA">
        <w:rPr>
          <w:rFonts w:ascii="Arial" w:hAnsi="Arial" w:cs="Arial"/>
        </w:rPr>
        <w:t>Гкал/час. Рабочая температура теплоносителя на отопление 70-55°С.</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Здание котельной - кирпичное, 1976 год постройки.</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Сетевая вода для систем отопления потребителей подается от котельной по 2-х трубной системе трубопроводов.</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 xml:space="preserve"> Категория потребителей тепла по надежности теплоснабжения и отпуску тепла – вторая.</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Технология подготовки исходной и подпиточной воды отсутствует.</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межотопительный период котельная  останавливается.</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lastRenderedPageBreak/>
        <w:t>Принципиальная тепловая схема отсутствует.</w:t>
      </w:r>
    </w:p>
    <w:p w:rsidR="008370DA" w:rsidRPr="001316FA" w:rsidRDefault="008370DA" w:rsidP="00BD59D1">
      <w:pPr>
        <w:pStyle w:val="e"/>
        <w:spacing w:before="0" w:line="360" w:lineRule="auto"/>
        <w:ind w:left="-550"/>
        <w:rPr>
          <w:rFonts w:ascii="Arial" w:hAnsi="Arial" w:cs="Arial"/>
        </w:rPr>
      </w:pPr>
      <w:r w:rsidRPr="001316FA">
        <w:rPr>
          <w:rFonts w:ascii="Arial" w:hAnsi="Arial" w:cs="Arial"/>
          <w:i/>
          <w:iCs/>
          <w:u w:val="single"/>
        </w:rPr>
        <w:t>Котельная №</w:t>
      </w:r>
      <w:r w:rsidRPr="001316FA">
        <w:rPr>
          <w:rFonts w:ascii="Arial" w:hAnsi="Arial" w:cs="Arial"/>
        </w:rPr>
        <w:t xml:space="preserve">3  (Больница) </w:t>
      </w:r>
      <w:r w:rsidR="00341FD9" w:rsidRPr="001316FA">
        <w:rPr>
          <w:rFonts w:ascii="Arial" w:hAnsi="Arial" w:cs="Arial"/>
        </w:rPr>
        <w:t>имеет два водогрейных котла КВ-</w:t>
      </w:r>
      <w:r w:rsidRPr="001316FA">
        <w:rPr>
          <w:rFonts w:ascii="Arial" w:hAnsi="Arial" w:cs="Arial"/>
        </w:rPr>
        <w:t xml:space="preserve">Р </w:t>
      </w:r>
      <w:r w:rsidR="00EC0FA0" w:rsidRPr="001316FA">
        <w:rPr>
          <w:rFonts w:ascii="Arial" w:hAnsi="Arial" w:cs="Arial"/>
        </w:rPr>
        <w:t xml:space="preserve">– по </w:t>
      </w:r>
      <w:r w:rsidRPr="001316FA">
        <w:rPr>
          <w:rFonts w:ascii="Arial" w:hAnsi="Arial" w:cs="Arial"/>
        </w:rPr>
        <w:t xml:space="preserve"> 0,</w:t>
      </w:r>
      <w:r w:rsidR="00EC0FA0" w:rsidRPr="001316FA">
        <w:rPr>
          <w:rFonts w:ascii="Arial" w:hAnsi="Arial" w:cs="Arial"/>
        </w:rPr>
        <w:t>3</w:t>
      </w:r>
      <w:r w:rsidRPr="001316FA">
        <w:rPr>
          <w:rFonts w:ascii="Arial" w:hAnsi="Arial" w:cs="Arial"/>
        </w:rPr>
        <w:t xml:space="preserve"> Котельная обеспечивает теплом абонентов по улице Заречная. Общая установленная мощность котельной составляет </w:t>
      </w:r>
      <w:r w:rsidR="00EC0FA0" w:rsidRPr="001316FA">
        <w:rPr>
          <w:rFonts w:ascii="Arial" w:hAnsi="Arial" w:cs="Arial"/>
        </w:rPr>
        <w:t xml:space="preserve">0,6 </w:t>
      </w:r>
      <w:r w:rsidRPr="001316FA">
        <w:rPr>
          <w:rFonts w:ascii="Arial" w:hAnsi="Arial" w:cs="Arial"/>
        </w:rPr>
        <w:t xml:space="preserve"> Гкал/час, подключенная нагрузка - 0,</w:t>
      </w:r>
      <w:r w:rsidR="00EC0FA0" w:rsidRPr="001316FA">
        <w:rPr>
          <w:rFonts w:ascii="Arial" w:hAnsi="Arial" w:cs="Arial"/>
        </w:rPr>
        <w:t xml:space="preserve">38 </w:t>
      </w:r>
      <w:r w:rsidR="003F6ACD" w:rsidRPr="001316FA">
        <w:rPr>
          <w:rFonts w:ascii="Arial" w:hAnsi="Arial" w:cs="Arial"/>
        </w:rPr>
        <w:t xml:space="preserve"> </w:t>
      </w:r>
      <w:r w:rsidRPr="001316FA">
        <w:rPr>
          <w:rFonts w:ascii="Arial" w:hAnsi="Arial" w:cs="Arial"/>
        </w:rPr>
        <w:t>Гкал/час. Рабочая температура теплоносителя на отопление 70-55.</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Здание котельной - деревянное, панельное 1963 год постройки.</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Сетевая вода для систем отопления потребителей подается от котельной по 2-х трубной системе трубопроводов.</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 xml:space="preserve"> Категория потребителей тепла по надежности теплоснабжения и отпуску тепла – вторая.</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Технология подготовки исходной и подпиточной воды отсутствует.</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межотопительный период котельная  останавливается.</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Принципиальная тепловая схема отсутствует.</w:t>
      </w:r>
    </w:p>
    <w:p w:rsidR="008370DA" w:rsidRPr="001316FA" w:rsidRDefault="008370DA" w:rsidP="00BD59D1">
      <w:pPr>
        <w:pStyle w:val="e"/>
        <w:spacing w:before="0" w:line="360" w:lineRule="auto"/>
        <w:ind w:left="-550"/>
        <w:rPr>
          <w:rFonts w:ascii="Arial" w:hAnsi="Arial" w:cs="Arial"/>
        </w:rPr>
      </w:pPr>
      <w:r w:rsidRPr="001316FA">
        <w:rPr>
          <w:rFonts w:ascii="Arial" w:hAnsi="Arial" w:cs="Arial"/>
          <w:i/>
          <w:iCs/>
          <w:u w:val="single"/>
        </w:rPr>
        <w:t>Котельная №</w:t>
      </w:r>
      <w:r w:rsidRPr="001316FA">
        <w:rPr>
          <w:rFonts w:ascii="Arial" w:hAnsi="Arial" w:cs="Arial"/>
        </w:rPr>
        <w:t xml:space="preserve">4 (Лесхоза) имеет </w:t>
      </w:r>
      <w:r w:rsidR="00EC0FA0" w:rsidRPr="001316FA">
        <w:rPr>
          <w:rFonts w:ascii="Arial" w:hAnsi="Arial" w:cs="Arial"/>
        </w:rPr>
        <w:t xml:space="preserve">один  водогрейный </w:t>
      </w:r>
      <w:r w:rsidRPr="001316FA">
        <w:rPr>
          <w:rFonts w:ascii="Arial" w:hAnsi="Arial" w:cs="Arial"/>
        </w:rPr>
        <w:t xml:space="preserve"> кот</w:t>
      </w:r>
      <w:r w:rsidR="00EC0FA0" w:rsidRPr="001316FA">
        <w:rPr>
          <w:rFonts w:ascii="Arial" w:hAnsi="Arial" w:cs="Arial"/>
        </w:rPr>
        <w:t>ел</w:t>
      </w:r>
      <w:r w:rsidR="00341FD9" w:rsidRPr="001316FA">
        <w:rPr>
          <w:rFonts w:ascii="Arial" w:hAnsi="Arial" w:cs="Arial"/>
        </w:rPr>
        <w:t xml:space="preserve"> КВ-</w:t>
      </w:r>
      <w:r w:rsidRPr="001316FA">
        <w:rPr>
          <w:rFonts w:ascii="Arial" w:hAnsi="Arial" w:cs="Arial"/>
        </w:rPr>
        <w:t>Р - 0,</w:t>
      </w:r>
      <w:r w:rsidR="00EC0FA0" w:rsidRPr="001316FA">
        <w:rPr>
          <w:rFonts w:ascii="Arial" w:hAnsi="Arial" w:cs="Arial"/>
        </w:rPr>
        <w:t>4</w:t>
      </w:r>
      <w:r w:rsidRPr="001316FA">
        <w:rPr>
          <w:rFonts w:ascii="Arial" w:hAnsi="Arial" w:cs="Arial"/>
        </w:rPr>
        <w:t xml:space="preserve">  Котельная обеспечивает теплом абонентов по улицам Первомайская, Капустина. Общая установленная мощность котельной составляет </w:t>
      </w:r>
      <w:r w:rsidR="00EC0FA0" w:rsidRPr="001316FA">
        <w:rPr>
          <w:rFonts w:ascii="Arial" w:hAnsi="Arial" w:cs="Arial"/>
        </w:rPr>
        <w:t xml:space="preserve"> </w:t>
      </w:r>
      <w:r w:rsidRPr="001316FA">
        <w:rPr>
          <w:rFonts w:ascii="Arial" w:hAnsi="Arial" w:cs="Arial"/>
        </w:rPr>
        <w:t>0,4</w:t>
      </w:r>
      <w:r w:rsidR="00EC0FA0" w:rsidRPr="001316FA">
        <w:rPr>
          <w:rFonts w:ascii="Arial" w:hAnsi="Arial" w:cs="Arial"/>
        </w:rPr>
        <w:t xml:space="preserve"> </w:t>
      </w:r>
      <w:r w:rsidRPr="001316FA">
        <w:rPr>
          <w:rFonts w:ascii="Arial" w:hAnsi="Arial" w:cs="Arial"/>
        </w:rPr>
        <w:t xml:space="preserve"> Гкал/час, подключенная нагрузка - 0,</w:t>
      </w:r>
      <w:r w:rsidR="003F6ACD" w:rsidRPr="001316FA">
        <w:rPr>
          <w:rFonts w:ascii="Arial" w:hAnsi="Arial" w:cs="Arial"/>
        </w:rPr>
        <w:t>4</w:t>
      </w:r>
      <w:r w:rsidR="00EC0FA0" w:rsidRPr="001316FA">
        <w:rPr>
          <w:rFonts w:ascii="Arial" w:hAnsi="Arial" w:cs="Arial"/>
        </w:rPr>
        <w:t xml:space="preserve"> </w:t>
      </w:r>
      <w:r w:rsidRPr="001316FA">
        <w:rPr>
          <w:rFonts w:ascii="Arial" w:hAnsi="Arial" w:cs="Arial"/>
        </w:rPr>
        <w:t xml:space="preserve"> Гкал/час. Рабочая температура теплоносителя на отопление 70-55°С.</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 xml:space="preserve">Здание котельной - </w:t>
      </w:r>
      <w:r w:rsidR="00341FD9" w:rsidRPr="001316FA">
        <w:rPr>
          <w:rFonts w:ascii="Arial" w:hAnsi="Arial" w:cs="Arial"/>
        </w:rPr>
        <w:t>шлакобетонное</w:t>
      </w:r>
      <w:r w:rsidRPr="001316FA">
        <w:rPr>
          <w:rFonts w:ascii="Arial" w:hAnsi="Arial" w:cs="Arial"/>
        </w:rPr>
        <w:t xml:space="preserve">, </w:t>
      </w:r>
      <w:r w:rsidR="003F6ACD" w:rsidRPr="001316FA">
        <w:rPr>
          <w:rFonts w:ascii="Arial" w:hAnsi="Arial" w:cs="Arial"/>
        </w:rPr>
        <w:t xml:space="preserve">1970 </w:t>
      </w:r>
      <w:r w:rsidRPr="001316FA">
        <w:rPr>
          <w:rFonts w:ascii="Arial" w:hAnsi="Arial" w:cs="Arial"/>
        </w:rPr>
        <w:t xml:space="preserve"> года постройки.</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Сетевая вода для систем отопления потребителей подается от котельной по  2-х трубной системе трубопроводов.</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 xml:space="preserve"> Категория потребителей тепла по надежности теплоснабжения и отпуску тепла – вторая.</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Технология подготовки исходной и подпиточной воды отсутствует.</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t>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межотопительный период котельная  останавливается.</w:t>
      </w:r>
    </w:p>
    <w:p w:rsidR="008370DA" w:rsidRPr="001316FA" w:rsidRDefault="008370DA" w:rsidP="00BD59D1">
      <w:pPr>
        <w:pStyle w:val="e"/>
        <w:spacing w:before="0" w:line="360" w:lineRule="auto"/>
        <w:ind w:left="-550"/>
        <w:rPr>
          <w:rFonts w:ascii="Arial" w:hAnsi="Arial" w:cs="Arial"/>
        </w:rPr>
      </w:pPr>
      <w:r w:rsidRPr="001316FA">
        <w:rPr>
          <w:rFonts w:ascii="Arial" w:hAnsi="Arial" w:cs="Arial"/>
        </w:rPr>
        <w:lastRenderedPageBreak/>
        <w:t>Принципиальная тепловая схема отсутствует.</w:t>
      </w:r>
    </w:p>
    <w:p w:rsidR="008370DA" w:rsidRPr="001316FA" w:rsidRDefault="008370DA" w:rsidP="00BD59D1">
      <w:pPr>
        <w:pStyle w:val="e"/>
        <w:spacing w:line="360" w:lineRule="auto"/>
        <w:ind w:left="-550"/>
        <w:rPr>
          <w:rFonts w:ascii="Arial" w:hAnsi="Arial" w:cs="Arial"/>
        </w:rPr>
      </w:pPr>
      <w:r w:rsidRPr="001316FA">
        <w:rPr>
          <w:rFonts w:ascii="Arial" w:hAnsi="Arial" w:cs="Arial"/>
        </w:rPr>
        <w:t>Структура основного оборудования по котельным представлено в таблице1.</w:t>
      </w:r>
    </w:p>
    <w:p w:rsidR="008370DA" w:rsidRPr="001316FA" w:rsidRDefault="008370DA" w:rsidP="00BD59D1">
      <w:pPr>
        <w:pStyle w:val="e"/>
        <w:spacing w:line="360" w:lineRule="auto"/>
        <w:ind w:left="-550" w:firstLine="0"/>
        <w:jc w:val="left"/>
        <w:rPr>
          <w:rFonts w:ascii="Arial" w:hAnsi="Arial" w:cs="Arial"/>
        </w:rPr>
      </w:pPr>
      <w:r w:rsidRPr="001316FA">
        <w:rPr>
          <w:rFonts w:ascii="Arial" w:hAnsi="Arial" w:cs="Arial"/>
        </w:rPr>
        <w:t xml:space="preserve">          Таблица 1 – Структура основного оборудования котельных</w:t>
      </w:r>
    </w:p>
    <w:tbl>
      <w:tblPr>
        <w:tblW w:w="99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8"/>
        <w:gridCol w:w="2409"/>
        <w:gridCol w:w="1843"/>
        <w:gridCol w:w="1820"/>
      </w:tblGrid>
      <w:tr w:rsidR="008370DA" w:rsidRPr="001316FA">
        <w:trPr>
          <w:cantSplit/>
          <w:trHeight w:val="1045"/>
        </w:trPr>
        <w:tc>
          <w:tcPr>
            <w:tcW w:w="3828" w:type="dxa"/>
            <w:vAlign w:val="center"/>
          </w:tcPr>
          <w:p w:rsidR="008370DA" w:rsidRPr="001316FA" w:rsidRDefault="008370DA" w:rsidP="00E34D60">
            <w:pPr>
              <w:pStyle w:val="e"/>
              <w:ind w:left="112" w:firstLine="0"/>
              <w:jc w:val="center"/>
              <w:rPr>
                <w:rFonts w:ascii="Arial" w:hAnsi="Arial" w:cs="Arial"/>
              </w:rPr>
            </w:pPr>
            <w:r w:rsidRPr="001316FA">
              <w:rPr>
                <w:rFonts w:ascii="Arial" w:hAnsi="Arial" w:cs="Arial"/>
              </w:rPr>
              <w:t>Наименование котельной</w:t>
            </w:r>
          </w:p>
        </w:tc>
        <w:tc>
          <w:tcPr>
            <w:tcW w:w="2409" w:type="dxa"/>
            <w:vAlign w:val="center"/>
          </w:tcPr>
          <w:p w:rsidR="008370DA" w:rsidRPr="001316FA" w:rsidRDefault="008370DA" w:rsidP="00E34D60">
            <w:pPr>
              <w:pStyle w:val="e"/>
              <w:ind w:left="112" w:firstLine="0"/>
              <w:jc w:val="center"/>
              <w:rPr>
                <w:rFonts w:ascii="Arial" w:hAnsi="Arial" w:cs="Arial"/>
              </w:rPr>
            </w:pPr>
            <w:r w:rsidRPr="001316FA">
              <w:rPr>
                <w:rFonts w:ascii="Arial" w:hAnsi="Arial" w:cs="Arial"/>
              </w:rPr>
              <w:t>Марка  основного оборудования</w:t>
            </w:r>
          </w:p>
        </w:tc>
        <w:tc>
          <w:tcPr>
            <w:tcW w:w="1843" w:type="dxa"/>
            <w:vAlign w:val="center"/>
          </w:tcPr>
          <w:p w:rsidR="008370DA" w:rsidRPr="001316FA" w:rsidRDefault="008370DA" w:rsidP="00E34D60">
            <w:pPr>
              <w:pStyle w:val="e"/>
              <w:ind w:left="112" w:firstLine="0"/>
              <w:jc w:val="center"/>
              <w:rPr>
                <w:rFonts w:ascii="Arial" w:hAnsi="Arial" w:cs="Arial"/>
              </w:rPr>
            </w:pPr>
            <w:r w:rsidRPr="001316FA">
              <w:rPr>
                <w:rFonts w:ascii="Arial" w:hAnsi="Arial" w:cs="Arial"/>
              </w:rPr>
              <w:t>Установленная мощность, Гкал/час</w:t>
            </w:r>
          </w:p>
        </w:tc>
        <w:tc>
          <w:tcPr>
            <w:tcW w:w="1820" w:type="dxa"/>
            <w:vAlign w:val="center"/>
          </w:tcPr>
          <w:p w:rsidR="008370DA" w:rsidRPr="001316FA" w:rsidRDefault="008370DA" w:rsidP="00E34D60">
            <w:pPr>
              <w:pStyle w:val="e"/>
              <w:ind w:left="112" w:firstLine="0"/>
              <w:jc w:val="center"/>
              <w:rPr>
                <w:rFonts w:ascii="Arial" w:hAnsi="Arial" w:cs="Arial"/>
              </w:rPr>
            </w:pPr>
            <w:r w:rsidRPr="001316FA">
              <w:rPr>
                <w:rFonts w:ascii="Arial" w:hAnsi="Arial" w:cs="Arial"/>
              </w:rPr>
              <w:t>Год ввода в эксплуатацию</w:t>
            </w:r>
          </w:p>
        </w:tc>
      </w:tr>
      <w:tr w:rsidR="008370DA" w:rsidRPr="001316FA">
        <w:trPr>
          <w:trHeight w:val="197"/>
        </w:trPr>
        <w:tc>
          <w:tcPr>
            <w:tcW w:w="3828" w:type="dxa"/>
            <w:vMerge w:val="restart"/>
          </w:tcPr>
          <w:p w:rsidR="008370DA" w:rsidRPr="001316FA" w:rsidRDefault="008370DA" w:rsidP="00E34D60">
            <w:pPr>
              <w:pStyle w:val="e"/>
              <w:ind w:left="112" w:firstLine="0"/>
              <w:rPr>
                <w:rFonts w:ascii="Arial" w:hAnsi="Arial" w:cs="Arial"/>
              </w:rPr>
            </w:pPr>
            <w:r w:rsidRPr="001316FA">
              <w:rPr>
                <w:rFonts w:ascii="Arial" w:hAnsi="Arial" w:cs="Arial"/>
              </w:rPr>
              <w:t>Котельная №1</w:t>
            </w:r>
          </w:p>
        </w:tc>
        <w:tc>
          <w:tcPr>
            <w:tcW w:w="2409" w:type="dxa"/>
            <w:vAlign w:val="center"/>
          </w:tcPr>
          <w:p w:rsidR="008370DA" w:rsidRPr="001316FA" w:rsidRDefault="00EC0FA0" w:rsidP="00EC0FA0">
            <w:pPr>
              <w:pStyle w:val="e"/>
              <w:ind w:left="112" w:firstLine="0"/>
              <w:jc w:val="center"/>
              <w:rPr>
                <w:rFonts w:ascii="Arial" w:hAnsi="Arial" w:cs="Arial"/>
              </w:rPr>
            </w:pPr>
            <w:r w:rsidRPr="001316FA">
              <w:rPr>
                <w:rFonts w:ascii="Arial" w:hAnsi="Arial" w:cs="Arial"/>
              </w:rPr>
              <w:t xml:space="preserve"> </w:t>
            </w:r>
            <w:r w:rsidR="008370DA" w:rsidRPr="001316FA">
              <w:rPr>
                <w:rFonts w:ascii="Arial" w:hAnsi="Arial" w:cs="Arial"/>
              </w:rPr>
              <w:t>КВ-ТР- 0,</w:t>
            </w:r>
            <w:r w:rsidRPr="001316FA">
              <w:rPr>
                <w:rFonts w:ascii="Arial" w:hAnsi="Arial" w:cs="Arial"/>
              </w:rPr>
              <w:t>3</w:t>
            </w:r>
          </w:p>
        </w:tc>
        <w:tc>
          <w:tcPr>
            <w:tcW w:w="1843" w:type="dxa"/>
            <w:vAlign w:val="center"/>
          </w:tcPr>
          <w:p w:rsidR="008370DA" w:rsidRPr="001316FA" w:rsidRDefault="008370DA" w:rsidP="00EC0FA0">
            <w:pPr>
              <w:pStyle w:val="e"/>
              <w:ind w:left="112" w:firstLine="0"/>
              <w:jc w:val="center"/>
              <w:rPr>
                <w:rFonts w:ascii="Arial" w:hAnsi="Arial" w:cs="Arial"/>
                <w:highlight w:val="yellow"/>
              </w:rPr>
            </w:pPr>
            <w:r w:rsidRPr="001316FA">
              <w:rPr>
                <w:rFonts w:ascii="Arial" w:hAnsi="Arial" w:cs="Arial"/>
              </w:rPr>
              <w:t>0,</w:t>
            </w:r>
            <w:r w:rsidR="00EC0FA0" w:rsidRPr="001316FA">
              <w:rPr>
                <w:rFonts w:ascii="Arial" w:hAnsi="Arial" w:cs="Arial"/>
              </w:rPr>
              <w:t>3</w:t>
            </w:r>
          </w:p>
        </w:tc>
        <w:tc>
          <w:tcPr>
            <w:tcW w:w="1820" w:type="dxa"/>
            <w:vAlign w:val="center"/>
          </w:tcPr>
          <w:p w:rsidR="008370DA" w:rsidRPr="001316FA" w:rsidRDefault="008370DA" w:rsidP="00E34D60">
            <w:pPr>
              <w:pStyle w:val="e"/>
              <w:ind w:left="112" w:firstLine="0"/>
              <w:jc w:val="center"/>
              <w:rPr>
                <w:rFonts w:ascii="Arial" w:hAnsi="Arial" w:cs="Arial"/>
              </w:rPr>
            </w:pPr>
            <w:r w:rsidRPr="001316FA">
              <w:rPr>
                <w:rFonts w:ascii="Arial" w:hAnsi="Arial" w:cs="Arial"/>
              </w:rPr>
              <w:t>2013</w:t>
            </w:r>
          </w:p>
        </w:tc>
      </w:tr>
      <w:tr w:rsidR="008370DA" w:rsidRPr="001316FA">
        <w:trPr>
          <w:trHeight w:val="182"/>
        </w:trPr>
        <w:tc>
          <w:tcPr>
            <w:tcW w:w="3828" w:type="dxa"/>
            <w:vMerge/>
          </w:tcPr>
          <w:p w:rsidR="008370DA" w:rsidRPr="001316FA" w:rsidRDefault="008370DA" w:rsidP="00E34D60">
            <w:pPr>
              <w:pStyle w:val="e"/>
              <w:ind w:left="112" w:firstLine="0"/>
              <w:rPr>
                <w:rFonts w:ascii="Arial" w:hAnsi="Arial" w:cs="Arial"/>
              </w:rPr>
            </w:pPr>
          </w:p>
        </w:tc>
        <w:tc>
          <w:tcPr>
            <w:tcW w:w="2409" w:type="dxa"/>
            <w:vAlign w:val="center"/>
          </w:tcPr>
          <w:p w:rsidR="008370DA" w:rsidRPr="001316FA" w:rsidRDefault="008370DA" w:rsidP="00E34D60">
            <w:pPr>
              <w:pStyle w:val="e"/>
              <w:ind w:left="112" w:firstLine="0"/>
              <w:jc w:val="center"/>
              <w:rPr>
                <w:rFonts w:ascii="Arial" w:hAnsi="Arial" w:cs="Arial"/>
              </w:rPr>
            </w:pPr>
            <w:r w:rsidRPr="001316FA">
              <w:rPr>
                <w:rFonts w:ascii="Arial" w:hAnsi="Arial" w:cs="Arial"/>
              </w:rPr>
              <w:t>КВР- 0,46</w:t>
            </w:r>
          </w:p>
        </w:tc>
        <w:tc>
          <w:tcPr>
            <w:tcW w:w="1843" w:type="dxa"/>
            <w:vAlign w:val="center"/>
          </w:tcPr>
          <w:p w:rsidR="008370DA" w:rsidRPr="001316FA" w:rsidRDefault="008370DA" w:rsidP="00EC0FA0">
            <w:pPr>
              <w:pStyle w:val="e"/>
              <w:ind w:left="112" w:firstLine="0"/>
              <w:jc w:val="center"/>
              <w:rPr>
                <w:rFonts w:ascii="Arial" w:hAnsi="Arial" w:cs="Arial"/>
              </w:rPr>
            </w:pPr>
            <w:r w:rsidRPr="001316FA">
              <w:rPr>
                <w:rFonts w:ascii="Arial" w:hAnsi="Arial" w:cs="Arial"/>
              </w:rPr>
              <w:t>0,</w:t>
            </w:r>
            <w:r w:rsidR="00EC0FA0" w:rsidRPr="001316FA">
              <w:rPr>
                <w:rFonts w:ascii="Arial" w:hAnsi="Arial" w:cs="Arial"/>
              </w:rPr>
              <w:t>46</w:t>
            </w:r>
          </w:p>
        </w:tc>
        <w:tc>
          <w:tcPr>
            <w:tcW w:w="1820" w:type="dxa"/>
            <w:vAlign w:val="center"/>
          </w:tcPr>
          <w:p w:rsidR="008370DA" w:rsidRPr="001316FA" w:rsidRDefault="00583FB4" w:rsidP="00E34D60">
            <w:pPr>
              <w:pStyle w:val="e"/>
              <w:ind w:left="112" w:firstLine="0"/>
              <w:jc w:val="center"/>
              <w:rPr>
                <w:rFonts w:ascii="Arial" w:hAnsi="Arial" w:cs="Arial"/>
              </w:rPr>
            </w:pPr>
            <w:r w:rsidRPr="001316FA">
              <w:rPr>
                <w:rFonts w:ascii="Arial" w:hAnsi="Arial" w:cs="Arial"/>
              </w:rPr>
              <w:t>2014</w:t>
            </w:r>
          </w:p>
        </w:tc>
      </w:tr>
      <w:tr w:rsidR="008370DA" w:rsidRPr="001316FA">
        <w:trPr>
          <w:trHeight w:val="182"/>
        </w:trPr>
        <w:tc>
          <w:tcPr>
            <w:tcW w:w="3828" w:type="dxa"/>
            <w:vMerge/>
          </w:tcPr>
          <w:p w:rsidR="008370DA" w:rsidRPr="001316FA" w:rsidRDefault="008370DA" w:rsidP="00E34D60">
            <w:pPr>
              <w:pStyle w:val="e"/>
              <w:ind w:left="112" w:firstLine="0"/>
              <w:rPr>
                <w:rFonts w:ascii="Arial" w:hAnsi="Arial" w:cs="Arial"/>
              </w:rPr>
            </w:pPr>
          </w:p>
        </w:tc>
        <w:tc>
          <w:tcPr>
            <w:tcW w:w="2409" w:type="dxa"/>
            <w:vAlign w:val="center"/>
          </w:tcPr>
          <w:p w:rsidR="008370DA" w:rsidRPr="001316FA" w:rsidRDefault="008370DA" w:rsidP="00E34D60">
            <w:pPr>
              <w:pStyle w:val="e"/>
              <w:ind w:left="112" w:firstLine="0"/>
              <w:jc w:val="center"/>
              <w:rPr>
                <w:rFonts w:ascii="Arial" w:hAnsi="Arial" w:cs="Arial"/>
              </w:rPr>
            </w:pPr>
            <w:r w:rsidRPr="001316FA">
              <w:rPr>
                <w:rFonts w:ascii="Arial" w:hAnsi="Arial" w:cs="Arial"/>
              </w:rPr>
              <w:t>КВР- 0,46</w:t>
            </w:r>
          </w:p>
        </w:tc>
        <w:tc>
          <w:tcPr>
            <w:tcW w:w="1843" w:type="dxa"/>
            <w:vAlign w:val="center"/>
          </w:tcPr>
          <w:p w:rsidR="008370DA" w:rsidRPr="001316FA" w:rsidRDefault="008370DA" w:rsidP="00EC0FA0">
            <w:pPr>
              <w:pStyle w:val="e"/>
              <w:ind w:left="112" w:firstLine="0"/>
              <w:jc w:val="center"/>
              <w:rPr>
                <w:rFonts w:ascii="Arial" w:hAnsi="Arial" w:cs="Arial"/>
              </w:rPr>
            </w:pPr>
            <w:r w:rsidRPr="001316FA">
              <w:rPr>
                <w:rFonts w:ascii="Arial" w:hAnsi="Arial" w:cs="Arial"/>
              </w:rPr>
              <w:t>0,</w:t>
            </w:r>
            <w:r w:rsidR="00EC0FA0" w:rsidRPr="001316FA">
              <w:rPr>
                <w:rFonts w:ascii="Arial" w:hAnsi="Arial" w:cs="Arial"/>
              </w:rPr>
              <w:t>46</w:t>
            </w:r>
          </w:p>
        </w:tc>
        <w:tc>
          <w:tcPr>
            <w:tcW w:w="1820" w:type="dxa"/>
            <w:vAlign w:val="center"/>
          </w:tcPr>
          <w:p w:rsidR="008370DA" w:rsidRPr="001316FA" w:rsidRDefault="00583FB4" w:rsidP="00E34D60">
            <w:pPr>
              <w:pStyle w:val="e"/>
              <w:ind w:left="112" w:firstLine="0"/>
              <w:jc w:val="center"/>
              <w:rPr>
                <w:rFonts w:ascii="Arial" w:hAnsi="Arial" w:cs="Arial"/>
              </w:rPr>
            </w:pPr>
            <w:r w:rsidRPr="001316FA">
              <w:rPr>
                <w:rFonts w:ascii="Arial" w:hAnsi="Arial" w:cs="Arial"/>
              </w:rPr>
              <w:t>2014</w:t>
            </w:r>
          </w:p>
        </w:tc>
      </w:tr>
      <w:tr w:rsidR="008370DA" w:rsidRPr="001316FA">
        <w:trPr>
          <w:trHeight w:val="182"/>
        </w:trPr>
        <w:tc>
          <w:tcPr>
            <w:tcW w:w="3828" w:type="dxa"/>
            <w:vMerge w:val="restart"/>
          </w:tcPr>
          <w:p w:rsidR="008370DA" w:rsidRPr="001316FA" w:rsidRDefault="008370DA" w:rsidP="00E34D60">
            <w:pPr>
              <w:pStyle w:val="e"/>
              <w:ind w:left="112" w:firstLine="0"/>
              <w:rPr>
                <w:rFonts w:ascii="Arial" w:hAnsi="Arial" w:cs="Arial"/>
              </w:rPr>
            </w:pPr>
            <w:r w:rsidRPr="001316FA">
              <w:rPr>
                <w:rFonts w:ascii="Arial" w:hAnsi="Arial" w:cs="Arial"/>
              </w:rPr>
              <w:t>Котельная №2</w:t>
            </w:r>
          </w:p>
        </w:tc>
        <w:tc>
          <w:tcPr>
            <w:tcW w:w="2409" w:type="dxa"/>
            <w:vAlign w:val="center"/>
          </w:tcPr>
          <w:p w:rsidR="008370DA" w:rsidRPr="001316FA" w:rsidRDefault="00EC0FA0" w:rsidP="00EC0FA0">
            <w:pPr>
              <w:pStyle w:val="e"/>
              <w:ind w:left="112" w:firstLine="0"/>
              <w:jc w:val="center"/>
              <w:rPr>
                <w:rFonts w:ascii="Arial" w:hAnsi="Arial" w:cs="Arial"/>
              </w:rPr>
            </w:pPr>
            <w:r w:rsidRPr="001316FA">
              <w:rPr>
                <w:rFonts w:ascii="Arial" w:hAnsi="Arial" w:cs="Arial"/>
              </w:rPr>
              <w:t xml:space="preserve">  </w:t>
            </w:r>
            <w:r w:rsidR="008370DA" w:rsidRPr="001316FA">
              <w:rPr>
                <w:rFonts w:ascii="Arial" w:hAnsi="Arial" w:cs="Arial"/>
              </w:rPr>
              <w:t>КВ-ТР- 0,</w:t>
            </w:r>
            <w:r w:rsidRPr="001316FA">
              <w:rPr>
                <w:rFonts w:ascii="Arial" w:hAnsi="Arial" w:cs="Arial"/>
              </w:rPr>
              <w:t>4</w:t>
            </w:r>
          </w:p>
        </w:tc>
        <w:tc>
          <w:tcPr>
            <w:tcW w:w="1843" w:type="dxa"/>
            <w:vAlign w:val="center"/>
          </w:tcPr>
          <w:p w:rsidR="008370DA" w:rsidRPr="001316FA" w:rsidRDefault="008370DA" w:rsidP="00EC0FA0">
            <w:pPr>
              <w:pStyle w:val="e"/>
              <w:ind w:left="112" w:firstLine="0"/>
              <w:jc w:val="center"/>
              <w:rPr>
                <w:rFonts w:ascii="Arial" w:hAnsi="Arial" w:cs="Arial"/>
              </w:rPr>
            </w:pPr>
            <w:r w:rsidRPr="001316FA">
              <w:rPr>
                <w:rFonts w:ascii="Arial" w:hAnsi="Arial" w:cs="Arial"/>
              </w:rPr>
              <w:t>0,</w:t>
            </w:r>
            <w:r w:rsidR="00EC0FA0" w:rsidRPr="001316FA">
              <w:rPr>
                <w:rFonts w:ascii="Arial" w:hAnsi="Arial" w:cs="Arial"/>
              </w:rPr>
              <w:t>4</w:t>
            </w:r>
          </w:p>
        </w:tc>
        <w:tc>
          <w:tcPr>
            <w:tcW w:w="1820" w:type="dxa"/>
            <w:vAlign w:val="center"/>
          </w:tcPr>
          <w:p w:rsidR="008370DA" w:rsidRPr="001316FA" w:rsidRDefault="008370DA" w:rsidP="00583FB4">
            <w:pPr>
              <w:pStyle w:val="e"/>
              <w:ind w:left="112" w:firstLine="0"/>
              <w:jc w:val="center"/>
              <w:rPr>
                <w:rFonts w:ascii="Arial" w:hAnsi="Arial" w:cs="Arial"/>
              </w:rPr>
            </w:pPr>
            <w:r w:rsidRPr="001316FA">
              <w:rPr>
                <w:rFonts w:ascii="Arial" w:hAnsi="Arial" w:cs="Arial"/>
              </w:rPr>
              <w:t>201</w:t>
            </w:r>
            <w:r w:rsidR="00583FB4" w:rsidRPr="001316FA">
              <w:rPr>
                <w:rFonts w:ascii="Arial" w:hAnsi="Arial" w:cs="Arial"/>
              </w:rPr>
              <w:t>3</w:t>
            </w:r>
          </w:p>
        </w:tc>
      </w:tr>
      <w:tr w:rsidR="008370DA" w:rsidRPr="001316FA">
        <w:trPr>
          <w:trHeight w:val="182"/>
        </w:trPr>
        <w:tc>
          <w:tcPr>
            <w:tcW w:w="3828" w:type="dxa"/>
            <w:vMerge/>
          </w:tcPr>
          <w:p w:rsidR="008370DA" w:rsidRPr="001316FA" w:rsidRDefault="008370DA" w:rsidP="00E34D60">
            <w:pPr>
              <w:pStyle w:val="e"/>
              <w:ind w:left="112" w:firstLine="0"/>
              <w:rPr>
                <w:rFonts w:ascii="Arial" w:hAnsi="Arial" w:cs="Arial"/>
              </w:rPr>
            </w:pPr>
          </w:p>
        </w:tc>
        <w:tc>
          <w:tcPr>
            <w:tcW w:w="2409" w:type="dxa"/>
            <w:vAlign w:val="center"/>
          </w:tcPr>
          <w:p w:rsidR="008370DA" w:rsidRPr="001316FA" w:rsidRDefault="00EC0FA0" w:rsidP="00EC0FA0">
            <w:pPr>
              <w:pStyle w:val="e"/>
              <w:ind w:left="112" w:firstLine="0"/>
              <w:jc w:val="center"/>
              <w:rPr>
                <w:rFonts w:ascii="Arial" w:hAnsi="Arial" w:cs="Arial"/>
              </w:rPr>
            </w:pPr>
            <w:r w:rsidRPr="001316FA">
              <w:rPr>
                <w:rFonts w:ascii="Arial" w:hAnsi="Arial" w:cs="Arial"/>
              </w:rPr>
              <w:t xml:space="preserve">  </w:t>
            </w:r>
            <w:r w:rsidR="008370DA" w:rsidRPr="001316FA">
              <w:rPr>
                <w:rFonts w:ascii="Arial" w:hAnsi="Arial" w:cs="Arial"/>
              </w:rPr>
              <w:t xml:space="preserve">КВ-ТР- 0, </w:t>
            </w:r>
            <w:r w:rsidRPr="001316FA">
              <w:rPr>
                <w:rFonts w:ascii="Arial" w:hAnsi="Arial" w:cs="Arial"/>
              </w:rPr>
              <w:t>4</w:t>
            </w:r>
          </w:p>
        </w:tc>
        <w:tc>
          <w:tcPr>
            <w:tcW w:w="1843" w:type="dxa"/>
            <w:vAlign w:val="center"/>
          </w:tcPr>
          <w:p w:rsidR="008370DA" w:rsidRPr="001316FA" w:rsidRDefault="008370DA" w:rsidP="00EC0FA0">
            <w:pPr>
              <w:pStyle w:val="e"/>
              <w:ind w:left="112" w:firstLine="0"/>
              <w:jc w:val="center"/>
              <w:rPr>
                <w:rFonts w:ascii="Arial" w:hAnsi="Arial" w:cs="Arial"/>
              </w:rPr>
            </w:pPr>
            <w:r w:rsidRPr="001316FA">
              <w:rPr>
                <w:rFonts w:ascii="Arial" w:hAnsi="Arial" w:cs="Arial"/>
              </w:rPr>
              <w:t>0,</w:t>
            </w:r>
            <w:r w:rsidR="00EC0FA0" w:rsidRPr="001316FA">
              <w:rPr>
                <w:rFonts w:ascii="Arial" w:hAnsi="Arial" w:cs="Arial"/>
              </w:rPr>
              <w:t>4</w:t>
            </w:r>
          </w:p>
        </w:tc>
        <w:tc>
          <w:tcPr>
            <w:tcW w:w="1820" w:type="dxa"/>
            <w:vAlign w:val="center"/>
          </w:tcPr>
          <w:p w:rsidR="008370DA" w:rsidRPr="001316FA" w:rsidRDefault="00583FB4" w:rsidP="00E34D60">
            <w:pPr>
              <w:pStyle w:val="e"/>
              <w:ind w:left="112" w:firstLine="0"/>
              <w:jc w:val="center"/>
              <w:rPr>
                <w:rFonts w:ascii="Arial" w:hAnsi="Arial" w:cs="Arial"/>
              </w:rPr>
            </w:pPr>
            <w:r w:rsidRPr="001316FA">
              <w:rPr>
                <w:rFonts w:ascii="Arial" w:hAnsi="Arial" w:cs="Arial"/>
              </w:rPr>
              <w:t>2013</w:t>
            </w:r>
          </w:p>
        </w:tc>
      </w:tr>
      <w:tr w:rsidR="008370DA" w:rsidRPr="001316FA">
        <w:trPr>
          <w:trHeight w:val="258"/>
        </w:trPr>
        <w:tc>
          <w:tcPr>
            <w:tcW w:w="3828" w:type="dxa"/>
            <w:vMerge w:val="restart"/>
          </w:tcPr>
          <w:p w:rsidR="008370DA" w:rsidRPr="001316FA" w:rsidRDefault="008370DA" w:rsidP="00E34D60">
            <w:pPr>
              <w:pStyle w:val="e"/>
              <w:ind w:left="112" w:firstLine="0"/>
              <w:rPr>
                <w:rFonts w:ascii="Arial" w:hAnsi="Arial" w:cs="Arial"/>
              </w:rPr>
            </w:pPr>
            <w:r w:rsidRPr="001316FA">
              <w:rPr>
                <w:rFonts w:ascii="Arial" w:hAnsi="Arial" w:cs="Arial"/>
              </w:rPr>
              <w:t>Котельная №3</w:t>
            </w:r>
          </w:p>
        </w:tc>
        <w:tc>
          <w:tcPr>
            <w:tcW w:w="2409" w:type="dxa"/>
            <w:vAlign w:val="center"/>
          </w:tcPr>
          <w:p w:rsidR="008370DA" w:rsidRPr="001316FA" w:rsidRDefault="00EC0FA0" w:rsidP="00EC0FA0">
            <w:pPr>
              <w:pStyle w:val="e"/>
              <w:ind w:left="112" w:firstLine="0"/>
              <w:jc w:val="center"/>
              <w:rPr>
                <w:rFonts w:ascii="Arial" w:hAnsi="Arial" w:cs="Arial"/>
              </w:rPr>
            </w:pPr>
            <w:r w:rsidRPr="001316FA">
              <w:rPr>
                <w:rFonts w:ascii="Arial" w:hAnsi="Arial" w:cs="Arial"/>
              </w:rPr>
              <w:t>КВ-</w:t>
            </w:r>
            <w:r w:rsidR="008370DA" w:rsidRPr="001316FA">
              <w:rPr>
                <w:rFonts w:ascii="Arial" w:hAnsi="Arial" w:cs="Arial"/>
              </w:rPr>
              <w:t>Р- 0,</w:t>
            </w:r>
            <w:r w:rsidRPr="001316FA">
              <w:rPr>
                <w:rFonts w:ascii="Arial" w:hAnsi="Arial" w:cs="Arial"/>
              </w:rPr>
              <w:t>3</w:t>
            </w:r>
          </w:p>
        </w:tc>
        <w:tc>
          <w:tcPr>
            <w:tcW w:w="1843" w:type="dxa"/>
            <w:vAlign w:val="center"/>
          </w:tcPr>
          <w:p w:rsidR="008370DA" w:rsidRPr="001316FA" w:rsidRDefault="008370DA" w:rsidP="00EC0FA0">
            <w:pPr>
              <w:pStyle w:val="e"/>
              <w:ind w:left="112" w:firstLine="0"/>
              <w:jc w:val="center"/>
              <w:rPr>
                <w:rFonts w:ascii="Arial" w:hAnsi="Arial" w:cs="Arial"/>
              </w:rPr>
            </w:pPr>
            <w:r w:rsidRPr="001316FA">
              <w:rPr>
                <w:rFonts w:ascii="Arial" w:hAnsi="Arial" w:cs="Arial"/>
              </w:rPr>
              <w:t>0,</w:t>
            </w:r>
            <w:r w:rsidR="00EC0FA0" w:rsidRPr="001316FA">
              <w:rPr>
                <w:rFonts w:ascii="Arial" w:hAnsi="Arial" w:cs="Arial"/>
              </w:rPr>
              <w:t>3</w:t>
            </w:r>
          </w:p>
        </w:tc>
        <w:tc>
          <w:tcPr>
            <w:tcW w:w="1820" w:type="dxa"/>
            <w:vAlign w:val="center"/>
          </w:tcPr>
          <w:p w:rsidR="008370DA" w:rsidRPr="001316FA" w:rsidRDefault="008370DA" w:rsidP="00583FB4">
            <w:pPr>
              <w:pStyle w:val="e"/>
              <w:ind w:left="112" w:firstLine="0"/>
              <w:jc w:val="center"/>
              <w:rPr>
                <w:rFonts w:ascii="Arial" w:hAnsi="Arial" w:cs="Arial"/>
              </w:rPr>
            </w:pPr>
            <w:r w:rsidRPr="001316FA">
              <w:rPr>
                <w:rFonts w:ascii="Arial" w:hAnsi="Arial" w:cs="Arial"/>
              </w:rPr>
              <w:t>201</w:t>
            </w:r>
            <w:r w:rsidR="00583FB4" w:rsidRPr="001316FA">
              <w:rPr>
                <w:rFonts w:ascii="Arial" w:hAnsi="Arial" w:cs="Arial"/>
              </w:rPr>
              <w:t>6</w:t>
            </w:r>
          </w:p>
        </w:tc>
      </w:tr>
      <w:tr w:rsidR="008370DA" w:rsidRPr="001316FA">
        <w:trPr>
          <w:trHeight w:val="258"/>
        </w:trPr>
        <w:tc>
          <w:tcPr>
            <w:tcW w:w="3828" w:type="dxa"/>
            <w:vMerge/>
            <w:tcBorders>
              <w:bottom w:val="nil"/>
            </w:tcBorders>
          </w:tcPr>
          <w:p w:rsidR="008370DA" w:rsidRPr="001316FA" w:rsidRDefault="008370DA" w:rsidP="00E34D60">
            <w:pPr>
              <w:pStyle w:val="e"/>
              <w:ind w:left="112" w:firstLine="0"/>
              <w:rPr>
                <w:rFonts w:ascii="Arial" w:hAnsi="Arial" w:cs="Arial"/>
              </w:rPr>
            </w:pPr>
          </w:p>
        </w:tc>
        <w:tc>
          <w:tcPr>
            <w:tcW w:w="2409" w:type="dxa"/>
            <w:vAlign w:val="center"/>
          </w:tcPr>
          <w:p w:rsidR="008370DA" w:rsidRPr="001316FA" w:rsidRDefault="00EC0FA0" w:rsidP="00EC0FA0">
            <w:pPr>
              <w:pStyle w:val="e"/>
              <w:ind w:left="112" w:firstLine="0"/>
              <w:jc w:val="center"/>
              <w:rPr>
                <w:rFonts w:ascii="Arial" w:hAnsi="Arial" w:cs="Arial"/>
              </w:rPr>
            </w:pPr>
            <w:r w:rsidRPr="001316FA">
              <w:rPr>
                <w:rFonts w:ascii="Arial" w:hAnsi="Arial" w:cs="Arial"/>
              </w:rPr>
              <w:t>КВ-</w:t>
            </w:r>
            <w:r w:rsidR="008370DA" w:rsidRPr="001316FA">
              <w:rPr>
                <w:rFonts w:ascii="Arial" w:hAnsi="Arial" w:cs="Arial"/>
              </w:rPr>
              <w:t>Р- 0,</w:t>
            </w:r>
            <w:r w:rsidRPr="001316FA">
              <w:rPr>
                <w:rFonts w:ascii="Arial" w:hAnsi="Arial" w:cs="Arial"/>
              </w:rPr>
              <w:t>3</w:t>
            </w:r>
          </w:p>
        </w:tc>
        <w:tc>
          <w:tcPr>
            <w:tcW w:w="1843" w:type="dxa"/>
            <w:vAlign w:val="center"/>
          </w:tcPr>
          <w:p w:rsidR="008370DA" w:rsidRPr="001316FA" w:rsidRDefault="008370DA" w:rsidP="00EC0FA0">
            <w:pPr>
              <w:pStyle w:val="e"/>
              <w:ind w:left="112" w:firstLine="0"/>
              <w:jc w:val="center"/>
              <w:rPr>
                <w:rFonts w:ascii="Arial" w:hAnsi="Arial" w:cs="Arial"/>
              </w:rPr>
            </w:pPr>
            <w:r w:rsidRPr="001316FA">
              <w:rPr>
                <w:rFonts w:ascii="Arial" w:hAnsi="Arial" w:cs="Arial"/>
              </w:rPr>
              <w:t>0,</w:t>
            </w:r>
            <w:r w:rsidR="00EC0FA0" w:rsidRPr="001316FA">
              <w:rPr>
                <w:rFonts w:ascii="Arial" w:hAnsi="Arial" w:cs="Arial"/>
              </w:rPr>
              <w:t>3</w:t>
            </w:r>
          </w:p>
        </w:tc>
        <w:tc>
          <w:tcPr>
            <w:tcW w:w="1820" w:type="dxa"/>
            <w:vAlign w:val="center"/>
          </w:tcPr>
          <w:p w:rsidR="008370DA" w:rsidRPr="001316FA" w:rsidRDefault="00583FB4" w:rsidP="00E34D60">
            <w:pPr>
              <w:pStyle w:val="e"/>
              <w:ind w:left="112" w:firstLine="0"/>
              <w:jc w:val="center"/>
              <w:rPr>
                <w:rFonts w:ascii="Arial" w:hAnsi="Arial" w:cs="Arial"/>
              </w:rPr>
            </w:pPr>
            <w:r w:rsidRPr="001316FA">
              <w:rPr>
                <w:rFonts w:ascii="Arial" w:hAnsi="Arial" w:cs="Arial"/>
              </w:rPr>
              <w:t>2016</w:t>
            </w:r>
          </w:p>
        </w:tc>
      </w:tr>
      <w:tr w:rsidR="008370DA" w:rsidRPr="001316FA">
        <w:trPr>
          <w:trHeight w:val="243"/>
        </w:trPr>
        <w:tc>
          <w:tcPr>
            <w:tcW w:w="3828" w:type="dxa"/>
            <w:tcBorders>
              <w:bottom w:val="nil"/>
            </w:tcBorders>
          </w:tcPr>
          <w:p w:rsidR="008370DA" w:rsidRPr="001316FA" w:rsidRDefault="008370DA" w:rsidP="00E34D60">
            <w:pPr>
              <w:pStyle w:val="e"/>
              <w:ind w:left="112" w:firstLine="0"/>
              <w:rPr>
                <w:rFonts w:ascii="Arial" w:hAnsi="Arial" w:cs="Arial"/>
              </w:rPr>
            </w:pPr>
            <w:r w:rsidRPr="001316FA">
              <w:rPr>
                <w:rFonts w:ascii="Arial" w:hAnsi="Arial" w:cs="Arial"/>
              </w:rPr>
              <w:t>Котельная №4</w:t>
            </w:r>
          </w:p>
        </w:tc>
        <w:tc>
          <w:tcPr>
            <w:tcW w:w="2409" w:type="dxa"/>
            <w:vAlign w:val="center"/>
          </w:tcPr>
          <w:p w:rsidR="008370DA" w:rsidRPr="001316FA" w:rsidRDefault="00EC0FA0" w:rsidP="00EC0FA0">
            <w:pPr>
              <w:pStyle w:val="e"/>
              <w:ind w:left="112" w:firstLine="0"/>
              <w:jc w:val="center"/>
              <w:rPr>
                <w:rFonts w:ascii="Arial" w:hAnsi="Arial" w:cs="Arial"/>
              </w:rPr>
            </w:pPr>
            <w:r w:rsidRPr="001316FA">
              <w:rPr>
                <w:rFonts w:ascii="Arial" w:hAnsi="Arial" w:cs="Arial"/>
              </w:rPr>
              <w:t>КВ-</w:t>
            </w:r>
            <w:r w:rsidR="008370DA" w:rsidRPr="001316FA">
              <w:rPr>
                <w:rFonts w:ascii="Arial" w:hAnsi="Arial" w:cs="Arial"/>
              </w:rPr>
              <w:t xml:space="preserve">Р- 0, </w:t>
            </w:r>
            <w:r w:rsidRPr="001316FA">
              <w:rPr>
                <w:rFonts w:ascii="Arial" w:hAnsi="Arial" w:cs="Arial"/>
              </w:rPr>
              <w:t>4</w:t>
            </w:r>
          </w:p>
        </w:tc>
        <w:tc>
          <w:tcPr>
            <w:tcW w:w="1843" w:type="dxa"/>
            <w:vAlign w:val="center"/>
          </w:tcPr>
          <w:p w:rsidR="008370DA" w:rsidRPr="001316FA" w:rsidRDefault="008370DA" w:rsidP="00EC0FA0">
            <w:pPr>
              <w:pStyle w:val="e"/>
              <w:ind w:left="112" w:firstLine="0"/>
              <w:jc w:val="center"/>
              <w:rPr>
                <w:rFonts w:ascii="Arial" w:hAnsi="Arial" w:cs="Arial"/>
                <w:highlight w:val="yellow"/>
              </w:rPr>
            </w:pPr>
            <w:r w:rsidRPr="001316FA">
              <w:rPr>
                <w:rFonts w:ascii="Arial" w:hAnsi="Arial" w:cs="Arial"/>
              </w:rPr>
              <w:t>0,</w:t>
            </w:r>
            <w:r w:rsidR="00EC0FA0" w:rsidRPr="001316FA">
              <w:rPr>
                <w:rFonts w:ascii="Arial" w:hAnsi="Arial" w:cs="Arial"/>
              </w:rPr>
              <w:t>4</w:t>
            </w:r>
          </w:p>
        </w:tc>
        <w:tc>
          <w:tcPr>
            <w:tcW w:w="1820" w:type="dxa"/>
            <w:vAlign w:val="center"/>
          </w:tcPr>
          <w:p w:rsidR="008370DA" w:rsidRPr="001316FA" w:rsidRDefault="00583FB4" w:rsidP="00E34D60">
            <w:pPr>
              <w:pStyle w:val="e"/>
              <w:ind w:left="112" w:firstLine="0"/>
              <w:jc w:val="center"/>
              <w:rPr>
                <w:rFonts w:ascii="Arial" w:hAnsi="Arial" w:cs="Arial"/>
              </w:rPr>
            </w:pPr>
            <w:r w:rsidRPr="001316FA">
              <w:rPr>
                <w:rFonts w:ascii="Arial" w:hAnsi="Arial" w:cs="Arial"/>
              </w:rPr>
              <w:t>2016</w:t>
            </w:r>
          </w:p>
        </w:tc>
      </w:tr>
    </w:tbl>
    <w:p w:rsidR="008370DA" w:rsidRPr="001316FA" w:rsidRDefault="008370DA" w:rsidP="00BD59D1">
      <w:pPr>
        <w:pStyle w:val="e"/>
        <w:spacing w:before="0"/>
        <w:ind w:left="-550"/>
        <w:rPr>
          <w:rFonts w:ascii="Arial" w:hAnsi="Arial" w:cs="Arial"/>
        </w:rPr>
      </w:pPr>
    </w:p>
    <w:p w:rsidR="008370DA" w:rsidRPr="001316FA" w:rsidRDefault="008370DA" w:rsidP="00BD59D1">
      <w:pPr>
        <w:pStyle w:val="e"/>
        <w:spacing w:line="360" w:lineRule="auto"/>
        <w:ind w:left="-550"/>
        <w:rPr>
          <w:rFonts w:ascii="Arial" w:hAnsi="Arial" w:cs="Arial"/>
        </w:rPr>
      </w:pPr>
      <w:r w:rsidRPr="001316FA">
        <w:rPr>
          <w:rFonts w:ascii="Arial" w:hAnsi="Arial" w:cs="Arial"/>
        </w:rPr>
        <w:t>Характеристика основного оборудования по источникам тепловой энергии котельных №1, №2, №3, №4 представлена в таблице 2.</w:t>
      </w:r>
    </w:p>
    <w:p w:rsidR="008370DA" w:rsidRPr="001316FA" w:rsidRDefault="008370DA" w:rsidP="00BD59D1">
      <w:pPr>
        <w:pStyle w:val="e"/>
        <w:spacing w:line="360" w:lineRule="auto"/>
        <w:ind w:left="-550" w:firstLine="0"/>
        <w:rPr>
          <w:rFonts w:ascii="Arial" w:hAnsi="Arial" w:cs="Arial"/>
        </w:rPr>
      </w:pPr>
      <w:r w:rsidRPr="001316FA">
        <w:rPr>
          <w:rFonts w:ascii="Arial" w:hAnsi="Arial" w:cs="Arial"/>
        </w:rPr>
        <w:t>Таблица 2 – Характеристика основного оборудования котельных №1, №2, №3, №4</w:t>
      </w:r>
    </w:p>
    <w:tbl>
      <w:tblPr>
        <w:tblW w:w="505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84"/>
        <w:gridCol w:w="1787"/>
        <w:gridCol w:w="1755"/>
        <w:gridCol w:w="1675"/>
        <w:gridCol w:w="1639"/>
        <w:gridCol w:w="100"/>
      </w:tblGrid>
      <w:tr w:rsidR="008370DA" w:rsidRPr="001316FA">
        <w:tc>
          <w:tcPr>
            <w:tcW w:w="1463" w:type="pct"/>
            <w:vMerge w:val="restart"/>
          </w:tcPr>
          <w:p w:rsidR="008370DA" w:rsidRPr="001316FA" w:rsidRDefault="008370DA" w:rsidP="00E34D60">
            <w:pPr>
              <w:pStyle w:val="e"/>
              <w:ind w:left="2" w:firstLine="0"/>
              <w:rPr>
                <w:rFonts w:ascii="Arial" w:hAnsi="Arial" w:cs="Arial"/>
              </w:rPr>
            </w:pPr>
          </w:p>
        </w:tc>
        <w:tc>
          <w:tcPr>
            <w:tcW w:w="3537" w:type="pct"/>
            <w:gridSpan w:val="5"/>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Наименование источников тепловой энергии</w:t>
            </w:r>
          </w:p>
        </w:tc>
      </w:tr>
      <w:tr w:rsidR="008370DA" w:rsidRPr="001316FA">
        <w:tc>
          <w:tcPr>
            <w:tcW w:w="1463" w:type="pct"/>
            <w:vMerge/>
          </w:tcPr>
          <w:p w:rsidR="008370DA" w:rsidRPr="001316FA" w:rsidRDefault="008370DA" w:rsidP="00E34D60">
            <w:pPr>
              <w:pStyle w:val="e"/>
              <w:ind w:left="2" w:firstLine="0"/>
              <w:rPr>
                <w:rFonts w:ascii="Arial" w:hAnsi="Arial" w:cs="Arial"/>
              </w:rPr>
            </w:pPr>
          </w:p>
        </w:tc>
        <w:tc>
          <w:tcPr>
            <w:tcW w:w="908"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Котельная №1</w:t>
            </w:r>
          </w:p>
        </w:tc>
        <w:tc>
          <w:tcPr>
            <w:tcW w:w="892"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Котельная №2</w:t>
            </w:r>
          </w:p>
        </w:tc>
        <w:tc>
          <w:tcPr>
            <w:tcW w:w="851"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Котельная №3</w:t>
            </w:r>
          </w:p>
        </w:tc>
        <w:tc>
          <w:tcPr>
            <w:tcW w:w="885" w:type="pct"/>
            <w:gridSpan w:val="2"/>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Котельная №4</w:t>
            </w:r>
          </w:p>
        </w:tc>
      </w:tr>
      <w:tr w:rsidR="008370DA" w:rsidRPr="001316FA">
        <w:tc>
          <w:tcPr>
            <w:tcW w:w="1463" w:type="pct"/>
          </w:tcPr>
          <w:p w:rsidR="008370DA" w:rsidRPr="001316FA" w:rsidRDefault="008370DA" w:rsidP="00E34D60">
            <w:pPr>
              <w:pStyle w:val="e"/>
              <w:ind w:left="2" w:firstLine="0"/>
              <w:jc w:val="left"/>
              <w:rPr>
                <w:rFonts w:ascii="Arial" w:hAnsi="Arial" w:cs="Arial"/>
              </w:rPr>
            </w:pPr>
            <w:r w:rsidRPr="001316FA">
              <w:rPr>
                <w:rFonts w:ascii="Arial" w:hAnsi="Arial" w:cs="Arial"/>
              </w:rPr>
              <w:t xml:space="preserve">Температурный график работы, Тп/То, °С </w:t>
            </w:r>
          </w:p>
        </w:tc>
        <w:tc>
          <w:tcPr>
            <w:tcW w:w="908"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70/55</w:t>
            </w:r>
          </w:p>
        </w:tc>
        <w:tc>
          <w:tcPr>
            <w:tcW w:w="892"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70/55</w:t>
            </w:r>
          </w:p>
        </w:tc>
        <w:tc>
          <w:tcPr>
            <w:tcW w:w="851" w:type="pct"/>
            <w:vAlign w:val="center"/>
          </w:tcPr>
          <w:p w:rsidR="008370DA" w:rsidRPr="001316FA" w:rsidRDefault="008370DA" w:rsidP="00E34D60">
            <w:pPr>
              <w:spacing w:after="0" w:line="240" w:lineRule="auto"/>
              <w:ind w:left="2"/>
              <w:jc w:val="center"/>
              <w:rPr>
                <w:rFonts w:ascii="Arial" w:hAnsi="Arial" w:cs="Arial"/>
                <w:sz w:val="24"/>
                <w:szCs w:val="24"/>
              </w:rPr>
            </w:pPr>
            <w:r w:rsidRPr="001316FA">
              <w:rPr>
                <w:rFonts w:ascii="Arial" w:hAnsi="Arial" w:cs="Arial"/>
                <w:sz w:val="24"/>
                <w:szCs w:val="24"/>
              </w:rPr>
              <w:t>70/55</w:t>
            </w:r>
          </w:p>
        </w:tc>
        <w:tc>
          <w:tcPr>
            <w:tcW w:w="885" w:type="pct"/>
            <w:gridSpan w:val="2"/>
            <w:vAlign w:val="center"/>
          </w:tcPr>
          <w:p w:rsidR="008370DA" w:rsidRPr="001316FA" w:rsidRDefault="008370DA" w:rsidP="00E34D60">
            <w:pPr>
              <w:spacing w:after="0" w:line="240" w:lineRule="auto"/>
              <w:ind w:left="2"/>
              <w:jc w:val="center"/>
              <w:rPr>
                <w:rFonts w:ascii="Arial" w:hAnsi="Arial" w:cs="Arial"/>
                <w:sz w:val="24"/>
                <w:szCs w:val="24"/>
              </w:rPr>
            </w:pPr>
            <w:r w:rsidRPr="001316FA">
              <w:rPr>
                <w:rFonts w:ascii="Arial" w:hAnsi="Arial" w:cs="Arial"/>
                <w:sz w:val="24"/>
                <w:szCs w:val="24"/>
              </w:rPr>
              <w:t>70/55</w:t>
            </w:r>
          </w:p>
        </w:tc>
      </w:tr>
      <w:tr w:rsidR="008370DA" w:rsidRPr="001316FA">
        <w:tc>
          <w:tcPr>
            <w:tcW w:w="1463" w:type="pct"/>
          </w:tcPr>
          <w:p w:rsidR="008370DA" w:rsidRPr="001316FA" w:rsidRDefault="008370DA" w:rsidP="00E34D60">
            <w:pPr>
              <w:pStyle w:val="e"/>
              <w:ind w:left="2" w:firstLine="0"/>
              <w:jc w:val="left"/>
              <w:rPr>
                <w:rFonts w:ascii="Arial" w:hAnsi="Arial" w:cs="Arial"/>
              </w:rPr>
            </w:pPr>
            <w:r w:rsidRPr="001316FA">
              <w:rPr>
                <w:rFonts w:ascii="Arial" w:hAnsi="Arial" w:cs="Arial"/>
              </w:rPr>
              <w:t>Установленная тепловая мощность оборудования, Гкал/час</w:t>
            </w:r>
          </w:p>
        </w:tc>
        <w:tc>
          <w:tcPr>
            <w:tcW w:w="908" w:type="pct"/>
            <w:vAlign w:val="center"/>
          </w:tcPr>
          <w:p w:rsidR="008370DA" w:rsidRPr="001316FA" w:rsidRDefault="00583FB4" w:rsidP="00E34D60">
            <w:pPr>
              <w:pStyle w:val="e"/>
              <w:ind w:left="2" w:firstLine="0"/>
              <w:jc w:val="center"/>
              <w:rPr>
                <w:rFonts w:ascii="Arial" w:hAnsi="Arial" w:cs="Arial"/>
              </w:rPr>
            </w:pPr>
            <w:r w:rsidRPr="001316FA">
              <w:rPr>
                <w:rFonts w:ascii="Arial" w:hAnsi="Arial" w:cs="Arial"/>
              </w:rPr>
              <w:t>1,22</w:t>
            </w:r>
          </w:p>
        </w:tc>
        <w:tc>
          <w:tcPr>
            <w:tcW w:w="892" w:type="pct"/>
            <w:vAlign w:val="center"/>
          </w:tcPr>
          <w:p w:rsidR="008370DA" w:rsidRPr="001316FA" w:rsidRDefault="00583FB4" w:rsidP="00E34D60">
            <w:pPr>
              <w:pStyle w:val="e"/>
              <w:ind w:left="2" w:firstLine="0"/>
              <w:jc w:val="center"/>
              <w:rPr>
                <w:rFonts w:ascii="Arial" w:hAnsi="Arial" w:cs="Arial"/>
              </w:rPr>
            </w:pPr>
            <w:r w:rsidRPr="001316FA">
              <w:rPr>
                <w:rFonts w:ascii="Arial" w:hAnsi="Arial" w:cs="Arial"/>
              </w:rPr>
              <w:t>0,8</w:t>
            </w:r>
          </w:p>
        </w:tc>
        <w:tc>
          <w:tcPr>
            <w:tcW w:w="851" w:type="pct"/>
            <w:vAlign w:val="center"/>
          </w:tcPr>
          <w:p w:rsidR="008370DA" w:rsidRPr="001316FA" w:rsidRDefault="008370DA" w:rsidP="00583FB4">
            <w:pPr>
              <w:pStyle w:val="e"/>
              <w:ind w:left="2" w:firstLine="0"/>
              <w:jc w:val="center"/>
              <w:rPr>
                <w:rFonts w:ascii="Arial" w:hAnsi="Arial" w:cs="Arial"/>
              </w:rPr>
            </w:pPr>
            <w:r w:rsidRPr="001316FA">
              <w:rPr>
                <w:rFonts w:ascii="Arial" w:hAnsi="Arial" w:cs="Arial"/>
              </w:rPr>
              <w:t>0,</w:t>
            </w:r>
            <w:r w:rsidR="00583FB4" w:rsidRPr="001316FA">
              <w:rPr>
                <w:rFonts w:ascii="Arial" w:hAnsi="Arial" w:cs="Arial"/>
              </w:rPr>
              <w:t>6</w:t>
            </w:r>
          </w:p>
        </w:tc>
        <w:tc>
          <w:tcPr>
            <w:tcW w:w="885" w:type="pct"/>
            <w:gridSpan w:val="2"/>
            <w:vAlign w:val="center"/>
          </w:tcPr>
          <w:p w:rsidR="008370DA" w:rsidRPr="001316FA" w:rsidRDefault="008370DA" w:rsidP="00583FB4">
            <w:pPr>
              <w:pStyle w:val="e"/>
              <w:ind w:left="2" w:firstLine="0"/>
              <w:jc w:val="center"/>
              <w:rPr>
                <w:rFonts w:ascii="Arial" w:hAnsi="Arial" w:cs="Arial"/>
              </w:rPr>
            </w:pPr>
            <w:r w:rsidRPr="001316FA">
              <w:rPr>
                <w:rFonts w:ascii="Arial" w:hAnsi="Arial" w:cs="Arial"/>
              </w:rPr>
              <w:t>0,4</w:t>
            </w:r>
            <w:r w:rsidR="00583FB4" w:rsidRPr="001316FA">
              <w:rPr>
                <w:rFonts w:ascii="Arial" w:hAnsi="Arial" w:cs="Arial"/>
              </w:rPr>
              <w:t xml:space="preserve"> </w:t>
            </w:r>
          </w:p>
        </w:tc>
      </w:tr>
      <w:tr w:rsidR="008370DA" w:rsidRPr="001316FA">
        <w:tc>
          <w:tcPr>
            <w:tcW w:w="1463" w:type="pct"/>
          </w:tcPr>
          <w:p w:rsidR="008370DA" w:rsidRPr="001316FA" w:rsidRDefault="008370DA" w:rsidP="00E34D60">
            <w:pPr>
              <w:pStyle w:val="e"/>
              <w:ind w:left="2" w:firstLine="0"/>
              <w:jc w:val="left"/>
              <w:rPr>
                <w:rFonts w:ascii="Arial" w:hAnsi="Arial" w:cs="Arial"/>
              </w:rPr>
            </w:pPr>
            <w:r w:rsidRPr="001316FA">
              <w:rPr>
                <w:rFonts w:ascii="Arial" w:hAnsi="Arial" w:cs="Arial"/>
              </w:rPr>
              <w:br w:type="page"/>
              <w:t>Ограничения тепловой мощности</w:t>
            </w:r>
          </w:p>
        </w:tc>
        <w:tc>
          <w:tcPr>
            <w:tcW w:w="908" w:type="pct"/>
          </w:tcPr>
          <w:p w:rsidR="008370DA" w:rsidRPr="001316FA" w:rsidRDefault="008370DA" w:rsidP="00E34D60">
            <w:pPr>
              <w:pStyle w:val="e"/>
              <w:ind w:left="2" w:firstLine="0"/>
              <w:jc w:val="center"/>
              <w:rPr>
                <w:rFonts w:ascii="Arial" w:hAnsi="Arial" w:cs="Arial"/>
              </w:rPr>
            </w:pPr>
            <w:r w:rsidRPr="001316FA">
              <w:rPr>
                <w:rFonts w:ascii="Arial" w:hAnsi="Arial" w:cs="Arial"/>
              </w:rPr>
              <w:t>по паспорту</w:t>
            </w:r>
          </w:p>
        </w:tc>
        <w:tc>
          <w:tcPr>
            <w:tcW w:w="892" w:type="pct"/>
          </w:tcPr>
          <w:p w:rsidR="008370DA" w:rsidRPr="001316FA" w:rsidRDefault="008370DA" w:rsidP="00E34D60">
            <w:pPr>
              <w:pStyle w:val="e"/>
              <w:ind w:left="2" w:firstLine="0"/>
              <w:jc w:val="center"/>
              <w:rPr>
                <w:rFonts w:ascii="Arial" w:hAnsi="Arial" w:cs="Arial"/>
              </w:rPr>
            </w:pPr>
            <w:r w:rsidRPr="001316FA">
              <w:rPr>
                <w:rFonts w:ascii="Arial" w:hAnsi="Arial" w:cs="Arial"/>
              </w:rPr>
              <w:t>по паспорту</w:t>
            </w:r>
          </w:p>
        </w:tc>
        <w:tc>
          <w:tcPr>
            <w:tcW w:w="851" w:type="pct"/>
          </w:tcPr>
          <w:p w:rsidR="008370DA" w:rsidRPr="001316FA" w:rsidRDefault="008370DA" w:rsidP="00E34D60">
            <w:pPr>
              <w:pStyle w:val="e"/>
              <w:ind w:left="2" w:firstLine="0"/>
              <w:jc w:val="center"/>
              <w:rPr>
                <w:rFonts w:ascii="Arial" w:hAnsi="Arial" w:cs="Arial"/>
              </w:rPr>
            </w:pPr>
            <w:r w:rsidRPr="001316FA">
              <w:rPr>
                <w:rFonts w:ascii="Arial" w:hAnsi="Arial" w:cs="Arial"/>
              </w:rPr>
              <w:t>по паспорту</w:t>
            </w:r>
          </w:p>
        </w:tc>
        <w:tc>
          <w:tcPr>
            <w:tcW w:w="885" w:type="pct"/>
            <w:gridSpan w:val="2"/>
          </w:tcPr>
          <w:p w:rsidR="008370DA" w:rsidRPr="001316FA" w:rsidRDefault="008370DA" w:rsidP="00E34D60">
            <w:pPr>
              <w:pStyle w:val="e"/>
              <w:ind w:left="2" w:firstLine="0"/>
              <w:jc w:val="center"/>
              <w:rPr>
                <w:rFonts w:ascii="Arial" w:hAnsi="Arial" w:cs="Arial"/>
              </w:rPr>
            </w:pPr>
            <w:r w:rsidRPr="001316FA">
              <w:rPr>
                <w:rFonts w:ascii="Arial" w:hAnsi="Arial" w:cs="Arial"/>
              </w:rPr>
              <w:t>по паспорту</w:t>
            </w:r>
          </w:p>
        </w:tc>
      </w:tr>
      <w:tr w:rsidR="008370DA" w:rsidRPr="001316FA">
        <w:tc>
          <w:tcPr>
            <w:tcW w:w="1463" w:type="pct"/>
          </w:tcPr>
          <w:p w:rsidR="008370DA" w:rsidRPr="001316FA" w:rsidRDefault="008370DA" w:rsidP="00E34D60">
            <w:pPr>
              <w:pStyle w:val="e"/>
              <w:ind w:left="2" w:firstLine="0"/>
              <w:jc w:val="left"/>
              <w:rPr>
                <w:rFonts w:ascii="Arial" w:hAnsi="Arial" w:cs="Arial"/>
              </w:rPr>
            </w:pPr>
            <w:r w:rsidRPr="001316FA">
              <w:rPr>
                <w:rFonts w:ascii="Arial" w:hAnsi="Arial" w:cs="Arial"/>
              </w:rPr>
              <w:t>Параметры располагаемой тепловой мощности</w:t>
            </w:r>
          </w:p>
        </w:tc>
        <w:tc>
          <w:tcPr>
            <w:tcW w:w="908"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0,628</w:t>
            </w:r>
          </w:p>
        </w:tc>
        <w:tc>
          <w:tcPr>
            <w:tcW w:w="892"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0,471</w:t>
            </w:r>
          </w:p>
        </w:tc>
        <w:tc>
          <w:tcPr>
            <w:tcW w:w="851"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0,242</w:t>
            </w:r>
          </w:p>
        </w:tc>
        <w:tc>
          <w:tcPr>
            <w:tcW w:w="885" w:type="pct"/>
            <w:gridSpan w:val="2"/>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0,628</w:t>
            </w:r>
          </w:p>
        </w:tc>
      </w:tr>
      <w:tr w:rsidR="008370DA" w:rsidRPr="001316FA">
        <w:tc>
          <w:tcPr>
            <w:tcW w:w="1463" w:type="pct"/>
          </w:tcPr>
          <w:p w:rsidR="008370DA" w:rsidRPr="001316FA" w:rsidRDefault="008370DA" w:rsidP="00E34D60">
            <w:pPr>
              <w:pStyle w:val="e"/>
              <w:ind w:left="2" w:firstLine="0"/>
              <w:jc w:val="left"/>
              <w:rPr>
                <w:rFonts w:ascii="Arial" w:hAnsi="Arial" w:cs="Arial"/>
              </w:rPr>
            </w:pPr>
            <w:r w:rsidRPr="001316FA">
              <w:rPr>
                <w:rFonts w:ascii="Arial" w:hAnsi="Arial" w:cs="Arial"/>
              </w:rPr>
              <w:t>Объем потребления тепловой энергии и теплоносителя на собственные и хозяйственные нужды</w:t>
            </w:r>
          </w:p>
        </w:tc>
        <w:tc>
          <w:tcPr>
            <w:tcW w:w="908"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0,0046</w:t>
            </w:r>
          </w:p>
        </w:tc>
        <w:tc>
          <w:tcPr>
            <w:tcW w:w="892"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0,0040</w:t>
            </w:r>
          </w:p>
        </w:tc>
        <w:tc>
          <w:tcPr>
            <w:tcW w:w="851"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0,0021</w:t>
            </w:r>
          </w:p>
        </w:tc>
        <w:tc>
          <w:tcPr>
            <w:tcW w:w="885" w:type="pct"/>
            <w:gridSpan w:val="2"/>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0,0028</w:t>
            </w:r>
          </w:p>
        </w:tc>
      </w:tr>
      <w:tr w:rsidR="008370DA" w:rsidRPr="001316FA">
        <w:tc>
          <w:tcPr>
            <w:tcW w:w="1463" w:type="pct"/>
          </w:tcPr>
          <w:p w:rsidR="008370DA" w:rsidRPr="001316FA" w:rsidRDefault="008370DA" w:rsidP="00E34D60">
            <w:pPr>
              <w:pStyle w:val="e"/>
              <w:ind w:left="2" w:firstLine="0"/>
              <w:jc w:val="left"/>
              <w:rPr>
                <w:rFonts w:ascii="Arial" w:hAnsi="Arial" w:cs="Arial"/>
                <w:highlight w:val="yellow"/>
              </w:rPr>
            </w:pPr>
            <w:r w:rsidRPr="001316FA">
              <w:rPr>
                <w:rFonts w:ascii="Arial" w:hAnsi="Arial" w:cs="Arial"/>
              </w:rPr>
              <w:t xml:space="preserve">Объем тепловой  энергии, выработанной котлоагрегатами, тыс. </w:t>
            </w:r>
            <w:r w:rsidRPr="001316FA">
              <w:rPr>
                <w:rFonts w:ascii="Arial" w:hAnsi="Arial" w:cs="Arial"/>
              </w:rPr>
              <w:lastRenderedPageBreak/>
              <w:t>Гкал/час</w:t>
            </w:r>
          </w:p>
        </w:tc>
        <w:tc>
          <w:tcPr>
            <w:tcW w:w="908"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lastRenderedPageBreak/>
              <w:t>0,4255</w:t>
            </w:r>
          </w:p>
        </w:tc>
        <w:tc>
          <w:tcPr>
            <w:tcW w:w="892"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0,1380</w:t>
            </w:r>
          </w:p>
        </w:tc>
        <w:tc>
          <w:tcPr>
            <w:tcW w:w="851" w:type="pct"/>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0,0397</w:t>
            </w:r>
          </w:p>
        </w:tc>
        <w:tc>
          <w:tcPr>
            <w:tcW w:w="885" w:type="pct"/>
            <w:gridSpan w:val="2"/>
            <w:vAlign w:val="center"/>
          </w:tcPr>
          <w:p w:rsidR="008370DA" w:rsidRPr="001316FA" w:rsidRDefault="008370DA" w:rsidP="00E34D60">
            <w:pPr>
              <w:pStyle w:val="e"/>
              <w:ind w:left="2" w:firstLine="0"/>
              <w:jc w:val="center"/>
              <w:rPr>
                <w:rFonts w:ascii="Arial" w:hAnsi="Arial" w:cs="Arial"/>
              </w:rPr>
            </w:pPr>
            <w:r w:rsidRPr="001316FA">
              <w:rPr>
                <w:rFonts w:ascii="Arial" w:hAnsi="Arial" w:cs="Arial"/>
              </w:rPr>
              <w:t>0,5668</w:t>
            </w:r>
          </w:p>
        </w:tc>
      </w:tr>
      <w:tr w:rsidR="008370DA" w:rsidRPr="001316FA">
        <w:trPr>
          <w:trHeight w:val="1190"/>
        </w:trPr>
        <w:tc>
          <w:tcPr>
            <w:tcW w:w="1463" w:type="pct"/>
          </w:tcPr>
          <w:p w:rsidR="008370DA" w:rsidRPr="001316FA" w:rsidRDefault="008370DA" w:rsidP="00E34D60">
            <w:pPr>
              <w:pStyle w:val="e"/>
              <w:ind w:left="2" w:firstLine="0"/>
              <w:jc w:val="left"/>
              <w:rPr>
                <w:rFonts w:ascii="Arial" w:hAnsi="Arial" w:cs="Arial"/>
              </w:rPr>
            </w:pPr>
            <w:r w:rsidRPr="001316FA">
              <w:rPr>
                <w:rFonts w:ascii="Arial" w:hAnsi="Arial" w:cs="Arial"/>
              </w:rPr>
              <w:lastRenderedPageBreak/>
              <w:t>Срок ввода в эксплуатацию оборудования</w:t>
            </w:r>
          </w:p>
        </w:tc>
        <w:tc>
          <w:tcPr>
            <w:tcW w:w="908" w:type="pct"/>
          </w:tcPr>
          <w:p w:rsidR="008370DA" w:rsidRPr="001316FA" w:rsidRDefault="008370DA" w:rsidP="00E34D60">
            <w:pPr>
              <w:pStyle w:val="e"/>
              <w:spacing w:before="0"/>
              <w:ind w:left="2" w:firstLine="0"/>
              <w:jc w:val="left"/>
              <w:rPr>
                <w:rFonts w:ascii="Arial" w:hAnsi="Arial" w:cs="Arial"/>
              </w:rPr>
            </w:pPr>
            <w:r w:rsidRPr="001316FA">
              <w:rPr>
                <w:rFonts w:ascii="Arial" w:hAnsi="Arial" w:cs="Arial"/>
              </w:rPr>
              <w:t>КВ-ТР-0,</w:t>
            </w:r>
            <w:r w:rsidR="00583FB4" w:rsidRPr="001316FA">
              <w:rPr>
                <w:rFonts w:ascii="Arial" w:hAnsi="Arial" w:cs="Arial"/>
              </w:rPr>
              <w:t>3</w:t>
            </w:r>
            <w:r w:rsidRPr="001316FA">
              <w:rPr>
                <w:rFonts w:ascii="Arial" w:hAnsi="Arial" w:cs="Arial"/>
              </w:rPr>
              <w:t>– 2013</w:t>
            </w:r>
          </w:p>
          <w:p w:rsidR="008370DA" w:rsidRPr="001316FA" w:rsidRDefault="008370DA" w:rsidP="00E34D60">
            <w:pPr>
              <w:pStyle w:val="e"/>
              <w:spacing w:before="0"/>
              <w:ind w:left="2" w:firstLine="0"/>
              <w:jc w:val="left"/>
              <w:rPr>
                <w:rFonts w:ascii="Arial" w:hAnsi="Arial" w:cs="Arial"/>
              </w:rPr>
            </w:pPr>
            <w:r w:rsidRPr="001316FA">
              <w:rPr>
                <w:rFonts w:ascii="Arial" w:hAnsi="Arial" w:cs="Arial"/>
              </w:rPr>
              <w:t>КВР- 046– 201</w:t>
            </w:r>
            <w:r w:rsidR="00583FB4" w:rsidRPr="001316FA">
              <w:rPr>
                <w:rFonts w:ascii="Arial" w:hAnsi="Arial" w:cs="Arial"/>
              </w:rPr>
              <w:t>4</w:t>
            </w:r>
          </w:p>
          <w:p w:rsidR="008370DA" w:rsidRPr="001316FA" w:rsidRDefault="008370DA" w:rsidP="00E34D60">
            <w:pPr>
              <w:pStyle w:val="e"/>
              <w:spacing w:before="0"/>
              <w:ind w:left="2" w:firstLine="0"/>
              <w:jc w:val="left"/>
              <w:rPr>
                <w:rFonts w:ascii="Arial" w:hAnsi="Arial" w:cs="Arial"/>
              </w:rPr>
            </w:pPr>
            <w:r w:rsidRPr="001316FA">
              <w:rPr>
                <w:rFonts w:ascii="Arial" w:hAnsi="Arial" w:cs="Arial"/>
              </w:rPr>
              <w:t xml:space="preserve">КВР- 046– </w:t>
            </w:r>
            <w:r w:rsidR="00583FB4" w:rsidRPr="001316FA">
              <w:rPr>
                <w:rFonts w:ascii="Arial" w:hAnsi="Arial" w:cs="Arial"/>
              </w:rPr>
              <w:t>2014</w:t>
            </w:r>
          </w:p>
        </w:tc>
        <w:tc>
          <w:tcPr>
            <w:tcW w:w="892" w:type="pct"/>
          </w:tcPr>
          <w:p w:rsidR="008370DA" w:rsidRPr="001316FA" w:rsidRDefault="00583FB4" w:rsidP="00E34D60">
            <w:pPr>
              <w:pStyle w:val="e"/>
              <w:spacing w:before="0"/>
              <w:ind w:left="2" w:firstLine="0"/>
              <w:jc w:val="left"/>
              <w:rPr>
                <w:rFonts w:ascii="Arial" w:hAnsi="Arial" w:cs="Arial"/>
              </w:rPr>
            </w:pPr>
            <w:r w:rsidRPr="001316FA">
              <w:rPr>
                <w:rFonts w:ascii="Arial" w:hAnsi="Arial" w:cs="Arial"/>
              </w:rPr>
              <w:t>КВ-ТР-0,4</w:t>
            </w:r>
            <w:r w:rsidR="008370DA" w:rsidRPr="001316FA">
              <w:rPr>
                <w:rFonts w:ascii="Arial" w:hAnsi="Arial" w:cs="Arial"/>
              </w:rPr>
              <w:t>-2013</w:t>
            </w:r>
          </w:p>
          <w:p w:rsidR="008370DA" w:rsidRPr="001316FA" w:rsidRDefault="00583FB4" w:rsidP="00583FB4">
            <w:pPr>
              <w:pStyle w:val="e"/>
              <w:spacing w:before="0"/>
              <w:ind w:left="2" w:firstLine="0"/>
              <w:jc w:val="left"/>
              <w:rPr>
                <w:rFonts w:ascii="Arial" w:hAnsi="Arial" w:cs="Arial"/>
              </w:rPr>
            </w:pPr>
            <w:r w:rsidRPr="001316FA">
              <w:rPr>
                <w:rFonts w:ascii="Arial" w:hAnsi="Arial" w:cs="Arial"/>
              </w:rPr>
              <w:t>КВ-ТР-0,4</w:t>
            </w:r>
            <w:r w:rsidR="008370DA" w:rsidRPr="001316FA">
              <w:rPr>
                <w:rFonts w:ascii="Arial" w:hAnsi="Arial" w:cs="Arial"/>
              </w:rPr>
              <w:t>-20</w:t>
            </w:r>
            <w:r w:rsidRPr="001316FA">
              <w:rPr>
                <w:rFonts w:ascii="Arial" w:hAnsi="Arial" w:cs="Arial"/>
              </w:rPr>
              <w:t>13</w:t>
            </w:r>
          </w:p>
        </w:tc>
        <w:tc>
          <w:tcPr>
            <w:tcW w:w="851" w:type="pct"/>
          </w:tcPr>
          <w:p w:rsidR="008370DA" w:rsidRPr="001316FA" w:rsidRDefault="00583FB4" w:rsidP="00E34D60">
            <w:pPr>
              <w:pStyle w:val="e"/>
              <w:spacing w:before="0"/>
              <w:ind w:left="2" w:firstLine="0"/>
              <w:jc w:val="left"/>
              <w:rPr>
                <w:rFonts w:ascii="Arial" w:hAnsi="Arial" w:cs="Arial"/>
              </w:rPr>
            </w:pPr>
            <w:r w:rsidRPr="001316FA">
              <w:rPr>
                <w:rFonts w:ascii="Arial" w:hAnsi="Arial" w:cs="Arial"/>
              </w:rPr>
              <w:t>КВ-</w:t>
            </w:r>
            <w:r w:rsidR="008370DA" w:rsidRPr="001316FA">
              <w:rPr>
                <w:rFonts w:ascii="Arial" w:hAnsi="Arial" w:cs="Arial"/>
              </w:rPr>
              <w:t>Р-0</w:t>
            </w:r>
            <w:r w:rsidRPr="001316FA">
              <w:rPr>
                <w:rFonts w:ascii="Arial" w:hAnsi="Arial" w:cs="Arial"/>
              </w:rPr>
              <w:t>,3</w:t>
            </w:r>
            <w:r w:rsidR="008370DA" w:rsidRPr="001316FA">
              <w:rPr>
                <w:rFonts w:ascii="Arial" w:hAnsi="Arial" w:cs="Arial"/>
              </w:rPr>
              <w:t xml:space="preserve"> – 20</w:t>
            </w:r>
            <w:r w:rsidRPr="001316FA">
              <w:rPr>
                <w:rFonts w:ascii="Arial" w:hAnsi="Arial" w:cs="Arial"/>
              </w:rPr>
              <w:t>16</w:t>
            </w:r>
          </w:p>
          <w:p w:rsidR="008370DA" w:rsidRPr="001316FA" w:rsidRDefault="00583FB4" w:rsidP="00583FB4">
            <w:pPr>
              <w:pStyle w:val="e"/>
              <w:spacing w:before="0"/>
              <w:ind w:left="2" w:firstLine="0"/>
              <w:jc w:val="left"/>
              <w:rPr>
                <w:rFonts w:ascii="Arial" w:hAnsi="Arial" w:cs="Arial"/>
              </w:rPr>
            </w:pPr>
            <w:r w:rsidRPr="001316FA">
              <w:rPr>
                <w:rFonts w:ascii="Arial" w:hAnsi="Arial" w:cs="Arial"/>
              </w:rPr>
              <w:t>КВ-</w:t>
            </w:r>
            <w:r w:rsidR="008370DA" w:rsidRPr="001316FA">
              <w:rPr>
                <w:rFonts w:ascii="Arial" w:hAnsi="Arial" w:cs="Arial"/>
              </w:rPr>
              <w:t>Р-0,</w:t>
            </w:r>
            <w:r w:rsidRPr="001316FA">
              <w:rPr>
                <w:rFonts w:ascii="Arial" w:hAnsi="Arial" w:cs="Arial"/>
              </w:rPr>
              <w:t>3</w:t>
            </w:r>
            <w:r w:rsidR="008370DA" w:rsidRPr="001316FA">
              <w:rPr>
                <w:rFonts w:ascii="Arial" w:hAnsi="Arial" w:cs="Arial"/>
              </w:rPr>
              <w:t xml:space="preserve"> – 20</w:t>
            </w:r>
            <w:r w:rsidRPr="001316FA">
              <w:rPr>
                <w:rFonts w:ascii="Arial" w:hAnsi="Arial" w:cs="Arial"/>
              </w:rPr>
              <w:t>16</w:t>
            </w:r>
          </w:p>
        </w:tc>
        <w:tc>
          <w:tcPr>
            <w:tcW w:w="885" w:type="pct"/>
            <w:gridSpan w:val="2"/>
          </w:tcPr>
          <w:p w:rsidR="008370DA" w:rsidRPr="001316FA" w:rsidRDefault="00583FB4" w:rsidP="00E34D60">
            <w:pPr>
              <w:pStyle w:val="e"/>
              <w:spacing w:before="0"/>
              <w:ind w:left="2" w:firstLine="0"/>
              <w:jc w:val="left"/>
              <w:rPr>
                <w:rFonts w:ascii="Arial" w:hAnsi="Arial" w:cs="Arial"/>
              </w:rPr>
            </w:pPr>
            <w:r w:rsidRPr="001316FA">
              <w:rPr>
                <w:rFonts w:ascii="Arial" w:hAnsi="Arial" w:cs="Arial"/>
              </w:rPr>
              <w:t>КВ-ТР-0,4</w:t>
            </w:r>
            <w:r w:rsidR="008370DA" w:rsidRPr="001316FA">
              <w:rPr>
                <w:rFonts w:ascii="Arial" w:hAnsi="Arial" w:cs="Arial"/>
              </w:rPr>
              <w:t>–20</w:t>
            </w:r>
            <w:r w:rsidRPr="001316FA">
              <w:rPr>
                <w:rFonts w:ascii="Arial" w:hAnsi="Arial" w:cs="Arial"/>
              </w:rPr>
              <w:t>16</w:t>
            </w:r>
          </w:p>
          <w:p w:rsidR="008370DA" w:rsidRPr="001316FA" w:rsidRDefault="00583FB4" w:rsidP="00E34D60">
            <w:pPr>
              <w:pStyle w:val="e"/>
              <w:spacing w:before="0"/>
              <w:ind w:left="2" w:firstLine="0"/>
              <w:jc w:val="left"/>
              <w:rPr>
                <w:rFonts w:ascii="Arial" w:hAnsi="Arial" w:cs="Arial"/>
              </w:rPr>
            </w:pPr>
            <w:r w:rsidRPr="001316FA">
              <w:rPr>
                <w:rFonts w:ascii="Arial" w:hAnsi="Arial" w:cs="Arial"/>
              </w:rPr>
              <w:t xml:space="preserve"> </w:t>
            </w:r>
          </w:p>
        </w:tc>
      </w:tr>
      <w:tr w:rsidR="008370DA" w:rsidRPr="001316FA">
        <w:trPr>
          <w:trHeight w:val="1318"/>
        </w:trPr>
        <w:tc>
          <w:tcPr>
            <w:tcW w:w="1463" w:type="pct"/>
          </w:tcPr>
          <w:p w:rsidR="008370DA" w:rsidRPr="001316FA" w:rsidRDefault="008370DA" w:rsidP="009313F1">
            <w:pPr>
              <w:pStyle w:val="e"/>
              <w:ind w:left="-2" w:firstLine="0"/>
              <w:jc w:val="left"/>
              <w:rPr>
                <w:rFonts w:ascii="Arial" w:hAnsi="Arial" w:cs="Arial"/>
              </w:rPr>
            </w:pPr>
            <w:r w:rsidRPr="001316FA">
              <w:rPr>
                <w:rFonts w:ascii="Arial" w:hAnsi="Arial" w:cs="Arial"/>
              </w:rPr>
              <w:t xml:space="preserve">Способ регулирования отпуска тепловой энергии </w:t>
            </w:r>
          </w:p>
        </w:tc>
        <w:tc>
          <w:tcPr>
            <w:tcW w:w="3537" w:type="pct"/>
            <w:gridSpan w:val="5"/>
          </w:tcPr>
          <w:p w:rsidR="008370DA" w:rsidRPr="001316FA" w:rsidRDefault="008370DA" w:rsidP="009313F1">
            <w:pPr>
              <w:pStyle w:val="e"/>
              <w:ind w:left="-51" w:firstLine="51"/>
              <w:rPr>
                <w:rFonts w:ascii="Arial" w:hAnsi="Arial" w:cs="Arial"/>
              </w:rPr>
            </w:pPr>
            <w:r w:rsidRPr="001316FA">
              <w:rPr>
                <w:rFonts w:ascii="Arial" w:hAnsi="Arial" w:cs="Arial"/>
              </w:rPr>
              <w:t xml:space="preserve">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 </w:t>
            </w:r>
          </w:p>
        </w:tc>
      </w:tr>
      <w:tr w:rsidR="008370DA" w:rsidRPr="001316FA">
        <w:trPr>
          <w:trHeight w:val="1035"/>
        </w:trPr>
        <w:tc>
          <w:tcPr>
            <w:tcW w:w="1463" w:type="pct"/>
          </w:tcPr>
          <w:p w:rsidR="008370DA" w:rsidRPr="001316FA" w:rsidRDefault="008370DA" w:rsidP="009313F1">
            <w:pPr>
              <w:pStyle w:val="e"/>
              <w:ind w:left="-2" w:firstLine="0"/>
              <w:jc w:val="left"/>
              <w:rPr>
                <w:rFonts w:ascii="Arial" w:hAnsi="Arial" w:cs="Arial"/>
              </w:rPr>
            </w:pPr>
            <w:r w:rsidRPr="001316FA">
              <w:rPr>
                <w:rFonts w:ascii="Arial" w:hAnsi="Arial" w:cs="Arial"/>
              </w:rPr>
              <w:t>Способ учета тепла, отпущенного в тепловые сети</w:t>
            </w:r>
          </w:p>
        </w:tc>
        <w:tc>
          <w:tcPr>
            <w:tcW w:w="3537" w:type="pct"/>
            <w:gridSpan w:val="5"/>
          </w:tcPr>
          <w:p w:rsidR="008370DA" w:rsidRPr="001316FA" w:rsidRDefault="008370DA" w:rsidP="009313F1">
            <w:pPr>
              <w:pStyle w:val="e"/>
              <w:ind w:left="-51" w:firstLine="51"/>
              <w:rPr>
                <w:rFonts w:ascii="Arial" w:hAnsi="Arial" w:cs="Arial"/>
              </w:rPr>
            </w:pPr>
            <w:r w:rsidRPr="001316FA">
              <w:rPr>
                <w:rFonts w:ascii="Arial" w:hAnsi="Arial" w:cs="Arial"/>
              </w:rPr>
              <w:t>Расчетный в зависимости от показаний температур воды в подающем и обратном трубопроводах</w:t>
            </w:r>
          </w:p>
        </w:tc>
      </w:tr>
      <w:tr w:rsidR="008370DA" w:rsidRPr="001316FA">
        <w:trPr>
          <w:gridAfter w:val="1"/>
          <w:wAfter w:w="52" w:type="pct"/>
          <w:trHeight w:val="780"/>
        </w:trPr>
        <w:tc>
          <w:tcPr>
            <w:tcW w:w="1465" w:type="pct"/>
          </w:tcPr>
          <w:p w:rsidR="008370DA" w:rsidRPr="001316FA" w:rsidRDefault="008370DA" w:rsidP="009313F1">
            <w:pPr>
              <w:pStyle w:val="e"/>
              <w:ind w:left="-2" w:firstLine="0"/>
              <w:jc w:val="left"/>
              <w:rPr>
                <w:rFonts w:ascii="Arial" w:hAnsi="Arial" w:cs="Arial"/>
              </w:rPr>
            </w:pPr>
            <w:r w:rsidRPr="001316FA">
              <w:rPr>
                <w:rFonts w:ascii="Arial" w:hAnsi="Arial" w:cs="Arial"/>
              </w:rPr>
              <w:t>Статистика отказов и восстановлений оборудования источников тепловой энергии</w:t>
            </w:r>
          </w:p>
        </w:tc>
        <w:tc>
          <w:tcPr>
            <w:tcW w:w="3484" w:type="pct"/>
            <w:gridSpan w:val="4"/>
          </w:tcPr>
          <w:p w:rsidR="008370DA" w:rsidRPr="001316FA" w:rsidRDefault="008370DA" w:rsidP="009313F1">
            <w:pPr>
              <w:autoSpaceDE w:val="0"/>
              <w:autoSpaceDN w:val="0"/>
              <w:adjustRightInd w:val="0"/>
              <w:spacing w:after="0" w:line="240" w:lineRule="auto"/>
              <w:ind w:left="-51" w:firstLine="51"/>
              <w:jc w:val="both"/>
              <w:rPr>
                <w:rFonts w:ascii="Arial" w:hAnsi="Arial" w:cs="Arial"/>
                <w:color w:val="000000"/>
                <w:sz w:val="24"/>
                <w:szCs w:val="24"/>
              </w:rPr>
            </w:pPr>
            <w:r w:rsidRPr="001316FA">
              <w:rPr>
                <w:rFonts w:ascii="Arial" w:hAnsi="Arial" w:cs="Arial"/>
                <w:color w:val="000000"/>
                <w:sz w:val="24"/>
                <w:szCs w:val="24"/>
              </w:rPr>
              <w:t>Статистика отказов и  восстановлений отсутствует в связи со сменой обслуживающей организации</w:t>
            </w:r>
          </w:p>
        </w:tc>
      </w:tr>
      <w:tr w:rsidR="008370DA" w:rsidRPr="001316FA">
        <w:trPr>
          <w:gridAfter w:val="1"/>
          <w:wAfter w:w="52" w:type="pct"/>
        </w:trPr>
        <w:tc>
          <w:tcPr>
            <w:tcW w:w="1465" w:type="pct"/>
          </w:tcPr>
          <w:p w:rsidR="008370DA" w:rsidRPr="001316FA" w:rsidRDefault="008370DA" w:rsidP="009313F1">
            <w:pPr>
              <w:pStyle w:val="e"/>
              <w:ind w:left="-2" w:firstLine="0"/>
              <w:jc w:val="left"/>
              <w:rPr>
                <w:rFonts w:ascii="Arial" w:hAnsi="Arial" w:cs="Arial"/>
              </w:rPr>
            </w:pPr>
            <w:r w:rsidRPr="001316FA">
              <w:rPr>
                <w:rFonts w:ascii="Arial" w:hAnsi="Arial" w:cs="Arial"/>
              </w:rPr>
              <w:br w:type="page"/>
              <w:t>Предписания надзорных органов по запрещению дальнейшей эксплуатации источников тепловой энергии</w:t>
            </w:r>
          </w:p>
        </w:tc>
        <w:tc>
          <w:tcPr>
            <w:tcW w:w="3484" w:type="pct"/>
            <w:gridSpan w:val="4"/>
          </w:tcPr>
          <w:p w:rsidR="008370DA" w:rsidRPr="001316FA" w:rsidRDefault="008370DA" w:rsidP="009313F1">
            <w:pPr>
              <w:autoSpaceDE w:val="0"/>
              <w:autoSpaceDN w:val="0"/>
              <w:adjustRightInd w:val="0"/>
              <w:spacing w:after="0" w:line="240" w:lineRule="auto"/>
              <w:ind w:left="-51" w:firstLine="51"/>
              <w:jc w:val="both"/>
              <w:rPr>
                <w:rFonts w:ascii="Arial" w:hAnsi="Arial" w:cs="Arial"/>
                <w:color w:val="000000"/>
                <w:sz w:val="24"/>
                <w:szCs w:val="24"/>
              </w:rPr>
            </w:pPr>
            <w:r w:rsidRPr="001316FA">
              <w:rPr>
                <w:rFonts w:ascii="Arial" w:hAnsi="Arial" w:cs="Arial"/>
                <w:color w:val="000000"/>
                <w:sz w:val="24"/>
                <w:szCs w:val="24"/>
              </w:rPr>
              <w:t>Предписания надзорных органов по запрещению дальнейшей</w:t>
            </w:r>
          </w:p>
          <w:p w:rsidR="008370DA" w:rsidRPr="001316FA" w:rsidRDefault="008370DA" w:rsidP="009313F1">
            <w:pPr>
              <w:pStyle w:val="e"/>
              <w:spacing w:before="0"/>
              <w:ind w:left="-51" w:firstLine="51"/>
              <w:rPr>
                <w:rFonts w:ascii="Arial" w:hAnsi="Arial" w:cs="Arial"/>
              </w:rPr>
            </w:pPr>
            <w:r w:rsidRPr="001316FA">
              <w:rPr>
                <w:rFonts w:ascii="Arial" w:hAnsi="Arial" w:cs="Arial"/>
                <w:color w:val="000000"/>
              </w:rPr>
              <w:t xml:space="preserve">эксплуатации </w:t>
            </w:r>
            <w:r w:rsidRPr="001316FA">
              <w:rPr>
                <w:rFonts w:ascii="Arial" w:hAnsi="Arial" w:cs="Arial"/>
              </w:rPr>
              <w:t>источников тепловой энергии</w:t>
            </w:r>
            <w:r w:rsidRPr="001316FA">
              <w:rPr>
                <w:rFonts w:ascii="Arial" w:hAnsi="Arial" w:cs="Arial"/>
                <w:color w:val="000000"/>
              </w:rPr>
              <w:t xml:space="preserve"> или участков тепловой сети не производилось.</w:t>
            </w:r>
          </w:p>
        </w:tc>
      </w:tr>
    </w:tbl>
    <w:p w:rsidR="008370DA" w:rsidRPr="001316FA" w:rsidRDefault="008370DA" w:rsidP="00BD59D1">
      <w:pPr>
        <w:spacing w:line="360" w:lineRule="auto"/>
        <w:ind w:left="-550" w:firstLine="567"/>
        <w:rPr>
          <w:rFonts w:ascii="Arial" w:hAnsi="Arial" w:cs="Arial"/>
          <w:b/>
          <w:bCs/>
          <w:sz w:val="24"/>
          <w:szCs w:val="24"/>
        </w:rPr>
      </w:pPr>
    </w:p>
    <w:p w:rsidR="008370DA" w:rsidRPr="001316FA" w:rsidRDefault="008370DA" w:rsidP="00BD59D1">
      <w:pPr>
        <w:spacing w:line="360" w:lineRule="auto"/>
        <w:ind w:left="-550" w:firstLine="567"/>
        <w:rPr>
          <w:rFonts w:ascii="Arial" w:hAnsi="Arial" w:cs="Arial"/>
          <w:b/>
          <w:bCs/>
          <w:sz w:val="24"/>
          <w:szCs w:val="24"/>
        </w:rPr>
      </w:pPr>
      <w:r w:rsidRPr="001316FA">
        <w:rPr>
          <w:rFonts w:ascii="Arial" w:hAnsi="Arial" w:cs="Arial"/>
          <w:b/>
          <w:bCs/>
          <w:sz w:val="24"/>
          <w:szCs w:val="24"/>
        </w:rPr>
        <w:t>2.3 Тепловые сети, сооружения на них и тепловые пункты</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В данном разделе рассмотрим:</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 тепловые сети 4 котельных </w:t>
      </w:r>
      <w:r w:rsidRPr="001316FA">
        <w:rPr>
          <w:rFonts w:ascii="Arial" w:eastAsia="MS Mincho" w:hAnsi="Arial" w:cs="Arial"/>
          <w:sz w:val="24"/>
          <w:szCs w:val="24"/>
        </w:rPr>
        <w:t>Долгомостовского сельсовета</w:t>
      </w:r>
    </w:p>
    <w:p w:rsidR="008370DA" w:rsidRPr="001316FA" w:rsidRDefault="008370DA" w:rsidP="00BD59D1">
      <w:pPr>
        <w:spacing w:after="0" w:line="360" w:lineRule="auto"/>
        <w:ind w:left="-550" w:firstLine="709"/>
        <w:jc w:val="both"/>
        <w:rPr>
          <w:rFonts w:ascii="Arial" w:hAnsi="Arial" w:cs="Arial"/>
          <w:color w:val="000000"/>
          <w:sz w:val="24"/>
          <w:szCs w:val="24"/>
        </w:rPr>
      </w:pPr>
      <w:r w:rsidRPr="001316FA">
        <w:rPr>
          <w:rFonts w:ascii="Arial" w:eastAsia="MS Mincho" w:hAnsi="Arial" w:cs="Arial"/>
          <w:sz w:val="24"/>
          <w:szCs w:val="24"/>
        </w:rPr>
        <w:t>Описание тепловых сетей котельных Долгомостовского сельсовета представлено в таблице 5.</w:t>
      </w:r>
      <w:r w:rsidRPr="001316FA">
        <w:rPr>
          <w:rFonts w:ascii="Arial" w:hAnsi="Arial" w:cs="Arial"/>
          <w:sz w:val="24"/>
          <w:szCs w:val="24"/>
        </w:rPr>
        <w:t xml:space="preserve"> </w:t>
      </w:r>
    </w:p>
    <w:p w:rsidR="008370DA" w:rsidRPr="001316FA" w:rsidRDefault="008370DA" w:rsidP="00BD59D1">
      <w:pPr>
        <w:spacing w:line="360" w:lineRule="auto"/>
        <w:ind w:left="-550"/>
        <w:rPr>
          <w:rFonts w:ascii="Arial" w:eastAsia="MS Mincho" w:hAnsi="Arial" w:cs="Arial"/>
          <w:sz w:val="24"/>
          <w:szCs w:val="24"/>
        </w:rPr>
      </w:pPr>
      <w:r w:rsidRPr="001316FA">
        <w:rPr>
          <w:rFonts w:ascii="Arial" w:eastAsia="MS Mincho" w:hAnsi="Arial" w:cs="Arial"/>
          <w:sz w:val="24"/>
          <w:szCs w:val="24"/>
        </w:rPr>
        <w:t>Таблица 5 – Описание тепловых сетей котельных Долгомостовского сельсовета</w:t>
      </w:r>
    </w:p>
    <w:tbl>
      <w:tblPr>
        <w:tblW w:w="100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20"/>
        <w:gridCol w:w="5190"/>
      </w:tblGrid>
      <w:tr w:rsidR="008370DA" w:rsidRPr="001316FA">
        <w:tc>
          <w:tcPr>
            <w:tcW w:w="4820" w:type="dxa"/>
          </w:tcPr>
          <w:p w:rsidR="008370DA" w:rsidRPr="001316FA" w:rsidRDefault="008370DA" w:rsidP="00E34D60">
            <w:pPr>
              <w:pStyle w:val="Default"/>
              <w:ind w:left="2"/>
              <w:jc w:val="center"/>
              <w:rPr>
                <w:rFonts w:ascii="Arial" w:hAnsi="Arial" w:cs="Arial"/>
              </w:rPr>
            </w:pPr>
            <w:r w:rsidRPr="001316FA">
              <w:rPr>
                <w:rFonts w:ascii="Arial" w:hAnsi="Arial" w:cs="Arial"/>
              </w:rPr>
              <w:t>Показатели</w:t>
            </w:r>
          </w:p>
        </w:tc>
        <w:tc>
          <w:tcPr>
            <w:tcW w:w="5190" w:type="dxa"/>
          </w:tcPr>
          <w:p w:rsidR="008370DA" w:rsidRPr="001316FA" w:rsidRDefault="008370DA" w:rsidP="00E34D60">
            <w:pPr>
              <w:pStyle w:val="Default"/>
              <w:ind w:left="2"/>
              <w:jc w:val="center"/>
              <w:rPr>
                <w:rFonts w:ascii="Arial" w:hAnsi="Arial" w:cs="Arial"/>
              </w:rPr>
            </w:pPr>
            <w:r w:rsidRPr="001316FA">
              <w:rPr>
                <w:rFonts w:ascii="Arial" w:hAnsi="Arial" w:cs="Arial"/>
              </w:rPr>
              <w:t>Описание, значения</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Для системы теплоснабжения от котельной  принято качественное регулирование отпуска тепловой энергии в сетевой воде потребителям. Расчетный температурный график – 70/55 </w:t>
            </w:r>
            <w:r w:rsidRPr="001316FA">
              <w:rPr>
                <w:rFonts w:ascii="Arial" w:hAnsi="Arial" w:cs="Arial"/>
                <w:position w:val="8"/>
                <w:vertAlign w:val="superscript"/>
              </w:rPr>
              <w:t>о</w:t>
            </w:r>
            <w:r w:rsidRPr="001316FA">
              <w:rPr>
                <w:rFonts w:ascii="Arial" w:hAnsi="Arial" w:cs="Arial"/>
              </w:rPr>
              <w:t>С при расчетной температуре наружного воздуха -44</w:t>
            </w:r>
            <w:r w:rsidRPr="001316FA">
              <w:rPr>
                <w:rFonts w:ascii="Arial" w:hAnsi="Arial" w:cs="Arial"/>
                <w:position w:val="8"/>
                <w:vertAlign w:val="superscript"/>
              </w:rPr>
              <w:t>о</w:t>
            </w:r>
            <w:r w:rsidRPr="001316FA">
              <w:rPr>
                <w:rFonts w:ascii="Arial" w:hAnsi="Arial" w:cs="Arial"/>
              </w:rPr>
              <w:t xml:space="preserve">С </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Параметры тепловых сетей, </w:t>
            </w:r>
          </w:p>
          <w:p w:rsidR="008370DA" w:rsidRPr="001316FA" w:rsidRDefault="008370DA" w:rsidP="00E34D60">
            <w:pPr>
              <w:pStyle w:val="Default"/>
              <w:ind w:left="2"/>
              <w:jc w:val="both"/>
              <w:rPr>
                <w:rFonts w:ascii="Arial" w:hAnsi="Arial" w:cs="Arial"/>
              </w:rPr>
            </w:pPr>
            <w:r w:rsidRPr="001316FA">
              <w:rPr>
                <w:rFonts w:ascii="Arial" w:hAnsi="Arial" w:cs="Arial"/>
              </w:rPr>
              <w:t xml:space="preserve">включая год начала эксплуатации, тип изоляции, тип компенсирующих устройств, тип прокладки, краткую характеристику грунтов в местах </w:t>
            </w:r>
            <w:r w:rsidRPr="001316FA">
              <w:rPr>
                <w:rFonts w:ascii="Arial" w:hAnsi="Arial" w:cs="Arial"/>
              </w:rPr>
              <w:lastRenderedPageBreak/>
              <w:t xml:space="preserve">прокладки с выделением наименее надежных участков, определением их материальной характеристики и подключенной тепловой нагрузки; </w:t>
            </w: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lastRenderedPageBreak/>
              <w:t>Тепловая сеть водяная 2-х трубная, циркуляционная,</w:t>
            </w:r>
          </w:p>
          <w:p w:rsidR="008370DA" w:rsidRPr="001316FA" w:rsidRDefault="008370DA" w:rsidP="00E34D60">
            <w:pPr>
              <w:pStyle w:val="Default"/>
              <w:ind w:left="2"/>
              <w:jc w:val="both"/>
              <w:rPr>
                <w:rFonts w:ascii="Arial" w:hAnsi="Arial" w:cs="Arial"/>
              </w:rPr>
            </w:pPr>
            <w:r w:rsidRPr="001316FA">
              <w:rPr>
                <w:rFonts w:ascii="Arial" w:hAnsi="Arial" w:cs="Arial"/>
              </w:rPr>
              <w:t xml:space="preserve">материал трубопроводов – сталь трубная; </w:t>
            </w:r>
          </w:p>
          <w:p w:rsidR="008370DA" w:rsidRPr="001316FA" w:rsidRDefault="008370DA" w:rsidP="00583FB4">
            <w:pPr>
              <w:pStyle w:val="Default"/>
              <w:ind w:left="2"/>
              <w:jc w:val="both"/>
              <w:rPr>
                <w:rFonts w:ascii="Arial" w:hAnsi="Arial" w:cs="Arial"/>
              </w:rPr>
            </w:pPr>
            <w:r w:rsidRPr="001316FA">
              <w:rPr>
                <w:rFonts w:ascii="Arial" w:hAnsi="Arial" w:cs="Arial"/>
              </w:rPr>
              <w:t xml:space="preserve">прокладка трубопроводов выполнена подземно </w:t>
            </w:r>
            <w:r w:rsidR="00583FB4" w:rsidRPr="001316FA">
              <w:rPr>
                <w:rFonts w:ascii="Arial" w:hAnsi="Arial" w:cs="Arial"/>
              </w:rPr>
              <w:t xml:space="preserve"> </w:t>
            </w:r>
            <w:r w:rsidRPr="001316FA">
              <w:rPr>
                <w:rFonts w:ascii="Arial" w:hAnsi="Arial" w:cs="Arial"/>
              </w:rPr>
              <w:t xml:space="preserve"> Основные параметры тепловых </w:t>
            </w:r>
            <w:r w:rsidRPr="001316FA">
              <w:rPr>
                <w:rFonts w:ascii="Arial" w:hAnsi="Arial" w:cs="Arial"/>
              </w:rPr>
              <w:lastRenderedPageBreak/>
              <w:t xml:space="preserve">сетей </w:t>
            </w:r>
            <w:r w:rsidRPr="001316FA">
              <w:rPr>
                <w:rFonts w:ascii="Arial" w:eastAsia="MS Mincho" w:hAnsi="Arial" w:cs="Arial"/>
                <w:lang w:eastAsia="ru-RU"/>
              </w:rPr>
              <w:t xml:space="preserve">с разбивкой </w:t>
            </w:r>
            <w:r w:rsidRPr="001316FA">
              <w:rPr>
                <w:rFonts w:ascii="Arial" w:hAnsi="Arial" w:cs="Arial"/>
              </w:rPr>
              <w:t>по длинам, диаметрам, по типу прокладки и изоляции см. таблицу 7.</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lastRenderedPageBreak/>
              <w:t xml:space="preserve">Описание типов и количества секционирующей и регулирующей арматуры на тепловых сетях; </w:t>
            </w:r>
          </w:p>
        </w:tc>
        <w:tc>
          <w:tcPr>
            <w:tcW w:w="5190" w:type="dxa"/>
          </w:tcPr>
          <w:p w:rsidR="008370DA" w:rsidRPr="001316FA" w:rsidRDefault="008370DA" w:rsidP="00E34D60">
            <w:pPr>
              <w:pStyle w:val="Default"/>
              <w:ind w:left="2"/>
              <w:jc w:val="both"/>
              <w:rPr>
                <w:rFonts w:ascii="Arial" w:eastAsia="MS Mincho" w:hAnsi="Arial" w:cs="Arial"/>
                <w:lang w:eastAsia="ru-RU"/>
              </w:rPr>
            </w:pPr>
            <w:r w:rsidRPr="001316FA">
              <w:rPr>
                <w:rFonts w:ascii="Arial" w:hAnsi="Arial" w:cs="Arial"/>
                <w:lang w:eastAsia="ru-RU"/>
              </w:rPr>
              <w:t>На тепловых сетях с. Д. Мост действующих секционирующих и регулирующих задвижек и арматуры нет.</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Описание типов и строительных особенностей тепловых камер и павильонов; </w:t>
            </w:r>
          </w:p>
          <w:p w:rsidR="008370DA" w:rsidRPr="001316FA" w:rsidRDefault="008370DA" w:rsidP="00E34D60">
            <w:pPr>
              <w:spacing w:after="0" w:line="240" w:lineRule="auto"/>
              <w:ind w:left="2"/>
              <w:jc w:val="both"/>
              <w:rPr>
                <w:rFonts w:ascii="Arial" w:eastAsia="MS Mincho" w:hAnsi="Arial" w:cs="Arial"/>
                <w:sz w:val="24"/>
                <w:szCs w:val="24"/>
              </w:rPr>
            </w:pP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водосборного приямка. </w:t>
            </w:r>
          </w:p>
          <w:p w:rsidR="008370DA" w:rsidRPr="001316FA" w:rsidRDefault="008370DA" w:rsidP="00E34D60">
            <w:pPr>
              <w:pStyle w:val="Default"/>
              <w:ind w:left="2"/>
              <w:jc w:val="both"/>
              <w:rPr>
                <w:rFonts w:ascii="Arial" w:hAnsi="Arial" w:cs="Arial"/>
              </w:rPr>
            </w:pPr>
            <w:r w:rsidRPr="001316FA">
              <w:rPr>
                <w:rFonts w:ascii="Arial" w:hAnsi="Arial" w:cs="Arial"/>
              </w:rPr>
              <w:t xml:space="preserve">Назначение – размещение арматуры, проведение ремонтных работ. </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Описание графиков регулирования отпуска тепла в тепловые сети с анализом их обоснованности; </w:t>
            </w:r>
          </w:p>
          <w:p w:rsidR="008370DA" w:rsidRPr="001316FA" w:rsidRDefault="008370DA" w:rsidP="00E34D60">
            <w:pPr>
              <w:spacing w:after="0" w:line="240" w:lineRule="auto"/>
              <w:ind w:left="2"/>
              <w:jc w:val="both"/>
              <w:rPr>
                <w:rFonts w:ascii="Arial" w:eastAsia="MS Mincho" w:hAnsi="Arial" w:cs="Arial"/>
                <w:sz w:val="24"/>
                <w:szCs w:val="24"/>
              </w:rPr>
            </w:pP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Регулирование отпуска теплоты осуществляется качественно по расчетному температурному графику 70/55°С по следующим причинам: </w:t>
            </w:r>
          </w:p>
          <w:p w:rsidR="008370DA" w:rsidRPr="001316FA" w:rsidRDefault="008370DA" w:rsidP="00E34D60">
            <w:pPr>
              <w:pStyle w:val="Default"/>
              <w:ind w:left="2"/>
              <w:jc w:val="both"/>
              <w:rPr>
                <w:rFonts w:ascii="Arial" w:hAnsi="Arial" w:cs="Arial"/>
              </w:rPr>
            </w:pPr>
            <w:r w:rsidRPr="001316FA">
              <w:rPr>
                <w:rFonts w:ascii="Arial" w:hAnsi="Arial" w:cs="Arial"/>
              </w:rPr>
              <w:t xml:space="preserve">• присоединение потребителей к тепловым сетям непосредственное без смешения и без регуляторов расхода на вводах; </w:t>
            </w:r>
          </w:p>
          <w:p w:rsidR="008370DA" w:rsidRPr="001316FA" w:rsidRDefault="008370DA" w:rsidP="00E34D60">
            <w:pPr>
              <w:pStyle w:val="Default"/>
              <w:ind w:left="2"/>
              <w:jc w:val="both"/>
              <w:rPr>
                <w:rFonts w:ascii="Arial" w:hAnsi="Arial" w:cs="Arial"/>
              </w:rPr>
            </w:pPr>
            <w:r w:rsidRPr="001316FA">
              <w:rPr>
                <w:rFonts w:ascii="Arial" w:hAnsi="Arial" w:cs="Arial"/>
              </w:rPr>
              <w:t xml:space="preserve">• наличие только отопительной нагрузки. </w:t>
            </w:r>
          </w:p>
        </w:tc>
      </w:tr>
      <w:tr w:rsidR="008370DA" w:rsidRPr="001316FA">
        <w:trPr>
          <w:trHeight w:val="1379"/>
        </w:trPr>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5190" w:type="dxa"/>
          </w:tcPr>
          <w:p w:rsidR="008370DA" w:rsidRPr="001316FA" w:rsidRDefault="008370DA" w:rsidP="00E34D60">
            <w:pPr>
              <w:spacing w:after="0" w:line="240" w:lineRule="auto"/>
              <w:ind w:left="2"/>
              <w:jc w:val="both"/>
              <w:rPr>
                <w:rFonts w:ascii="Arial" w:hAnsi="Arial" w:cs="Arial"/>
                <w:sz w:val="24"/>
                <w:szCs w:val="24"/>
              </w:rPr>
            </w:pPr>
            <w:r w:rsidRPr="001316FA">
              <w:rPr>
                <w:rFonts w:ascii="Arial" w:hAnsi="Arial" w:cs="Arial"/>
                <w:sz w:val="24"/>
                <w:szCs w:val="24"/>
              </w:rPr>
              <w:t>Температурный график представлен в таблице 6.</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Гидравлические режимы тепловых сетей и пьезометрические графики; </w:t>
            </w:r>
          </w:p>
          <w:p w:rsidR="008370DA" w:rsidRPr="001316FA" w:rsidRDefault="008370DA" w:rsidP="00E34D60">
            <w:pPr>
              <w:spacing w:after="0" w:line="240" w:lineRule="auto"/>
              <w:ind w:left="2"/>
              <w:jc w:val="both"/>
              <w:rPr>
                <w:rFonts w:ascii="Arial" w:eastAsia="MS Mincho" w:hAnsi="Arial" w:cs="Arial"/>
                <w:sz w:val="24"/>
                <w:szCs w:val="24"/>
              </w:rPr>
            </w:pPr>
          </w:p>
        </w:tc>
        <w:tc>
          <w:tcPr>
            <w:tcW w:w="5190" w:type="dxa"/>
          </w:tcPr>
          <w:p w:rsidR="008370DA" w:rsidRPr="001316FA" w:rsidRDefault="008370DA" w:rsidP="00E34D60">
            <w:pPr>
              <w:autoSpaceDE w:val="0"/>
              <w:autoSpaceDN w:val="0"/>
              <w:adjustRightInd w:val="0"/>
              <w:spacing w:after="0" w:line="240" w:lineRule="auto"/>
              <w:ind w:left="2"/>
              <w:jc w:val="both"/>
              <w:rPr>
                <w:rFonts w:ascii="Arial" w:eastAsia="TimesNewRoman" w:hAnsi="Arial" w:cs="Arial"/>
                <w:sz w:val="24"/>
                <w:szCs w:val="24"/>
              </w:rPr>
            </w:pPr>
            <w:r w:rsidRPr="001316FA">
              <w:rPr>
                <w:rFonts w:ascii="Arial" w:eastAsia="TimesNewRoman" w:hAnsi="Arial" w:cs="Arial"/>
                <w:sz w:val="24"/>
                <w:szCs w:val="24"/>
              </w:rPr>
              <w:t>У теплоснабжающей организации отсутствует пьезометрический график, и расчет гидравлического режима. При этом не обеспечивается рекомендуемого перепада давления, как у конечного, так и остальных потребителей.</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Статистика отказов тепловых сетей (аварий, инцидентов) за последние 5 лет;</w:t>
            </w: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Статистика отказов тепловых сетей (аварий, инцидентов) отсутствует. </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t>Статистика восстановлений (аварийно-восстановительных работ) тепловых сетей (аварий, инцидентов) отсутствует.</w:t>
            </w:r>
          </w:p>
        </w:tc>
      </w:tr>
      <w:tr w:rsidR="008370DA" w:rsidRPr="001316FA">
        <w:tc>
          <w:tcPr>
            <w:tcW w:w="4820" w:type="dxa"/>
          </w:tcPr>
          <w:p w:rsidR="008370DA" w:rsidRPr="001316FA" w:rsidRDefault="008370DA" w:rsidP="00E34D60">
            <w:pPr>
              <w:spacing w:after="0" w:line="240" w:lineRule="auto"/>
              <w:ind w:left="2"/>
              <w:jc w:val="both"/>
              <w:rPr>
                <w:rFonts w:ascii="Arial" w:hAnsi="Arial" w:cs="Arial"/>
                <w:sz w:val="24"/>
                <w:szCs w:val="24"/>
              </w:rPr>
            </w:pPr>
            <w:r w:rsidRPr="001316FA">
              <w:rPr>
                <w:rFonts w:ascii="Arial" w:hAnsi="Arial" w:cs="Arial"/>
                <w:sz w:val="24"/>
                <w:szCs w:val="24"/>
              </w:rPr>
              <w:t>Описание процедур диагностики состояния тепловых сетей и планирования капитальных (текущих) ремонтов;</w:t>
            </w:r>
          </w:p>
        </w:tc>
        <w:tc>
          <w:tcPr>
            <w:tcW w:w="5190" w:type="dxa"/>
          </w:tcPr>
          <w:p w:rsidR="008370DA" w:rsidRPr="001316FA" w:rsidRDefault="008370DA" w:rsidP="00E34D60">
            <w:pPr>
              <w:spacing w:after="0" w:line="240" w:lineRule="auto"/>
              <w:ind w:left="2"/>
              <w:jc w:val="both"/>
              <w:rPr>
                <w:rFonts w:ascii="Arial" w:hAnsi="Arial" w:cs="Arial"/>
                <w:sz w:val="24"/>
                <w:szCs w:val="24"/>
              </w:rPr>
            </w:pPr>
            <w:r w:rsidRPr="001316FA">
              <w:rPr>
                <w:rFonts w:ascii="Arial" w:hAnsi="Arial" w:cs="Arial"/>
                <w:sz w:val="24"/>
                <w:szCs w:val="24"/>
              </w:rPr>
              <w:t>Гидравлические испытания выполняются раз в год, осмотры и контрольные раскопки - по мере необходимости.</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w:t>
            </w: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t>Летние ремонты проводятся ежегодно.</w:t>
            </w:r>
          </w:p>
          <w:p w:rsidR="008370DA" w:rsidRPr="001316FA" w:rsidRDefault="008370DA" w:rsidP="00E34D60">
            <w:pPr>
              <w:spacing w:after="0" w:line="240" w:lineRule="auto"/>
              <w:ind w:left="2"/>
              <w:jc w:val="both"/>
              <w:rPr>
                <w:rFonts w:ascii="Arial" w:eastAsia="MS Mincho" w:hAnsi="Arial" w:cs="Arial"/>
                <w:sz w:val="24"/>
                <w:szCs w:val="24"/>
              </w:rPr>
            </w:pP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lastRenderedPageBreak/>
              <w:t xml:space="preserve">Предписания надзорных органов по запрещению дальнейшей эксплуатации участков тепловой сети и результаты их исполнения; </w:t>
            </w: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Предписания надзорных органов по запрещению дальнейшей эксплуатации участков тепловых сетей отсутствуют. </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w:t>
            </w:r>
          </w:p>
          <w:p w:rsidR="008370DA" w:rsidRPr="001316FA" w:rsidRDefault="008370DA" w:rsidP="00E34D60">
            <w:pPr>
              <w:spacing w:after="0" w:line="240" w:lineRule="auto"/>
              <w:ind w:left="2"/>
              <w:jc w:val="both"/>
              <w:rPr>
                <w:rFonts w:ascii="Arial" w:eastAsia="MS Mincho" w:hAnsi="Arial" w:cs="Arial"/>
                <w:sz w:val="24"/>
                <w:szCs w:val="24"/>
              </w:rPr>
            </w:pP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70/55°С); </w:t>
            </w:r>
          </w:p>
          <w:p w:rsidR="008370DA" w:rsidRPr="001316FA" w:rsidRDefault="008370DA" w:rsidP="00E34D60">
            <w:pPr>
              <w:spacing w:after="0" w:line="240" w:lineRule="auto"/>
              <w:ind w:left="2"/>
              <w:jc w:val="both"/>
              <w:rPr>
                <w:rFonts w:ascii="Arial" w:eastAsia="MS Mincho" w:hAnsi="Arial" w:cs="Arial"/>
                <w:sz w:val="24"/>
                <w:szCs w:val="24"/>
              </w:rPr>
            </w:pPr>
            <w:r w:rsidRPr="001316FA">
              <w:rPr>
                <w:rFonts w:ascii="Arial" w:hAnsi="Arial" w:cs="Arial"/>
                <w:sz w:val="24"/>
                <w:szCs w:val="24"/>
              </w:rPr>
              <w:t xml:space="preserve">нагрузки на горячее водоснабжение нет; имеется только отопительная нагрузка. </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tc>
        <w:tc>
          <w:tcPr>
            <w:tcW w:w="5190" w:type="dxa"/>
          </w:tcPr>
          <w:p w:rsidR="008370DA" w:rsidRPr="001316FA" w:rsidRDefault="008370DA" w:rsidP="00E34D60">
            <w:pPr>
              <w:autoSpaceDE w:val="0"/>
              <w:autoSpaceDN w:val="0"/>
              <w:adjustRightInd w:val="0"/>
              <w:spacing w:after="0" w:line="240" w:lineRule="auto"/>
              <w:ind w:left="2"/>
              <w:jc w:val="both"/>
              <w:rPr>
                <w:rFonts w:ascii="Arial" w:eastAsia="TimesNewRoman" w:hAnsi="Arial" w:cs="Arial"/>
                <w:sz w:val="24"/>
                <w:szCs w:val="24"/>
              </w:rPr>
            </w:pPr>
            <w:r w:rsidRPr="001316FA">
              <w:rPr>
                <w:rFonts w:ascii="Arial" w:eastAsia="TimesNewRoman" w:hAnsi="Arial" w:cs="Arial"/>
                <w:sz w:val="24"/>
                <w:szCs w:val="24"/>
              </w:rPr>
              <w:t>Село Д. Мост  характеризуется неплотной застройкой малоэтажными зданиями. Основная масса этих зданий имеют потребность в тепловой энергии гораздо меньше 0,2 Гкал/ч. В соответствии с ФЗ 261 не требует наличие коммерческого узла учета тепловой энергии.</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Анализ работы диспетчерских служб теплоснабжающих (теплосетевых) организаций и используемых средств автоматизации, телемеханизации и связи; </w:t>
            </w:r>
          </w:p>
        </w:tc>
        <w:tc>
          <w:tcPr>
            <w:tcW w:w="5190" w:type="dxa"/>
          </w:tcPr>
          <w:p w:rsidR="008370DA" w:rsidRPr="001316FA" w:rsidRDefault="008370DA" w:rsidP="00E34D60">
            <w:pPr>
              <w:autoSpaceDE w:val="0"/>
              <w:autoSpaceDN w:val="0"/>
              <w:adjustRightInd w:val="0"/>
              <w:spacing w:after="0" w:line="240" w:lineRule="auto"/>
              <w:ind w:left="2"/>
              <w:jc w:val="both"/>
              <w:rPr>
                <w:rFonts w:ascii="Arial" w:eastAsia="TimesNewRoman" w:hAnsi="Arial" w:cs="Arial"/>
                <w:sz w:val="24"/>
                <w:szCs w:val="24"/>
              </w:rPr>
            </w:pPr>
            <w:r w:rsidRPr="001316FA">
              <w:rPr>
                <w:rFonts w:ascii="Arial" w:eastAsia="TimesNewRoman" w:hAnsi="Arial" w:cs="Arial"/>
                <w:sz w:val="24"/>
                <w:szCs w:val="24"/>
              </w:rPr>
              <w:t>В ходе проведения обследования, выявлено несоответствие состояние диспетчерской службы необходимому. Текущие состояние диспетчерской службы, не может дать оценку происходящим процессам в тепловых сетях. Отсутствие электронных карт, пьезометрических графиков, автоматических приборов с выводом электрических сигналов о показаниях контрольно-измерительных  приборов подводит диспетчерскую службу к состоянию невозможности принятия оперативного решения по поддержанию качества теплоснабжения</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Уровень автоматизации и обслуживания центральных тепловых пунктов, насосных станций; </w:t>
            </w:r>
          </w:p>
        </w:tc>
        <w:tc>
          <w:tcPr>
            <w:tcW w:w="5190" w:type="dxa"/>
          </w:tcPr>
          <w:p w:rsidR="008370DA" w:rsidRPr="001316FA" w:rsidRDefault="008370DA" w:rsidP="00E34D60">
            <w:pPr>
              <w:autoSpaceDE w:val="0"/>
              <w:autoSpaceDN w:val="0"/>
              <w:adjustRightInd w:val="0"/>
              <w:spacing w:after="0" w:line="240" w:lineRule="auto"/>
              <w:ind w:left="2"/>
              <w:jc w:val="both"/>
              <w:rPr>
                <w:rFonts w:ascii="Arial" w:eastAsia="TimesNewRoman" w:hAnsi="Arial" w:cs="Arial"/>
                <w:sz w:val="24"/>
                <w:szCs w:val="24"/>
              </w:rPr>
            </w:pPr>
            <w:r w:rsidRPr="001316FA">
              <w:rPr>
                <w:rFonts w:ascii="Arial" w:eastAsia="TimesNewRoman" w:hAnsi="Arial" w:cs="Arial"/>
                <w:sz w:val="24"/>
                <w:szCs w:val="24"/>
              </w:rPr>
              <w:t>Автоматизации  и обслуживания центральных тепловых пунктов, насосных станций села Д. Мост  нет.</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Сведения о наличии защиты тепловых сетей от превышения давления; </w:t>
            </w:r>
          </w:p>
        </w:tc>
        <w:tc>
          <w:tcPr>
            <w:tcW w:w="5190" w:type="dxa"/>
          </w:tcPr>
          <w:p w:rsidR="008370DA" w:rsidRPr="001316FA" w:rsidRDefault="008370DA" w:rsidP="00E34D60">
            <w:pPr>
              <w:spacing w:after="0" w:line="240" w:lineRule="auto"/>
              <w:ind w:left="2"/>
              <w:jc w:val="both"/>
              <w:rPr>
                <w:rFonts w:ascii="Arial" w:eastAsia="MS Mincho" w:hAnsi="Arial" w:cs="Arial"/>
                <w:sz w:val="24"/>
                <w:szCs w:val="24"/>
              </w:rPr>
            </w:pPr>
            <w:r w:rsidRPr="001316FA">
              <w:rPr>
                <w:rFonts w:ascii="Arial" w:eastAsia="TimesNewRoman" w:hAnsi="Arial" w:cs="Arial"/>
                <w:sz w:val="24"/>
                <w:szCs w:val="24"/>
              </w:rPr>
              <w:t>Автоматизации  и обслуживания центральных тепловых пунктов, насосных станций села Д. Мост  не существует.</w:t>
            </w:r>
          </w:p>
        </w:tc>
      </w:tr>
      <w:tr w:rsidR="008370DA" w:rsidRPr="001316FA">
        <w:tc>
          <w:tcPr>
            <w:tcW w:w="4820" w:type="dxa"/>
          </w:tcPr>
          <w:p w:rsidR="008370DA" w:rsidRPr="001316FA" w:rsidRDefault="008370DA" w:rsidP="00E34D60">
            <w:pPr>
              <w:pStyle w:val="Default"/>
              <w:ind w:left="2"/>
              <w:jc w:val="both"/>
              <w:rPr>
                <w:rFonts w:ascii="Arial" w:hAnsi="Arial" w:cs="Arial"/>
              </w:rPr>
            </w:pPr>
            <w:r w:rsidRPr="001316FA">
              <w:rPr>
                <w:rFonts w:ascii="Arial" w:hAnsi="Arial" w:cs="Arial"/>
              </w:rPr>
              <w:t xml:space="preserve">Перечень выявленных бесхозяйных тепловых сетей и обоснование выбора организации, </w:t>
            </w:r>
          </w:p>
          <w:p w:rsidR="008370DA" w:rsidRPr="001316FA" w:rsidRDefault="008370DA" w:rsidP="00E34D60">
            <w:pPr>
              <w:pStyle w:val="Default"/>
              <w:ind w:left="2"/>
              <w:jc w:val="both"/>
              <w:rPr>
                <w:rFonts w:ascii="Arial" w:hAnsi="Arial" w:cs="Arial"/>
              </w:rPr>
            </w:pPr>
            <w:r w:rsidRPr="001316FA">
              <w:rPr>
                <w:rFonts w:ascii="Arial" w:hAnsi="Arial" w:cs="Arial"/>
              </w:rPr>
              <w:t>уполномоченной на их эксплуатацию.</w:t>
            </w:r>
          </w:p>
        </w:tc>
        <w:tc>
          <w:tcPr>
            <w:tcW w:w="5190" w:type="dxa"/>
          </w:tcPr>
          <w:p w:rsidR="008370DA" w:rsidRPr="001316FA" w:rsidRDefault="008370DA" w:rsidP="00E34D60">
            <w:pPr>
              <w:pStyle w:val="Default"/>
              <w:ind w:left="2"/>
              <w:jc w:val="both"/>
              <w:rPr>
                <w:rFonts w:ascii="Arial" w:hAnsi="Arial" w:cs="Arial"/>
              </w:rPr>
            </w:pPr>
            <w:r w:rsidRPr="001316FA">
              <w:rPr>
                <w:rFonts w:ascii="Arial" w:hAnsi="Arial" w:cs="Arial"/>
              </w:rPr>
              <w:t>Бесхозяйных сетей не выявлено.</w:t>
            </w:r>
          </w:p>
          <w:p w:rsidR="008370DA" w:rsidRPr="001316FA" w:rsidRDefault="008370DA" w:rsidP="00E34D60">
            <w:pPr>
              <w:spacing w:after="0" w:line="240" w:lineRule="auto"/>
              <w:ind w:left="2"/>
              <w:jc w:val="both"/>
              <w:rPr>
                <w:rFonts w:ascii="Arial" w:eastAsia="MS Mincho" w:hAnsi="Arial" w:cs="Arial"/>
                <w:sz w:val="24"/>
                <w:szCs w:val="24"/>
              </w:rPr>
            </w:pPr>
          </w:p>
        </w:tc>
      </w:tr>
    </w:tbl>
    <w:p w:rsidR="008370DA" w:rsidRPr="001316FA" w:rsidRDefault="008370DA" w:rsidP="00BD59D1">
      <w:pPr>
        <w:spacing w:line="360" w:lineRule="auto"/>
        <w:ind w:left="-550"/>
        <w:rPr>
          <w:rFonts w:ascii="Arial" w:eastAsia="MS Mincho" w:hAnsi="Arial" w:cs="Arial"/>
          <w:sz w:val="24"/>
          <w:szCs w:val="24"/>
        </w:rPr>
      </w:pPr>
    </w:p>
    <w:p w:rsidR="008370DA" w:rsidRPr="001316FA" w:rsidRDefault="008370DA" w:rsidP="00BD59D1">
      <w:pPr>
        <w:spacing w:line="360" w:lineRule="auto"/>
        <w:ind w:left="-550"/>
        <w:jc w:val="both"/>
        <w:rPr>
          <w:rFonts w:ascii="Arial" w:eastAsia="MS Mincho" w:hAnsi="Arial" w:cs="Arial"/>
          <w:sz w:val="24"/>
          <w:szCs w:val="24"/>
        </w:rPr>
      </w:pPr>
      <w:r w:rsidRPr="001316FA">
        <w:rPr>
          <w:rFonts w:ascii="Arial" w:eastAsia="MS Mincho" w:hAnsi="Arial" w:cs="Arial"/>
          <w:sz w:val="24"/>
          <w:szCs w:val="24"/>
        </w:rPr>
        <w:t>Таблица 6 – Температурный график для отопительных котельных Долгомостовского сельсовета на отопительный период 201</w:t>
      </w:r>
      <w:r w:rsidR="00583FB4" w:rsidRPr="001316FA">
        <w:rPr>
          <w:rFonts w:ascii="Arial" w:eastAsia="MS Mincho" w:hAnsi="Arial" w:cs="Arial"/>
          <w:sz w:val="24"/>
          <w:szCs w:val="24"/>
        </w:rPr>
        <w:t>5</w:t>
      </w:r>
      <w:r w:rsidRPr="001316FA">
        <w:rPr>
          <w:rFonts w:ascii="Arial" w:eastAsia="MS Mincho" w:hAnsi="Arial" w:cs="Arial"/>
          <w:sz w:val="24"/>
          <w:szCs w:val="24"/>
        </w:rPr>
        <w:t>-201</w:t>
      </w:r>
      <w:r w:rsidR="00583FB4" w:rsidRPr="001316FA">
        <w:rPr>
          <w:rFonts w:ascii="Arial" w:eastAsia="MS Mincho" w:hAnsi="Arial" w:cs="Arial"/>
          <w:sz w:val="24"/>
          <w:szCs w:val="24"/>
        </w:rPr>
        <w:t>6</w:t>
      </w:r>
      <w:r w:rsidRPr="001316FA">
        <w:rPr>
          <w:rFonts w:ascii="Arial" w:eastAsia="MS Mincho" w:hAnsi="Arial" w:cs="Arial"/>
          <w:sz w:val="24"/>
          <w:szCs w:val="24"/>
        </w:rPr>
        <w:t xml:space="preserve"> гг.</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91"/>
        <w:gridCol w:w="40"/>
        <w:gridCol w:w="1620"/>
        <w:gridCol w:w="61"/>
        <w:gridCol w:w="1603"/>
        <w:gridCol w:w="78"/>
        <w:gridCol w:w="1464"/>
        <w:gridCol w:w="68"/>
        <w:gridCol w:w="1654"/>
        <w:gridCol w:w="1654"/>
      </w:tblGrid>
      <w:tr w:rsidR="008370DA" w:rsidRPr="001316FA" w:rsidTr="00AB0D08">
        <w:tc>
          <w:tcPr>
            <w:tcW w:w="1523" w:type="dxa"/>
            <w:gridSpan w:val="2"/>
          </w:tcPr>
          <w:p w:rsidR="008370DA" w:rsidRPr="001316FA" w:rsidRDefault="008370DA" w:rsidP="00E34D60">
            <w:pPr>
              <w:spacing w:after="0" w:line="240" w:lineRule="auto"/>
              <w:ind w:left="2"/>
              <w:rPr>
                <w:rFonts w:ascii="Arial" w:eastAsia="MS Mincho" w:hAnsi="Arial" w:cs="Arial"/>
                <w:sz w:val="24"/>
                <w:szCs w:val="24"/>
              </w:rPr>
            </w:pPr>
            <w:r w:rsidRPr="001316FA">
              <w:rPr>
                <w:rFonts w:ascii="Arial" w:hAnsi="Arial" w:cs="Arial"/>
                <w:color w:val="000000"/>
                <w:sz w:val="24"/>
                <w:szCs w:val="24"/>
              </w:rPr>
              <w:t xml:space="preserve">Температура наружного </w:t>
            </w:r>
            <w:r w:rsidRPr="001316FA">
              <w:rPr>
                <w:rFonts w:ascii="Arial" w:hAnsi="Arial" w:cs="Arial"/>
                <w:color w:val="000000"/>
                <w:sz w:val="24"/>
                <w:szCs w:val="24"/>
              </w:rPr>
              <w:lastRenderedPageBreak/>
              <w:t xml:space="preserve">воздуха, Тн.в., </w:t>
            </w:r>
            <w:r w:rsidRPr="001316FA">
              <w:rPr>
                <w:rFonts w:ascii="Cambria Math" w:hAnsi="Cambria Math" w:cs="Cambria Math"/>
                <w:color w:val="000000"/>
                <w:sz w:val="24"/>
                <w:szCs w:val="24"/>
              </w:rPr>
              <w:t>⁰</w:t>
            </w:r>
            <w:r w:rsidRPr="001316FA">
              <w:rPr>
                <w:rFonts w:ascii="Arial" w:hAnsi="Arial" w:cs="Arial"/>
                <w:color w:val="000000"/>
                <w:sz w:val="24"/>
                <w:szCs w:val="24"/>
              </w:rPr>
              <w:t>С</w:t>
            </w:r>
          </w:p>
        </w:tc>
        <w:tc>
          <w:tcPr>
            <w:tcW w:w="1672" w:type="dxa"/>
            <w:gridSpan w:val="2"/>
          </w:tcPr>
          <w:p w:rsidR="008370DA" w:rsidRPr="001316FA" w:rsidRDefault="008370DA" w:rsidP="00E34D60">
            <w:pPr>
              <w:spacing w:after="0" w:line="240" w:lineRule="auto"/>
              <w:ind w:left="2"/>
              <w:rPr>
                <w:rFonts w:ascii="Arial" w:eastAsia="MS Mincho" w:hAnsi="Arial" w:cs="Arial"/>
                <w:sz w:val="24"/>
                <w:szCs w:val="24"/>
              </w:rPr>
            </w:pPr>
            <w:r w:rsidRPr="001316FA">
              <w:rPr>
                <w:rFonts w:ascii="Arial" w:hAnsi="Arial" w:cs="Arial"/>
                <w:color w:val="000000"/>
                <w:sz w:val="24"/>
                <w:szCs w:val="24"/>
              </w:rPr>
              <w:lastRenderedPageBreak/>
              <w:t xml:space="preserve">Температура подающего </w:t>
            </w:r>
            <w:r w:rsidRPr="001316FA">
              <w:rPr>
                <w:rFonts w:ascii="Arial" w:hAnsi="Arial" w:cs="Arial"/>
                <w:color w:val="000000"/>
                <w:sz w:val="24"/>
                <w:szCs w:val="24"/>
              </w:rPr>
              <w:lastRenderedPageBreak/>
              <w:t xml:space="preserve">теплопровода, Тпод., </w:t>
            </w:r>
            <w:r w:rsidRPr="001316FA">
              <w:rPr>
                <w:rFonts w:ascii="Cambria Math" w:hAnsi="Cambria Math" w:cs="Cambria Math"/>
                <w:color w:val="000000"/>
                <w:sz w:val="24"/>
                <w:szCs w:val="24"/>
              </w:rPr>
              <w:t>⁰</w:t>
            </w:r>
            <w:r w:rsidRPr="001316FA">
              <w:rPr>
                <w:rFonts w:ascii="Arial" w:hAnsi="Arial" w:cs="Arial"/>
                <w:color w:val="000000"/>
                <w:sz w:val="24"/>
                <w:szCs w:val="24"/>
              </w:rPr>
              <w:t>С</w:t>
            </w:r>
          </w:p>
        </w:tc>
        <w:tc>
          <w:tcPr>
            <w:tcW w:w="1673" w:type="dxa"/>
            <w:gridSpan w:val="2"/>
            <w:tcBorders>
              <w:right w:val="single" w:sz="4" w:space="0" w:color="auto"/>
            </w:tcBorders>
          </w:tcPr>
          <w:p w:rsidR="008370DA" w:rsidRPr="001316FA" w:rsidRDefault="008370DA" w:rsidP="00E34D60">
            <w:pPr>
              <w:spacing w:after="0" w:line="240" w:lineRule="auto"/>
              <w:ind w:left="2"/>
              <w:rPr>
                <w:rFonts w:ascii="Arial" w:eastAsia="MS Mincho" w:hAnsi="Arial" w:cs="Arial"/>
                <w:sz w:val="24"/>
                <w:szCs w:val="24"/>
              </w:rPr>
            </w:pPr>
            <w:r w:rsidRPr="001316FA">
              <w:rPr>
                <w:rFonts w:ascii="Arial" w:hAnsi="Arial" w:cs="Arial"/>
                <w:color w:val="000000"/>
                <w:sz w:val="24"/>
                <w:szCs w:val="24"/>
              </w:rPr>
              <w:lastRenderedPageBreak/>
              <w:t>Температура обратного  теплопровод</w:t>
            </w:r>
            <w:r w:rsidRPr="001316FA">
              <w:rPr>
                <w:rFonts w:ascii="Arial" w:hAnsi="Arial" w:cs="Arial"/>
                <w:color w:val="000000"/>
                <w:sz w:val="24"/>
                <w:szCs w:val="24"/>
              </w:rPr>
              <w:lastRenderedPageBreak/>
              <w:t xml:space="preserve">а, Тобр.,  </w:t>
            </w:r>
            <w:r w:rsidRPr="001316FA">
              <w:rPr>
                <w:rFonts w:ascii="Cambria Math" w:hAnsi="Cambria Math" w:cs="Cambria Math"/>
                <w:color w:val="000000"/>
                <w:sz w:val="24"/>
                <w:szCs w:val="24"/>
              </w:rPr>
              <w:t>⁰</w:t>
            </w:r>
            <w:r w:rsidRPr="001316FA">
              <w:rPr>
                <w:rFonts w:ascii="Arial" w:hAnsi="Arial" w:cs="Arial"/>
                <w:color w:val="000000"/>
                <w:sz w:val="24"/>
                <w:szCs w:val="24"/>
              </w:rPr>
              <w:t>С</w:t>
            </w:r>
          </w:p>
        </w:tc>
        <w:tc>
          <w:tcPr>
            <w:tcW w:w="1522" w:type="dxa"/>
            <w:gridSpan w:val="2"/>
            <w:tcBorders>
              <w:left w:val="single" w:sz="4" w:space="0" w:color="auto"/>
            </w:tcBorders>
          </w:tcPr>
          <w:p w:rsidR="008370DA" w:rsidRPr="001316FA" w:rsidRDefault="008370DA" w:rsidP="00E34D60">
            <w:pPr>
              <w:spacing w:after="0" w:line="240" w:lineRule="auto"/>
              <w:ind w:left="2"/>
              <w:rPr>
                <w:rFonts w:ascii="Arial" w:eastAsia="MS Mincho" w:hAnsi="Arial" w:cs="Arial"/>
                <w:sz w:val="24"/>
                <w:szCs w:val="24"/>
              </w:rPr>
            </w:pPr>
            <w:r w:rsidRPr="001316FA">
              <w:rPr>
                <w:rFonts w:ascii="Arial" w:hAnsi="Arial" w:cs="Arial"/>
                <w:color w:val="000000"/>
                <w:sz w:val="24"/>
                <w:szCs w:val="24"/>
              </w:rPr>
              <w:lastRenderedPageBreak/>
              <w:t xml:space="preserve">Температура наружного </w:t>
            </w:r>
            <w:r w:rsidRPr="001316FA">
              <w:rPr>
                <w:rFonts w:ascii="Arial" w:hAnsi="Arial" w:cs="Arial"/>
                <w:color w:val="000000"/>
                <w:sz w:val="24"/>
                <w:szCs w:val="24"/>
              </w:rPr>
              <w:lastRenderedPageBreak/>
              <w:t xml:space="preserve">воздуха, Тн.в., </w:t>
            </w:r>
            <w:r w:rsidRPr="001316FA">
              <w:rPr>
                <w:rFonts w:ascii="Cambria Math" w:hAnsi="Cambria Math" w:cs="Cambria Math"/>
                <w:color w:val="000000"/>
                <w:sz w:val="24"/>
                <w:szCs w:val="24"/>
              </w:rPr>
              <w:t>⁰</w:t>
            </w:r>
            <w:r w:rsidRPr="001316FA">
              <w:rPr>
                <w:rFonts w:ascii="Arial" w:hAnsi="Arial" w:cs="Arial"/>
                <w:color w:val="000000"/>
                <w:sz w:val="24"/>
                <w:szCs w:val="24"/>
              </w:rPr>
              <w:t>С</w:t>
            </w:r>
          </w:p>
        </w:tc>
        <w:tc>
          <w:tcPr>
            <w:tcW w:w="1673" w:type="dxa"/>
          </w:tcPr>
          <w:p w:rsidR="008370DA" w:rsidRPr="001316FA" w:rsidRDefault="008370DA" w:rsidP="00E34D60">
            <w:pPr>
              <w:spacing w:after="0" w:line="240" w:lineRule="auto"/>
              <w:ind w:left="2"/>
              <w:rPr>
                <w:rFonts w:ascii="Arial" w:eastAsia="MS Mincho" w:hAnsi="Arial" w:cs="Arial"/>
                <w:sz w:val="24"/>
                <w:szCs w:val="24"/>
              </w:rPr>
            </w:pPr>
            <w:r w:rsidRPr="001316FA">
              <w:rPr>
                <w:rFonts w:ascii="Arial" w:hAnsi="Arial" w:cs="Arial"/>
                <w:color w:val="000000"/>
                <w:sz w:val="24"/>
                <w:szCs w:val="24"/>
              </w:rPr>
              <w:lastRenderedPageBreak/>
              <w:t xml:space="preserve">Температура подающего </w:t>
            </w:r>
            <w:r w:rsidRPr="001316FA">
              <w:rPr>
                <w:rFonts w:ascii="Arial" w:hAnsi="Arial" w:cs="Arial"/>
                <w:color w:val="000000"/>
                <w:sz w:val="24"/>
                <w:szCs w:val="24"/>
              </w:rPr>
              <w:lastRenderedPageBreak/>
              <w:t xml:space="preserve">теплопровода, Тпод., </w:t>
            </w:r>
            <w:r w:rsidRPr="001316FA">
              <w:rPr>
                <w:rFonts w:ascii="Cambria Math" w:hAnsi="Cambria Math" w:cs="Cambria Math"/>
                <w:color w:val="000000"/>
                <w:sz w:val="24"/>
                <w:szCs w:val="24"/>
              </w:rPr>
              <w:t>⁰</w:t>
            </w:r>
            <w:r w:rsidRPr="001316FA">
              <w:rPr>
                <w:rFonts w:ascii="Arial" w:hAnsi="Arial" w:cs="Arial"/>
                <w:color w:val="000000"/>
                <w:sz w:val="24"/>
                <w:szCs w:val="24"/>
              </w:rPr>
              <w:t>С</w:t>
            </w:r>
          </w:p>
        </w:tc>
        <w:tc>
          <w:tcPr>
            <w:tcW w:w="1670" w:type="dxa"/>
          </w:tcPr>
          <w:p w:rsidR="008370DA" w:rsidRPr="001316FA" w:rsidRDefault="008370DA" w:rsidP="00E34D60">
            <w:pPr>
              <w:spacing w:after="0" w:line="240" w:lineRule="auto"/>
              <w:ind w:left="2"/>
              <w:rPr>
                <w:rFonts w:ascii="Arial" w:eastAsia="MS Mincho" w:hAnsi="Arial" w:cs="Arial"/>
                <w:sz w:val="24"/>
                <w:szCs w:val="24"/>
              </w:rPr>
            </w:pPr>
            <w:r w:rsidRPr="001316FA">
              <w:rPr>
                <w:rFonts w:ascii="Arial" w:hAnsi="Arial" w:cs="Arial"/>
                <w:color w:val="000000"/>
                <w:sz w:val="24"/>
                <w:szCs w:val="24"/>
              </w:rPr>
              <w:lastRenderedPageBreak/>
              <w:t>Температура обратного  теплопрово</w:t>
            </w:r>
            <w:r w:rsidRPr="001316FA">
              <w:rPr>
                <w:rFonts w:ascii="Arial" w:hAnsi="Arial" w:cs="Arial"/>
                <w:color w:val="000000"/>
                <w:sz w:val="24"/>
                <w:szCs w:val="24"/>
              </w:rPr>
              <w:lastRenderedPageBreak/>
              <w:t xml:space="preserve">да, Тобр.,  </w:t>
            </w:r>
            <w:r w:rsidRPr="001316FA">
              <w:rPr>
                <w:rFonts w:ascii="Cambria Math" w:hAnsi="Cambria Math" w:cs="Cambria Math"/>
                <w:color w:val="000000"/>
                <w:sz w:val="24"/>
                <w:szCs w:val="24"/>
              </w:rPr>
              <w:t>⁰</w:t>
            </w:r>
            <w:r w:rsidRPr="001316FA">
              <w:rPr>
                <w:rFonts w:ascii="Arial" w:hAnsi="Arial" w:cs="Arial"/>
                <w:color w:val="000000"/>
                <w:sz w:val="24"/>
                <w:szCs w:val="24"/>
              </w:rPr>
              <w:t>С</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lastRenderedPageBreak/>
              <w:t>8</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39</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36</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-17</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56</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46</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7</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40</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36</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-18</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56</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47</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41</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37</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-19</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57</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47</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41</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37</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-20</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57</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48</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42</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37</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-21</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58</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48</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43</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38</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-22</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59</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48</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44</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38</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-23</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59</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49</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44</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39</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-24</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60</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49</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0</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45</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39</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-25</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60</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49</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45</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40</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-26</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61</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50</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46</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40</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-27</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61</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50</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47</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41</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-28</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62</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51</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47</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41</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-29</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63</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51</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48</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41</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-30</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63</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51</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49</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42</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-31</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64</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52</w:t>
            </w:r>
          </w:p>
        </w:tc>
      </w:tr>
      <w:tr w:rsidR="008370DA" w:rsidRPr="001316FA" w:rsidTr="00AB0D08">
        <w:tc>
          <w:tcPr>
            <w:tcW w:w="152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-7</w:t>
            </w:r>
          </w:p>
        </w:tc>
        <w:tc>
          <w:tcPr>
            <w:tcW w:w="1672"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49</w:t>
            </w:r>
          </w:p>
        </w:tc>
        <w:tc>
          <w:tcPr>
            <w:tcW w:w="1673"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42</w:t>
            </w:r>
          </w:p>
        </w:tc>
        <w:tc>
          <w:tcPr>
            <w:tcW w:w="1522"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-32</w:t>
            </w:r>
          </w:p>
        </w:tc>
        <w:tc>
          <w:tcPr>
            <w:tcW w:w="1673"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64</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52</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-8</w:t>
            </w:r>
          </w:p>
        </w:tc>
        <w:tc>
          <w:tcPr>
            <w:tcW w:w="165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50</w:t>
            </w:r>
          </w:p>
        </w:tc>
        <w:tc>
          <w:tcPr>
            <w:tcW w:w="1655"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43</w:t>
            </w: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-33</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65</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52</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-9</w:t>
            </w:r>
          </w:p>
        </w:tc>
        <w:tc>
          <w:tcPr>
            <w:tcW w:w="165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51</w:t>
            </w:r>
          </w:p>
        </w:tc>
        <w:tc>
          <w:tcPr>
            <w:tcW w:w="1655"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43</w:t>
            </w: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-34</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65</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53</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-10</w:t>
            </w:r>
          </w:p>
        </w:tc>
        <w:tc>
          <w:tcPr>
            <w:tcW w:w="165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51</w:t>
            </w:r>
          </w:p>
        </w:tc>
        <w:tc>
          <w:tcPr>
            <w:tcW w:w="1655"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43</w:t>
            </w: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-35</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66</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53</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-11</w:t>
            </w:r>
          </w:p>
        </w:tc>
        <w:tc>
          <w:tcPr>
            <w:tcW w:w="165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52</w:t>
            </w:r>
          </w:p>
        </w:tc>
        <w:tc>
          <w:tcPr>
            <w:tcW w:w="1655"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44</w:t>
            </w: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-36</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67</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53</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-12</w:t>
            </w:r>
          </w:p>
        </w:tc>
        <w:tc>
          <w:tcPr>
            <w:tcW w:w="165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52</w:t>
            </w:r>
          </w:p>
        </w:tc>
        <w:tc>
          <w:tcPr>
            <w:tcW w:w="1655"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44</w:t>
            </w: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-37</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67</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54</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-13</w:t>
            </w:r>
          </w:p>
        </w:tc>
        <w:tc>
          <w:tcPr>
            <w:tcW w:w="165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53</w:t>
            </w:r>
          </w:p>
        </w:tc>
        <w:tc>
          <w:tcPr>
            <w:tcW w:w="1655"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45</w:t>
            </w: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-38</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68</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54</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-14</w:t>
            </w:r>
          </w:p>
        </w:tc>
        <w:tc>
          <w:tcPr>
            <w:tcW w:w="165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54</w:t>
            </w:r>
          </w:p>
        </w:tc>
        <w:tc>
          <w:tcPr>
            <w:tcW w:w="1655"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45</w:t>
            </w: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-39</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68</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54</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-15</w:t>
            </w:r>
          </w:p>
        </w:tc>
        <w:tc>
          <w:tcPr>
            <w:tcW w:w="165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54</w:t>
            </w:r>
          </w:p>
        </w:tc>
        <w:tc>
          <w:tcPr>
            <w:tcW w:w="1655" w:type="dxa"/>
            <w:gridSpan w:val="2"/>
            <w:tcBorders>
              <w:righ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45</w:t>
            </w: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-40</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69</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55</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-16</w:t>
            </w:r>
          </w:p>
        </w:tc>
        <w:tc>
          <w:tcPr>
            <w:tcW w:w="1653"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55</w:t>
            </w:r>
          </w:p>
        </w:tc>
        <w:tc>
          <w:tcPr>
            <w:tcW w:w="1655" w:type="dxa"/>
            <w:gridSpan w:val="2"/>
            <w:tcBorders>
              <w:right w:val="single" w:sz="4" w:space="0" w:color="auto"/>
            </w:tcBorders>
          </w:tcPr>
          <w:p w:rsidR="008370DA" w:rsidRPr="001316FA" w:rsidRDefault="008370DA" w:rsidP="00E34D60">
            <w:pPr>
              <w:spacing w:after="0" w:line="240" w:lineRule="auto"/>
              <w:ind w:left="2"/>
              <w:jc w:val="center"/>
              <w:rPr>
                <w:rFonts w:ascii="Arial" w:eastAsia="MS Mincho" w:hAnsi="Arial" w:cs="Arial"/>
                <w:sz w:val="24"/>
                <w:szCs w:val="24"/>
              </w:rPr>
            </w:pPr>
            <w:r w:rsidRPr="001316FA">
              <w:rPr>
                <w:rFonts w:ascii="Arial" w:eastAsia="MS Mincho" w:hAnsi="Arial" w:cs="Arial"/>
                <w:sz w:val="24"/>
                <w:szCs w:val="24"/>
              </w:rPr>
              <w:t>46</w:t>
            </w: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-41</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69</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55</w:t>
            </w:r>
          </w:p>
        </w:tc>
      </w:tr>
      <w:tr w:rsidR="008370DA" w:rsidRPr="001316FA" w:rsidTr="00AB0D08">
        <w:tc>
          <w:tcPr>
            <w:tcW w:w="1512" w:type="dxa"/>
            <w:vAlign w:val="bottom"/>
          </w:tcPr>
          <w:p w:rsidR="008370DA" w:rsidRPr="001316FA" w:rsidRDefault="008370DA" w:rsidP="00E34D60">
            <w:pPr>
              <w:spacing w:after="0" w:line="240" w:lineRule="auto"/>
              <w:ind w:left="2"/>
              <w:jc w:val="center"/>
              <w:rPr>
                <w:rFonts w:ascii="Arial" w:hAnsi="Arial" w:cs="Arial"/>
                <w:color w:val="000000"/>
                <w:sz w:val="24"/>
                <w:szCs w:val="24"/>
              </w:rPr>
            </w:pPr>
          </w:p>
        </w:tc>
        <w:tc>
          <w:tcPr>
            <w:tcW w:w="1653" w:type="dxa"/>
            <w:gridSpan w:val="2"/>
          </w:tcPr>
          <w:p w:rsidR="008370DA" w:rsidRPr="001316FA" w:rsidRDefault="008370DA" w:rsidP="00E34D60">
            <w:pPr>
              <w:spacing w:after="0" w:line="240" w:lineRule="auto"/>
              <w:ind w:left="2"/>
              <w:jc w:val="center"/>
              <w:rPr>
                <w:rFonts w:ascii="Arial" w:eastAsia="MS Mincho" w:hAnsi="Arial" w:cs="Arial"/>
                <w:sz w:val="24"/>
                <w:szCs w:val="24"/>
              </w:rPr>
            </w:pPr>
          </w:p>
        </w:tc>
        <w:tc>
          <w:tcPr>
            <w:tcW w:w="1655" w:type="dxa"/>
            <w:gridSpan w:val="2"/>
            <w:tcBorders>
              <w:right w:val="single" w:sz="4" w:space="0" w:color="auto"/>
            </w:tcBorders>
          </w:tcPr>
          <w:p w:rsidR="008370DA" w:rsidRPr="001316FA" w:rsidRDefault="008370DA" w:rsidP="00E34D60">
            <w:pPr>
              <w:spacing w:after="0" w:line="240" w:lineRule="auto"/>
              <w:ind w:left="2"/>
              <w:jc w:val="center"/>
              <w:rPr>
                <w:rFonts w:ascii="Arial" w:eastAsia="MS Mincho" w:hAnsi="Arial" w:cs="Arial"/>
                <w:sz w:val="24"/>
                <w:szCs w:val="24"/>
              </w:rPr>
            </w:pPr>
          </w:p>
        </w:tc>
        <w:tc>
          <w:tcPr>
            <w:tcW w:w="1533" w:type="dxa"/>
            <w:gridSpan w:val="2"/>
            <w:tcBorders>
              <w:left w:val="single" w:sz="4" w:space="0" w:color="auto"/>
            </w:tcBorders>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-42</w:t>
            </w:r>
          </w:p>
        </w:tc>
        <w:tc>
          <w:tcPr>
            <w:tcW w:w="1710" w:type="dxa"/>
            <w:gridSpan w:val="2"/>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70</w:t>
            </w:r>
          </w:p>
        </w:tc>
        <w:tc>
          <w:tcPr>
            <w:tcW w:w="1670" w:type="dxa"/>
            <w:vAlign w:val="bottom"/>
          </w:tcPr>
          <w:p w:rsidR="008370DA" w:rsidRPr="001316FA" w:rsidRDefault="008370DA" w:rsidP="00E34D60">
            <w:pPr>
              <w:spacing w:after="0" w:line="240" w:lineRule="auto"/>
              <w:ind w:left="2"/>
              <w:jc w:val="center"/>
              <w:rPr>
                <w:rFonts w:ascii="Arial" w:hAnsi="Arial" w:cs="Arial"/>
                <w:color w:val="000000"/>
                <w:sz w:val="24"/>
                <w:szCs w:val="24"/>
              </w:rPr>
            </w:pPr>
            <w:r w:rsidRPr="001316FA">
              <w:rPr>
                <w:rFonts w:ascii="Arial" w:hAnsi="Arial" w:cs="Arial"/>
                <w:color w:val="000000"/>
                <w:sz w:val="24"/>
                <w:szCs w:val="24"/>
              </w:rPr>
              <w:t>55</w:t>
            </w:r>
          </w:p>
        </w:tc>
      </w:tr>
    </w:tbl>
    <w:p w:rsidR="008370DA" w:rsidRPr="001316FA" w:rsidRDefault="008370DA" w:rsidP="00BD59D1">
      <w:pPr>
        <w:ind w:left="-550" w:firstLine="709"/>
        <w:jc w:val="both"/>
        <w:rPr>
          <w:rFonts w:ascii="Arial" w:hAnsi="Arial" w:cs="Arial"/>
          <w:sz w:val="24"/>
          <w:szCs w:val="24"/>
        </w:rPr>
      </w:pPr>
    </w:p>
    <w:p w:rsidR="008370DA" w:rsidRPr="001316FA" w:rsidRDefault="008370DA" w:rsidP="00BD59D1">
      <w:pPr>
        <w:ind w:left="-550" w:firstLine="709"/>
        <w:jc w:val="both"/>
        <w:rPr>
          <w:rFonts w:ascii="Arial" w:hAnsi="Arial" w:cs="Arial"/>
          <w:sz w:val="24"/>
          <w:szCs w:val="24"/>
        </w:rPr>
      </w:pPr>
      <w:r w:rsidRPr="001316FA">
        <w:rPr>
          <w:rFonts w:ascii="Arial" w:hAnsi="Arial" w:cs="Arial"/>
          <w:sz w:val="24"/>
          <w:szCs w:val="24"/>
        </w:rPr>
        <w:t xml:space="preserve">Основные параметры тепловых сетей Долгомостоского сельсовета с </w:t>
      </w:r>
      <w:r w:rsidRPr="001316FA">
        <w:rPr>
          <w:rFonts w:ascii="Arial" w:eastAsia="MS Mincho" w:hAnsi="Arial" w:cs="Arial"/>
          <w:sz w:val="24"/>
          <w:szCs w:val="24"/>
        </w:rPr>
        <w:t xml:space="preserve"> разбивкой </w:t>
      </w:r>
      <w:r w:rsidRPr="001316FA">
        <w:rPr>
          <w:rFonts w:ascii="Arial" w:hAnsi="Arial" w:cs="Arial"/>
          <w:sz w:val="24"/>
          <w:szCs w:val="24"/>
        </w:rPr>
        <w:t>по длинам, диаметрам, по типу прокладки и изоляции представлены в таблице 7.</w:t>
      </w:r>
    </w:p>
    <w:p w:rsidR="008370DA" w:rsidRPr="001316FA" w:rsidRDefault="008370DA" w:rsidP="00BD59D1">
      <w:pPr>
        <w:spacing w:line="360" w:lineRule="auto"/>
        <w:ind w:left="-550"/>
        <w:rPr>
          <w:rFonts w:ascii="Arial" w:eastAsia="MS Mincho" w:hAnsi="Arial" w:cs="Arial"/>
          <w:sz w:val="24"/>
          <w:szCs w:val="24"/>
        </w:rPr>
      </w:pPr>
      <w:r w:rsidRPr="001316FA">
        <w:rPr>
          <w:rFonts w:ascii="Arial" w:eastAsia="MS Mincho" w:hAnsi="Arial" w:cs="Arial"/>
          <w:sz w:val="24"/>
          <w:szCs w:val="24"/>
        </w:rPr>
        <w:t>Таблица 7 – Основные параметры тепловых сетей</w:t>
      </w:r>
    </w:p>
    <w:tbl>
      <w:tblPr>
        <w:tblW w:w="1003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041"/>
        <w:gridCol w:w="1760"/>
        <w:gridCol w:w="1559"/>
        <w:gridCol w:w="1276"/>
        <w:gridCol w:w="1275"/>
        <w:gridCol w:w="1418"/>
      </w:tblGrid>
      <w:tr w:rsidR="008370DA" w:rsidRPr="001316FA" w:rsidTr="00F73152">
        <w:tc>
          <w:tcPr>
            <w:tcW w:w="709" w:type="dxa"/>
            <w:vAlign w:val="center"/>
          </w:tcPr>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w:t>
            </w:r>
          </w:p>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п/п</w:t>
            </w:r>
          </w:p>
        </w:tc>
        <w:tc>
          <w:tcPr>
            <w:tcW w:w="2041" w:type="dxa"/>
            <w:vAlign w:val="center"/>
          </w:tcPr>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 котельной (наименование источника) Протяженность</w:t>
            </w:r>
          </w:p>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в однотрубном исчислении</w:t>
            </w:r>
          </w:p>
        </w:tc>
        <w:tc>
          <w:tcPr>
            <w:tcW w:w="1760" w:type="dxa"/>
            <w:vAlign w:val="center"/>
          </w:tcPr>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Условный</w:t>
            </w:r>
          </w:p>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диаметр     трубопроводов</w:t>
            </w:r>
          </w:p>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на  участке, мм</w:t>
            </w:r>
          </w:p>
        </w:tc>
        <w:tc>
          <w:tcPr>
            <w:tcW w:w="1559" w:type="dxa"/>
            <w:tcBorders>
              <w:right w:val="single" w:sz="4" w:space="0" w:color="auto"/>
            </w:tcBorders>
            <w:vAlign w:val="center"/>
          </w:tcPr>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Длина трубопрово-</w:t>
            </w:r>
          </w:p>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дов тепловой сети, км</w:t>
            </w:r>
          </w:p>
        </w:tc>
        <w:tc>
          <w:tcPr>
            <w:tcW w:w="1276" w:type="dxa"/>
            <w:tcBorders>
              <w:left w:val="single" w:sz="4" w:space="0" w:color="auto"/>
              <w:right w:val="single" w:sz="4" w:space="0" w:color="auto"/>
            </w:tcBorders>
            <w:vAlign w:val="center"/>
          </w:tcPr>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Год ввода в эксплуа-</w:t>
            </w:r>
          </w:p>
          <w:p w:rsidR="008370DA" w:rsidRPr="001316FA" w:rsidRDefault="008370DA" w:rsidP="00F73152">
            <w:pPr>
              <w:spacing w:after="0" w:line="240" w:lineRule="auto"/>
              <w:ind w:left="-218" w:right="-279"/>
              <w:jc w:val="center"/>
              <w:rPr>
                <w:rFonts w:ascii="Arial" w:eastAsia="MS Mincho" w:hAnsi="Arial" w:cs="Arial"/>
                <w:sz w:val="24"/>
                <w:szCs w:val="24"/>
              </w:rPr>
            </w:pPr>
            <w:r w:rsidRPr="001316FA">
              <w:rPr>
                <w:rFonts w:ascii="Arial" w:eastAsia="MS Mincho" w:hAnsi="Arial" w:cs="Arial"/>
                <w:sz w:val="24"/>
                <w:szCs w:val="24"/>
              </w:rPr>
              <w:t>тацию</w:t>
            </w:r>
          </w:p>
        </w:tc>
        <w:tc>
          <w:tcPr>
            <w:tcW w:w="1275" w:type="dxa"/>
            <w:tcBorders>
              <w:left w:val="single" w:sz="4" w:space="0" w:color="auto"/>
            </w:tcBorders>
            <w:vAlign w:val="center"/>
          </w:tcPr>
          <w:p w:rsidR="008370DA" w:rsidRPr="001316FA" w:rsidRDefault="008370DA" w:rsidP="00F73152">
            <w:pPr>
              <w:spacing w:after="0" w:line="240" w:lineRule="auto"/>
              <w:ind w:left="-193" w:right="-279"/>
              <w:jc w:val="center"/>
              <w:rPr>
                <w:rFonts w:ascii="Arial" w:eastAsia="MS Mincho" w:hAnsi="Arial" w:cs="Arial"/>
                <w:sz w:val="24"/>
                <w:szCs w:val="24"/>
              </w:rPr>
            </w:pPr>
          </w:p>
          <w:p w:rsidR="008370DA" w:rsidRPr="001316FA" w:rsidRDefault="008370DA" w:rsidP="00F73152">
            <w:pPr>
              <w:spacing w:after="0" w:line="240" w:lineRule="auto"/>
              <w:ind w:left="-193" w:right="-279"/>
              <w:jc w:val="center"/>
              <w:rPr>
                <w:rFonts w:ascii="Arial" w:eastAsia="MS Mincho" w:hAnsi="Arial" w:cs="Arial"/>
                <w:sz w:val="24"/>
                <w:szCs w:val="24"/>
              </w:rPr>
            </w:pPr>
            <w:r w:rsidRPr="001316FA">
              <w:rPr>
                <w:rFonts w:ascii="Arial" w:eastAsia="MS Mincho" w:hAnsi="Arial" w:cs="Arial"/>
                <w:sz w:val="24"/>
                <w:szCs w:val="24"/>
              </w:rPr>
              <w:t>Тип</w:t>
            </w:r>
          </w:p>
          <w:p w:rsidR="008370DA" w:rsidRPr="001316FA" w:rsidRDefault="008370DA" w:rsidP="00F73152">
            <w:pPr>
              <w:spacing w:after="0" w:line="240" w:lineRule="auto"/>
              <w:ind w:left="-193" w:right="-279"/>
              <w:jc w:val="center"/>
              <w:rPr>
                <w:rFonts w:ascii="Arial" w:eastAsia="MS Mincho" w:hAnsi="Arial" w:cs="Arial"/>
                <w:sz w:val="24"/>
                <w:szCs w:val="24"/>
              </w:rPr>
            </w:pPr>
            <w:r w:rsidRPr="001316FA">
              <w:rPr>
                <w:rFonts w:ascii="Arial" w:eastAsia="MS Mincho" w:hAnsi="Arial" w:cs="Arial"/>
                <w:sz w:val="24"/>
                <w:szCs w:val="24"/>
              </w:rPr>
              <w:t>изоляции</w:t>
            </w:r>
          </w:p>
        </w:tc>
        <w:tc>
          <w:tcPr>
            <w:tcW w:w="1418" w:type="dxa"/>
            <w:vAlign w:val="center"/>
          </w:tcPr>
          <w:p w:rsidR="008370DA" w:rsidRPr="001316FA" w:rsidRDefault="008370DA" w:rsidP="00F73152">
            <w:pPr>
              <w:spacing w:after="0" w:line="240" w:lineRule="auto"/>
              <w:ind w:left="-193" w:right="-279"/>
              <w:jc w:val="center"/>
              <w:rPr>
                <w:rFonts w:ascii="Arial" w:eastAsia="MS Mincho" w:hAnsi="Arial" w:cs="Arial"/>
                <w:sz w:val="24"/>
                <w:szCs w:val="24"/>
              </w:rPr>
            </w:pPr>
            <w:r w:rsidRPr="001316FA">
              <w:rPr>
                <w:rFonts w:ascii="Arial" w:eastAsia="MS Mincho" w:hAnsi="Arial" w:cs="Arial"/>
                <w:sz w:val="24"/>
                <w:szCs w:val="24"/>
              </w:rPr>
              <w:t>Тип     прокладки</w:t>
            </w:r>
          </w:p>
        </w:tc>
      </w:tr>
      <w:tr w:rsidR="00AB0D08" w:rsidRPr="001316FA" w:rsidTr="00F73152">
        <w:tc>
          <w:tcPr>
            <w:tcW w:w="709" w:type="dxa"/>
            <w:vAlign w:val="center"/>
          </w:tcPr>
          <w:p w:rsidR="00AB0D08" w:rsidRPr="001316FA" w:rsidRDefault="00AB0D08" w:rsidP="00F73152">
            <w:pPr>
              <w:spacing w:after="0" w:line="240" w:lineRule="auto"/>
              <w:ind w:left="-328" w:right="-169"/>
              <w:jc w:val="center"/>
              <w:rPr>
                <w:rFonts w:ascii="Arial" w:eastAsia="MS Mincho" w:hAnsi="Arial" w:cs="Arial"/>
                <w:sz w:val="24"/>
                <w:szCs w:val="24"/>
              </w:rPr>
            </w:pPr>
            <w:r w:rsidRPr="001316FA">
              <w:rPr>
                <w:rFonts w:ascii="Arial" w:eastAsia="MS Mincho" w:hAnsi="Arial" w:cs="Arial"/>
                <w:sz w:val="24"/>
                <w:szCs w:val="24"/>
              </w:rPr>
              <w:t>1</w:t>
            </w:r>
          </w:p>
        </w:tc>
        <w:tc>
          <w:tcPr>
            <w:tcW w:w="2041" w:type="dxa"/>
            <w:vAlign w:val="center"/>
          </w:tcPr>
          <w:p w:rsidR="00AB0D08" w:rsidRPr="001316FA" w:rsidRDefault="00AB0D08" w:rsidP="00F73152">
            <w:pPr>
              <w:pStyle w:val="ConsPlusNormal"/>
              <w:ind w:left="-144" w:firstLine="0"/>
              <w:jc w:val="center"/>
              <w:outlineLvl w:val="0"/>
              <w:rPr>
                <w:sz w:val="24"/>
                <w:szCs w:val="24"/>
              </w:rPr>
            </w:pPr>
            <w:r w:rsidRPr="001316FA">
              <w:rPr>
                <w:sz w:val="24"/>
                <w:szCs w:val="24"/>
              </w:rPr>
              <w:t>Котельная№1 с.Долгий Мост, ул.А.Помозова, 8а</w:t>
            </w:r>
          </w:p>
        </w:tc>
        <w:tc>
          <w:tcPr>
            <w:tcW w:w="1760" w:type="dxa"/>
            <w:vAlign w:val="center"/>
          </w:tcPr>
          <w:p w:rsidR="00AB0D08" w:rsidRPr="001316FA" w:rsidRDefault="00AB0D08" w:rsidP="00F73152">
            <w:pPr>
              <w:jc w:val="center"/>
              <w:outlineLvl w:val="1"/>
              <w:rPr>
                <w:rFonts w:ascii="Arial" w:hAnsi="Arial" w:cs="Arial"/>
                <w:sz w:val="24"/>
                <w:szCs w:val="24"/>
              </w:rPr>
            </w:pPr>
            <w:r w:rsidRPr="001316FA">
              <w:rPr>
                <w:rFonts w:ascii="Arial" w:hAnsi="Arial" w:cs="Arial"/>
                <w:sz w:val="24"/>
                <w:szCs w:val="24"/>
              </w:rPr>
              <w:t>50</w:t>
            </w:r>
          </w:p>
        </w:tc>
        <w:tc>
          <w:tcPr>
            <w:tcW w:w="1559" w:type="dxa"/>
            <w:vAlign w:val="center"/>
          </w:tcPr>
          <w:p w:rsidR="00AB0D08" w:rsidRPr="001316FA" w:rsidRDefault="00AB0D08" w:rsidP="00583FB4">
            <w:pPr>
              <w:spacing w:after="0" w:line="240" w:lineRule="auto"/>
              <w:ind w:left="-328"/>
              <w:jc w:val="center"/>
              <w:rPr>
                <w:rFonts w:ascii="Arial" w:hAnsi="Arial" w:cs="Arial"/>
                <w:sz w:val="24"/>
                <w:szCs w:val="24"/>
              </w:rPr>
            </w:pPr>
            <w:r w:rsidRPr="001316FA">
              <w:rPr>
                <w:rFonts w:ascii="Arial" w:hAnsi="Arial" w:cs="Arial"/>
                <w:sz w:val="24"/>
                <w:szCs w:val="24"/>
              </w:rPr>
              <w:t>0,</w:t>
            </w:r>
            <w:r w:rsidR="00583FB4" w:rsidRPr="001316FA">
              <w:rPr>
                <w:rFonts w:ascii="Arial" w:hAnsi="Arial" w:cs="Arial"/>
                <w:sz w:val="24"/>
                <w:szCs w:val="24"/>
              </w:rPr>
              <w:t>105</w:t>
            </w:r>
          </w:p>
        </w:tc>
        <w:tc>
          <w:tcPr>
            <w:tcW w:w="1276" w:type="dxa"/>
            <w:tcBorders>
              <w:right w:val="single" w:sz="4" w:space="0" w:color="auto"/>
            </w:tcBorders>
            <w:vAlign w:val="center"/>
          </w:tcPr>
          <w:p w:rsidR="00AB0D08" w:rsidRPr="001316FA" w:rsidRDefault="00583FB4" w:rsidP="00F73152">
            <w:pPr>
              <w:jc w:val="center"/>
              <w:rPr>
                <w:rFonts w:ascii="Arial" w:hAnsi="Arial" w:cs="Arial"/>
                <w:sz w:val="24"/>
                <w:szCs w:val="24"/>
              </w:rPr>
            </w:pPr>
            <w:r w:rsidRPr="001316FA">
              <w:rPr>
                <w:rFonts w:ascii="Arial" w:hAnsi="Arial" w:cs="Arial"/>
                <w:sz w:val="24"/>
                <w:szCs w:val="24"/>
              </w:rPr>
              <w:t>2013</w:t>
            </w:r>
          </w:p>
        </w:tc>
        <w:tc>
          <w:tcPr>
            <w:tcW w:w="1275" w:type="dxa"/>
            <w:tcBorders>
              <w:left w:val="single" w:sz="4" w:space="0" w:color="auto"/>
            </w:tcBorders>
            <w:vAlign w:val="center"/>
          </w:tcPr>
          <w:p w:rsidR="00AB0D08" w:rsidRPr="001316FA" w:rsidRDefault="00AB0D08" w:rsidP="00F73152">
            <w:pPr>
              <w:spacing w:after="0" w:line="240" w:lineRule="auto"/>
              <w:ind w:left="-83"/>
              <w:jc w:val="center"/>
              <w:rPr>
                <w:rFonts w:ascii="Arial" w:eastAsia="MS Mincho" w:hAnsi="Arial" w:cs="Arial"/>
                <w:sz w:val="24"/>
                <w:szCs w:val="24"/>
              </w:rPr>
            </w:pPr>
            <w:r w:rsidRPr="001316FA">
              <w:rPr>
                <w:rFonts w:ascii="Arial" w:eastAsia="MS Mincho" w:hAnsi="Arial" w:cs="Arial"/>
                <w:sz w:val="24"/>
                <w:szCs w:val="24"/>
              </w:rPr>
              <w:t>изовер</w:t>
            </w:r>
          </w:p>
        </w:tc>
        <w:tc>
          <w:tcPr>
            <w:tcW w:w="1418" w:type="dxa"/>
            <w:vAlign w:val="center"/>
          </w:tcPr>
          <w:p w:rsidR="00AB0D08" w:rsidRPr="001316FA" w:rsidRDefault="00AB0D08" w:rsidP="00F73152">
            <w:pPr>
              <w:spacing w:after="0" w:line="240" w:lineRule="auto"/>
              <w:ind w:left="-83"/>
              <w:jc w:val="center"/>
              <w:rPr>
                <w:rFonts w:ascii="Arial" w:eastAsia="MS Mincho" w:hAnsi="Arial" w:cs="Arial"/>
                <w:sz w:val="24"/>
                <w:szCs w:val="24"/>
              </w:rPr>
            </w:pPr>
            <w:r w:rsidRPr="001316FA">
              <w:rPr>
                <w:rFonts w:ascii="Arial" w:eastAsia="MS Mincho" w:hAnsi="Arial" w:cs="Arial"/>
                <w:sz w:val="24"/>
                <w:szCs w:val="24"/>
              </w:rPr>
              <w:t>канальная</w:t>
            </w:r>
          </w:p>
        </w:tc>
      </w:tr>
      <w:tr w:rsidR="00AB0D08" w:rsidRPr="001316FA" w:rsidTr="00F73152">
        <w:tc>
          <w:tcPr>
            <w:tcW w:w="709" w:type="dxa"/>
            <w:vAlign w:val="center"/>
          </w:tcPr>
          <w:p w:rsidR="00AB0D08" w:rsidRPr="001316FA" w:rsidRDefault="00AB0D08" w:rsidP="00F73152">
            <w:pPr>
              <w:spacing w:after="0" w:line="240" w:lineRule="auto"/>
              <w:ind w:left="-328" w:right="-169"/>
              <w:jc w:val="center"/>
              <w:rPr>
                <w:rFonts w:ascii="Arial" w:eastAsia="MS Mincho" w:hAnsi="Arial" w:cs="Arial"/>
                <w:sz w:val="24"/>
                <w:szCs w:val="24"/>
              </w:rPr>
            </w:pPr>
            <w:r w:rsidRPr="001316FA">
              <w:rPr>
                <w:rFonts w:ascii="Arial" w:eastAsia="MS Mincho" w:hAnsi="Arial" w:cs="Arial"/>
                <w:sz w:val="24"/>
                <w:szCs w:val="24"/>
              </w:rPr>
              <w:t>2</w:t>
            </w:r>
          </w:p>
        </w:tc>
        <w:tc>
          <w:tcPr>
            <w:tcW w:w="2041" w:type="dxa"/>
            <w:vAlign w:val="center"/>
          </w:tcPr>
          <w:p w:rsidR="00AB0D08" w:rsidRPr="001316FA" w:rsidRDefault="00AB0D08" w:rsidP="00F73152">
            <w:pPr>
              <w:pStyle w:val="ConsPlusNormal"/>
              <w:ind w:left="-144" w:firstLine="0"/>
              <w:jc w:val="center"/>
              <w:outlineLvl w:val="0"/>
              <w:rPr>
                <w:sz w:val="24"/>
                <w:szCs w:val="24"/>
              </w:rPr>
            </w:pPr>
            <w:r w:rsidRPr="001316FA">
              <w:rPr>
                <w:sz w:val="24"/>
                <w:szCs w:val="24"/>
              </w:rPr>
              <w:t>Котельная№1 с.Долгий Мост, ул.А.Помозова, 8а</w:t>
            </w:r>
          </w:p>
        </w:tc>
        <w:tc>
          <w:tcPr>
            <w:tcW w:w="1760" w:type="dxa"/>
            <w:vAlign w:val="center"/>
          </w:tcPr>
          <w:p w:rsidR="00AB0D08" w:rsidRPr="001316FA" w:rsidRDefault="00AB0D08" w:rsidP="00583FB4">
            <w:pPr>
              <w:jc w:val="center"/>
              <w:rPr>
                <w:rFonts w:ascii="Arial" w:hAnsi="Arial" w:cs="Arial"/>
                <w:sz w:val="24"/>
                <w:szCs w:val="24"/>
              </w:rPr>
            </w:pPr>
            <w:r w:rsidRPr="001316FA">
              <w:rPr>
                <w:rFonts w:ascii="Arial" w:hAnsi="Arial" w:cs="Arial"/>
                <w:sz w:val="24"/>
                <w:szCs w:val="24"/>
              </w:rPr>
              <w:t>7</w:t>
            </w:r>
            <w:r w:rsidR="00583FB4" w:rsidRPr="001316FA">
              <w:rPr>
                <w:rFonts w:ascii="Arial" w:hAnsi="Arial" w:cs="Arial"/>
                <w:sz w:val="24"/>
                <w:szCs w:val="24"/>
              </w:rPr>
              <w:t>6</w:t>
            </w:r>
          </w:p>
        </w:tc>
        <w:tc>
          <w:tcPr>
            <w:tcW w:w="1559" w:type="dxa"/>
            <w:vAlign w:val="center"/>
          </w:tcPr>
          <w:p w:rsidR="00AB0D08" w:rsidRPr="001316FA" w:rsidRDefault="00AB0D08" w:rsidP="00C26090">
            <w:pPr>
              <w:spacing w:after="0" w:line="240" w:lineRule="auto"/>
              <w:ind w:left="-328"/>
              <w:jc w:val="center"/>
              <w:rPr>
                <w:rFonts w:ascii="Arial" w:hAnsi="Arial" w:cs="Arial"/>
                <w:sz w:val="24"/>
                <w:szCs w:val="24"/>
              </w:rPr>
            </w:pPr>
            <w:r w:rsidRPr="001316FA">
              <w:rPr>
                <w:rFonts w:ascii="Arial" w:hAnsi="Arial" w:cs="Arial"/>
                <w:sz w:val="24"/>
                <w:szCs w:val="24"/>
              </w:rPr>
              <w:t>0,1</w:t>
            </w:r>
            <w:r w:rsidR="00C26090" w:rsidRPr="001316FA">
              <w:rPr>
                <w:rFonts w:ascii="Arial" w:hAnsi="Arial" w:cs="Arial"/>
                <w:sz w:val="24"/>
                <w:szCs w:val="24"/>
              </w:rPr>
              <w:t>52</w:t>
            </w:r>
          </w:p>
        </w:tc>
        <w:tc>
          <w:tcPr>
            <w:tcW w:w="1276" w:type="dxa"/>
            <w:tcBorders>
              <w:right w:val="single" w:sz="4" w:space="0" w:color="auto"/>
            </w:tcBorders>
            <w:vAlign w:val="center"/>
          </w:tcPr>
          <w:p w:rsidR="00AB0D08" w:rsidRPr="001316FA" w:rsidRDefault="00C26090" w:rsidP="00F73152">
            <w:pPr>
              <w:jc w:val="center"/>
              <w:rPr>
                <w:rFonts w:ascii="Arial" w:hAnsi="Arial" w:cs="Arial"/>
                <w:sz w:val="24"/>
                <w:szCs w:val="24"/>
              </w:rPr>
            </w:pPr>
            <w:r w:rsidRPr="001316FA">
              <w:rPr>
                <w:rFonts w:ascii="Arial" w:hAnsi="Arial" w:cs="Arial"/>
                <w:sz w:val="24"/>
                <w:szCs w:val="24"/>
              </w:rPr>
              <w:t>2013</w:t>
            </w:r>
          </w:p>
        </w:tc>
        <w:tc>
          <w:tcPr>
            <w:tcW w:w="1275" w:type="dxa"/>
            <w:tcBorders>
              <w:left w:val="single" w:sz="4" w:space="0" w:color="auto"/>
            </w:tcBorders>
            <w:vAlign w:val="center"/>
          </w:tcPr>
          <w:p w:rsidR="00AB0D08" w:rsidRPr="001316FA" w:rsidRDefault="00AB0D08"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изовер</w:t>
            </w:r>
          </w:p>
        </w:tc>
        <w:tc>
          <w:tcPr>
            <w:tcW w:w="1418" w:type="dxa"/>
            <w:vAlign w:val="center"/>
          </w:tcPr>
          <w:p w:rsidR="00AB0D08" w:rsidRPr="001316FA" w:rsidRDefault="00AB0D08"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канальная</w:t>
            </w:r>
          </w:p>
        </w:tc>
      </w:tr>
      <w:tr w:rsidR="00AB0D08" w:rsidRPr="001316FA" w:rsidTr="00F73152">
        <w:tc>
          <w:tcPr>
            <w:tcW w:w="709" w:type="dxa"/>
            <w:vAlign w:val="center"/>
          </w:tcPr>
          <w:p w:rsidR="00AB0D08" w:rsidRPr="001316FA" w:rsidRDefault="00AB0D08" w:rsidP="00F73152">
            <w:pPr>
              <w:spacing w:after="0" w:line="240" w:lineRule="auto"/>
              <w:ind w:left="-328" w:right="-169"/>
              <w:jc w:val="center"/>
              <w:rPr>
                <w:rFonts w:ascii="Arial" w:eastAsia="MS Mincho" w:hAnsi="Arial" w:cs="Arial"/>
                <w:sz w:val="24"/>
                <w:szCs w:val="24"/>
              </w:rPr>
            </w:pPr>
            <w:r w:rsidRPr="001316FA">
              <w:rPr>
                <w:rFonts w:ascii="Arial" w:eastAsia="MS Mincho" w:hAnsi="Arial" w:cs="Arial"/>
                <w:sz w:val="24"/>
                <w:szCs w:val="24"/>
              </w:rPr>
              <w:t>3</w:t>
            </w:r>
          </w:p>
        </w:tc>
        <w:tc>
          <w:tcPr>
            <w:tcW w:w="2041" w:type="dxa"/>
            <w:vAlign w:val="center"/>
          </w:tcPr>
          <w:p w:rsidR="00AB0D08" w:rsidRPr="001316FA" w:rsidRDefault="00AB0D08" w:rsidP="00F73152">
            <w:pPr>
              <w:pStyle w:val="ConsPlusNormal"/>
              <w:ind w:left="-144" w:firstLine="0"/>
              <w:jc w:val="center"/>
              <w:outlineLvl w:val="0"/>
              <w:rPr>
                <w:sz w:val="24"/>
                <w:szCs w:val="24"/>
              </w:rPr>
            </w:pPr>
            <w:r w:rsidRPr="001316FA">
              <w:rPr>
                <w:sz w:val="24"/>
                <w:szCs w:val="24"/>
              </w:rPr>
              <w:t xml:space="preserve">Котельная№1 с.Долгий Мост, ул.А.Помозова, </w:t>
            </w:r>
            <w:r w:rsidRPr="001316FA">
              <w:rPr>
                <w:sz w:val="24"/>
                <w:szCs w:val="24"/>
              </w:rPr>
              <w:lastRenderedPageBreak/>
              <w:t>8а</w:t>
            </w:r>
          </w:p>
        </w:tc>
        <w:tc>
          <w:tcPr>
            <w:tcW w:w="1760" w:type="dxa"/>
            <w:vAlign w:val="center"/>
          </w:tcPr>
          <w:p w:rsidR="00AB0D08" w:rsidRPr="001316FA" w:rsidRDefault="00AB0D08" w:rsidP="00C26090">
            <w:pPr>
              <w:jc w:val="center"/>
              <w:rPr>
                <w:rFonts w:ascii="Arial" w:hAnsi="Arial" w:cs="Arial"/>
                <w:sz w:val="24"/>
                <w:szCs w:val="24"/>
              </w:rPr>
            </w:pPr>
            <w:r w:rsidRPr="001316FA">
              <w:rPr>
                <w:rFonts w:ascii="Arial" w:hAnsi="Arial" w:cs="Arial"/>
                <w:sz w:val="24"/>
                <w:szCs w:val="24"/>
              </w:rPr>
              <w:lastRenderedPageBreak/>
              <w:t>8</w:t>
            </w:r>
            <w:r w:rsidR="00C26090" w:rsidRPr="001316FA">
              <w:rPr>
                <w:rFonts w:ascii="Arial" w:hAnsi="Arial" w:cs="Arial"/>
                <w:sz w:val="24"/>
                <w:szCs w:val="24"/>
              </w:rPr>
              <w:t>9</w:t>
            </w:r>
          </w:p>
        </w:tc>
        <w:tc>
          <w:tcPr>
            <w:tcW w:w="1559" w:type="dxa"/>
            <w:vAlign w:val="center"/>
          </w:tcPr>
          <w:p w:rsidR="00AB0D08" w:rsidRPr="001316FA" w:rsidRDefault="00AB0D08" w:rsidP="00C26090">
            <w:pPr>
              <w:spacing w:after="0" w:line="240" w:lineRule="auto"/>
              <w:ind w:left="-328"/>
              <w:jc w:val="center"/>
              <w:rPr>
                <w:rFonts w:ascii="Arial" w:hAnsi="Arial" w:cs="Arial"/>
                <w:sz w:val="24"/>
                <w:szCs w:val="24"/>
              </w:rPr>
            </w:pPr>
            <w:r w:rsidRPr="001316FA">
              <w:rPr>
                <w:rFonts w:ascii="Arial" w:hAnsi="Arial" w:cs="Arial"/>
                <w:sz w:val="24"/>
                <w:szCs w:val="24"/>
              </w:rPr>
              <w:t>0,</w:t>
            </w:r>
            <w:r w:rsidR="00C26090" w:rsidRPr="001316FA">
              <w:rPr>
                <w:rFonts w:ascii="Arial" w:hAnsi="Arial" w:cs="Arial"/>
                <w:sz w:val="24"/>
                <w:szCs w:val="24"/>
              </w:rPr>
              <w:t>203</w:t>
            </w:r>
          </w:p>
        </w:tc>
        <w:tc>
          <w:tcPr>
            <w:tcW w:w="1276" w:type="dxa"/>
            <w:tcBorders>
              <w:right w:val="single" w:sz="4" w:space="0" w:color="auto"/>
            </w:tcBorders>
            <w:vAlign w:val="center"/>
          </w:tcPr>
          <w:p w:rsidR="00AB0D08" w:rsidRPr="001316FA" w:rsidRDefault="00C26090" w:rsidP="00F73152">
            <w:pPr>
              <w:jc w:val="center"/>
              <w:rPr>
                <w:rFonts w:ascii="Arial" w:hAnsi="Arial" w:cs="Arial"/>
                <w:sz w:val="24"/>
                <w:szCs w:val="24"/>
              </w:rPr>
            </w:pPr>
            <w:r w:rsidRPr="001316FA">
              <w:rPr>
                <w:rFonts w:ascii="Arial" w:hAnsi="Arial" w:cs="Arial"/>
                <w:sz w:val="24"/>
                <w:szCs w:val="24"/>
              </w:rPr>
              <w:t>1980</w:t>
            </w:r>
          </w:p>
        </w:tc>
        <w:tc>
          <w:tcPr>
            <w:tcW w:w="1275" w:type="dxa"/>
            <w:tcBorders>
              <w:left w:val="single" w:sz="4" w:space="0" w:color="auto"/>
            </w:tcBorders>
            <w:vAlign w:val="center"/>
          </w:tcPr>
          <w:p w:rsidR="00AB0D08" w:rsidRPr="001316FA" w:rsidRDefault="00AB0D08"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изовер</w:t>
            </w:r>
          </w:p>
        </w:tc>
        <w:tc>
          <w:tcPr>
            <w:tcW w:w="1418" w:type="dxa"/>
            <w:vAlign w:val="center"/>
          </w:tcPr>
          <w:p w:rsidR="00AB0D08" w:rsidRPr="001316FA" w:rsidRDefault="00AB0D08"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канальная</w:t>
            </w:r>
          </w:p>
        </w:tc>
      </w:tr>
      <w:tr w:rsidR="008370DA" w:rsidRPr="001316FA" w:rsidTr="00F73152">
        <w:tc>
          <w:tcPr>
            <w:tcW w:w="709" w:type="dxa"/>
            <w:vAlign w:val="center"/>
          </w:tcPr>
          <w:p w:rsidR="008370DA" w:rsidRPr="001316FA" w:rsidRDefault="008370DA" w:rsidP="00F73152">
            <w:pPr>
              <w:spacing w:after="0" w:line="240" w:lineRule="auto"/>
              <w:ind w:left="-328" w:right="-169"/>
              <w:jc w:val="center"/>
              <w:rPr>
                <w:rFonts w:ascii="Arial" w:eastAsia="MS Mincho" w:hAnsi="Arial" w:cs="Arial"/>
                <w:sz w:val="24"/>
                <w:szCs w:val="24"/>
              </w:rPr>
            </w:pPr>
          </w:p>
        </w:tc>
        <w:tc>
          <w:tcPr>
            <w:tcW w:w="2041" w:type="dxa"/>
            <w:vAlign w:val="center"/>
          </w:tcPr>
          <w:p w:rsidR="008370DA" w:rsidRPr="001316FA" w:rsidRDefault="008370DA" w:rsidP="00F73152">
            <w:pPr>
              <w:pStyle w:val="ConsPlusNormal"/>
              <w:ind w:left="-328" w:firstLine="0"/>
              <w:jc w:val="center"/>
              <w:outlineLvl w:val="0"/>
              <w:rPr>
                <w:b/>
                <w:bCs/>
                <w:i/>
                <w:iCs/>
                <w:sz w:val="24"/>
                <w:szCs w:val="24"/>
              </w:rPr>
            </w:pPr>
            <w:r w:rsidRPr="001316FA">
              <w:rPr>
                <w:b/>
                <w:bCs/>
                <w:i/>
                <w:iCs/>
                <w:sz w:val="24"/>
                <w:szCs w:val="24"/>
              </w:rPr>
              <w:t>Всего</w:t>
            </w:r>
          </w:p>
        </w:tc>
        <w:tc>
          <w:tcPr>
            <w:tcW w:w="1760" w:type="dxa"/>
            <w:vAlign w:val="center"/>
          </w:tcPr>
          <w:p w:rsidR="008370DA" w:rsidRPr="001316FA" w:rsidRDefault="008370DA" w:rsidP="00F73152">
            <w:pPr>
              <w:spacing w:after="0" w:line="240" w:lineRule="auto"/>
              <w:ind w:left="-328"/>
              <w:jc w:val="center"/>
              <w:rPr>
                <w:rFonts w:ascii="Arial" w:hAnsi="Arial" w:cs="Arial"/>
                <w:b/>
                <w:bCs/>
                <w:i/>
                <w:iCs/>
                <w:sz w:val="24"/>
                <w:szCs w:val="24"/>
              </w:rPr>
            </w:pPr>
          </w:p>
        </w:tc>
        <w:tc>
          <w:tcPr>
            <w:tcW w:w="1559" w:type="dxa"/>
            <w:vAlign w:val="center"/>
          </w:tcPr>
          <w:p w:rsidR="008370DA" w:rsidRPr="001316FA" w:rsidRDefault="00AB0D08" w:rsidP="00C26090">
            <w:pPr>
              <w:spacing w:after="0" w:line="240" w:lineRule="auto"/>
              <w:ind w:left="-328"/>
              <w:jc w:val="center"/>
              <w:rPr>
                <w:rFonts w:ascii="Arial" w:hAnsi="Arial" w:cs="Arial"/>
                <w:b/>
                <w:bCs/>
                <w:i/>
                <w:iCs/>
                <w:sz w:val="24"/>
                <w:szCs w:val="24"/>
              </w:rPr>
            </w:pPr>
            <w:r w:rsidRPr="001316FA">
              <w:rPr>
                <w:rFonts w:ascii="Arial" w:hAnsi="Arial" w:cs="Arial"/>
                <w:b/>
                <w:bCs/>
                <w:i/>
                <w:iCs/>
                <w:sz w:val="24"/>
                <w:szCs w:val="24"/>
              </w:rPr>
              <w:t>0,</w:t>
            </w:r>
            <w:r w:rsidR="00C26090" w:rsidRPr="001316FA">
              <w:rPr>
                <w:rFonts w:ascii="Arial" w:hAnsi="Arial" w:cs="Arial"/>
                <w:b/>
                <w:bCs/>
                <w:i/>
                <w:iCs/>
                <w:sz w:val="24"/>
                <w:szCs w:val="24"/>
              </w:rPr>
              <w:t>46</w:t>
            </w:r>
          </w:p>
        </w:tc>
        <w:tc>
          <w:tcPr>
            <w:tcW w:w="1276" w:type="dxa"/>
            <w:tcBorders>
              <w:right w:val="single" w:sz="4" w:space="0" w:color="auto"/>
            </w:tcBorders>
            <w:vAlign w:val="center"/>
          </w:tcPr>
          <w:p w:rsidR="008370DA" w:rsidRPr="001316FA" w:rsidRDefault="008370DA" w:rsidP="00F73152">
            <w:pPr>
              <w:spacing w:after="0" w:line="240" w:lineRule="auto"/>
              <w:ind w:left="-328"/>
              <w:jc w:val="center"/>
              <w:rPr>
                <w:rFonts w:ascii="Arial" w:hAnsi="Arial" w:cs="Arial"/>
                <w:sz w:val="24"/>
                <w:szCs w:val="24"/>
              </w:rPr>
            </w:pPr>
          </w:p>
        </w:tc>
        <w:tc>
          <w:tcPr>
            <w:tcW w:w="1275" w:type="dxa"/>
            <w:tcBorders>
              <w:left w:val="single" w:sz="4" w:space="0" w:color="auto"/>
            </w:tcBorders>
            <w:vAlign w:val="center"/>
          </w:tcPr>
          <w:p w:rsidR="008370DA" w:rsidRPr="001316FA" w:rsidRDefault="008370DA" w:rsidP="00F73152">
            <w:pPr>
              <w:spacing w:after="0" w:line="240" w:lineRule="auto"/>
              <w:ind w:left="-83"/>
              <w:jc w:val="center"/>
              <w:rPr>
                <w:rFonts w:ascii="Arial" w:eastAsia="MS Mincho" w:hAnsi="Arial" w:cs="Arial"/>
                <w:sz w:val="24"/>
                <w:szCs w:val="24"/>
              </w:rPr>
            </w:pPr>
          </w:p>
        </w:tc>
        <w:tc>
          <w:tcPr>
            <w:tcW w:w="1418" w:type="dxa"/>
            <w:vAlign w:val="center"/>
          </w:tcPr>
          <w:p w:rsidR="008370DA" w:rsidRPr="001316FA" w:rsidRDefault="008370DA" w:rsidP="00F73152">
            <w:pPr>
              <w:spacing w:after="0" w:line="240" w:lineRule="auto"/>
              <w:ind w:left="-83"/>
              <w:jc w:val="center"/>
              <w:rPr>
                <w:rFonts w:ascii="Arial" w:eastAsia="MS Mincho" w:hAnsi="Arial" w:cs="Arial"/>
                <w:sz w:val="24"/>
                <w:szCs w:val="24"/>
              </w:rPr>
            </w:pPr>
          </w:p>
        </w:tc>
      </w:tr>
      <w:tr w:rsidR="00F73152" w:rsidRPr="001316FA" w:rsidTr="00F73152">
        <w:trPr>
          <w:trHeight w:val="493"/>
        </w:trPr>
        <w:tc>
          <w:tcPr>
            <w:tcW w:w="709" w:type="dxa"/>
            <w:vAlign w:val="center"/>
          </w:tcPr>
          <w:p w:rsidR="00F73152" w:rsidRPr="001316FA" w:rsidRDefault="00F73152" w:rsidP="00F73152">
            <w:pPr>
              <w:spacing w:after="0" w:line="240" w:lineRule="auto"/>
              <w:ind w:left="-328" w:right="-169"/>
              <w:jc w:val="center"/>
              <w:rPr>
                <w:rFonts w:ascii="Arial" w:eastAsia="MS Mincho" w:hAnsi="Arial" w:cs="Arial"/>
                <w:sz w:val="24"/>
                <w:szCs w:val="24"/>
              </w:rPr>
            </w:pPr>
            <w:r w:rsidRPr="001316FA">
              <w:rPr>
                <w:rFonts w:ascii="Arial" w:eastAsia="MS Mincho" w:hAnsi="Arial" w:cs="Arial"/>
                <w:sz w:val="24"/>
                <w:szCs w:val="24"/>
              </w:rPr>
              <w:t>14</w:t>
            </w:r>
          </w:p>
        </w:tc>
        <w:tc>
          <w:tcPr>
            <w:tcW w:w="2041" w:type="dxa"/>
            <w:vAlign w:val="center"/>
          </w:tcPr>
          <w:p w:rsidR="00F73152" w:rsidRPr="001316FA" w:rsidRDefault="00F73152" w:rsidP="00F73152">
            <w:pPr>
              <w:pStyle w:val="ConsPlusNormal"/>
              <w:ind w:left="-328" w:firstLine="0"/>
              <w:jc w:val="center"/>
              <w:outlineLvl w:val="0"/>
              <w:rPr>
                <w:sz w:val="24"/>
                <w:szCs w:val="24"/>
              </w:rPr>
            </w:pPr>
            <w:r w:rsidRPr="001316FA">
              <w:rPr>
                <w:sz w:val="24"/>
                <w:szCs w:val="24"/>
              </w:rPr>
              <w:t>Котельная №2, с.Долгий Мост, ул.Сурикова, 3б пом.2</w:t>
            </w:r>
          </w:p>
        </w:tc>
        <w:tc>
          <w:tcPr>
            <w:tcW w:w="1760" w:type="dxa"/>
            <w:vAlign w:val="center"/>
          </w:tcPr>
          <w:p w:rsidR="00F73152" w:rsidRPr="001316FA" w:rsidRDefault="00F73152" w:rsidP="00F73152">
            <w:pPr>
              <w:jc w:val="center"/>
              <w:outlineLvl w:val="1"/>
              <w:rPr>
                <w:rFonts w:ascii="Arial" w:hAnsi="Arial" w:cs="Arial"/>
                <w:sz w:val="24"/>
                <w:szCs w:val="24"/>
              </w:rPr>
            </w:pPr>
            <w:r w:rsidRPr="001316FA">
              <w:rPr>
                <w:rFonts w:ascii="Arial" w:hAnsi="Arial" w:cs="Arial"/>
                <w:sz w:val="24"/>
                <w:szCs w:val="24"/>
              </w:rPr>
              <w:t>50</w:t>
            </w:r>
          </w:p>
        </w:tc>
        <w:tc>
          <w:tcPr>
            <w:tcW w:w="1559" w:type="dxa"/>
            <w:vAlign w:val="center"/>
          </w:tcPr>
          <w:p w:rsidR="00F73152" w:rsidRPr="001316FA" w:rsidRDefault="00F73152" w:rsidP="00C26090">
            <w:pPr>
              <w:jc w:val="center"/>
              <w:outlineLvl w:val="1"/>
              <w:rPr>
                <w:rFonts w:ascii="Arial" w:hAnsi="Arial" w:cs="Arial"/>
                <w:sz w:val="24"/>
                <w:szCs w:val="24"/>
              </w:rPr>
            </w:pPr>
            <w:r w:rsidRPr="001316FA">
              <w:rPr>
                <w:rFonts w:ascii="Arial" w:hAnsi="Arial" w:cs="Arial"/>
                <w:sz w:val="24"/>
                <w:szCs w:val="24"/>
              </w:rPr>
              <w:t>0,</w:t>
            </w:r>
            <w:r w:rsidR="00C26090" w:rsidRPr="001316FA">
              <w:rPr>
                <w:rFonts w:ascii="Arial" w:hAnsi="Arial" w:cs="Arial"/>
                <w:sz w:val="24"/>
                <w:szCs w:val="24"/>
              </w:rPr>
              <w:t>08</w:t>
            </w:r>
          </w:p>
        </w:tc>
        <w:tc>
          <w:tcPr>
            <w:tcW w:w="1276" w:type="dxa"/>
            <w:tcBorders>
              <w:right w:val="single" w:sz="4" w:space="0" w:color="auto"/>
            </w:tcBorders>
            <w:vAlign w:val="center"/>
          </w:tcPr>
          <w:p w:rsidR="00F73152" w:rsidRPr="001316FA" w:rsidRDefault="00F73152" w:rsidP="00C26090">
            <w:pPr>
              <w:jc w:val="center"/>
              <w:rPr>
                <w:rFonts w:ascii="Arial" w:hAnsi="Arial" w:cs="Arial"/>
                <w:sz w:val="24"/>
                <w:szCs w:val="24"/>
              </w:rPr>
            </w:pPr>
            <w:r w:rsidRPr="001316FA">
              <w:rPr>
                <w:rFonts w:ascii="Arial" w:hAnsi="Arial" w:cs="Arial"/>
                <w:sz w:val="24"/>
                <w:szCs w:val="24"/>
              </w:rPr>
              <w:t>20</w:t>
            </w:r>
            <w:r w:rsidR="00C26090" w:rsidRPr="001316FA">
              <w:rPr>
                <w:rFonts w:ascii="Arial" w:hAnsi="Arial" w:cs="Arial"/>
                <w:sz w:val="24"/>
                <w:szCs w:val="24"/>
              </w:rPr>
              <w:t>08</w:t>
            </w:r>
          </w:p>
        </w:tc>
        <w:tc>
          <w:tcPr>
            <w:tcW w:w="1275" w:type="dxa"/>
            <w:tcBorders>
              <w:left w:val="single" w:sz="4" w:space="0" w:color="auto"/>
            </w:tcBorders>
            <w:vAlign w:val="center"/>
          </w:tcPr>
          <w:p w:rsidR="00F73152" w:rsidRPr="001316FA" w:rsidRDefault="00F73152"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изовер</w:t>
            </w:r>
          </w:p>
        </w:tc>
        <w:tc>
          <w:tcPr>
            <w:tcW w:w="1418" w:type="dxa"/>
            <w:vAlign w:val="center"/>
          </w:tcPr>
          <w:p w:rsidR="00F73152" w:rsidRPr="001316FA" w:rsidRDefault="00F73152"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канальная</w:t>
            </w:r>
          </w:p>
        </w:tc>
      </w:tr>
      <w:tr w:rsidR="00F73152" w:rsidRPr="001316FA" w:rsidTr="00F73152">
        <w:tc>
          <w:tcPr>
            <w:tcW w:w="709" w:type="dxa"/>
            <w:vAlign w:val="center"/>
          </w:tcPr>
          <w:p w:rsidR="00F73152" w:rsidRPr="001316FA" w:rsidRDefault="00F73152" w:rsidP="00F73152">
            <w:pPr>
              <w:spacing w:after="0" w:line="240" w:lineRule="auto"/>
              <w:ind w:left="-328" w:right="-169"/>
              <w:jc w:val="center"/>
              <w:rPr>
                <w:rFonts w:ascii="Arial" w:eastAsia="MS Mincho" w:hAnsi="Arial" w:cs="Arial"/>
                <w:sz w:val="24"/>
                <w:szCs w:val="24"/>
              </w:rPr>
            </w:pPr>
            <w:r w:rsidRPr="001316FA">
              <w:rPr>
                <w:rFonts w:ascii="Arial" w:eastAsia="MS Mincho" w:hAnsi="Arial" w:cs="Arial"/>
                <w:sz w:val="24"/>
                <w:szCs w:val="24"/>
              </w:rPr>
              <w:t>15</w:t>
            </w:r>
          </w:p>
        </w:tc>
        <w:tc>
          <w:tcPr>
            <w:tcW w:w="2041" w:type="dxa"/>
            <w:vAlign w:val="center"/>
          </w:tcPr>
          <w:p w:rsidR="00F73152" w:rsidRPr="001316FA" w:rsidRDefault="00F73152" w:rsidP="00F73152">
            <w:pPr>
              <w:pStyle w:val="ConsPlusNormal"/>
              <w:ind w:left="-328" w:firstLine="0"/>
              <w:jc w:val="center"/>
              <w:outlineLvl w:val="0"/>
              <w:rPr>
                <w:sz w:val="24"/>
                <w:szCs w:val="24"/>
              </w:rPr>
            </w:pPr>
            <w:r w:rsidRPr="001316FA">
              <w:rPr>
                <w:sz w:val="24"/>
                <w:szCs w:val="24"/>
              </w:rPr>
              <w:t>Котельная №2, с.Долгий Мост, ул.Сурикова, 3б пом.2</w:t>
            </w:r>
          </w:p>
        </w:tc>
        <w:tc>
          <w:tcPr>
            <w:tcW w:w="1760" w:type="dxa"/>
            <w:vAlign w:val="center"/>
          </w:tcPr>
          <w:p w:rsidR="00F73152" w:rsidRPr="001316FA" w:rsidRDefault="00F73152" w:rsidP="00C26090">
            <w:pPr>
              <w:jc w:val="center"/>
              <w:rPr>
                <w:rFonts w:ascii="Arial" w:hAnsi="Arial" w:cs="Arial"/>
                <w:sz w:val="24"/>
                <w:szCs w:val="24"/>
              </w:rPr>
            </w:pPr>
            <w:r w:rsidRPr="001316FA">
              <w:rPr>
                <w:rFonts w:ascii="Arial" w:hAnsi="Arial" w:cs="Arial"/>
                <w:sz w:val="24"/>
                <w:szCs w:val="24"/>
              </w:rPr>
              <w:t>10</w:t>
            </w:r>
            <w:r w:rsidR="00C26090" w:rsidRPr="001316FA">
              <w:rPr>
                <w:rFonts w:ascii="Arial" w:hAnsi="Arial" w:cs="Arial"/>
                <w:sz w:val="24"/>
                <w:szCs w:val="24"/>
              </w:rPr>
              <w:t>8</w:t>
            </w:r>
          </w:p>
        </w:tc>
        <w:tc>
          <w:tcPr>
            <w:tcW w:w="1559" w:type="dxa"/>
            <w:vAlign w:val="center"/>
          </w:tcPr>
          <w:p w:rsidR="00F73152" w:rsidRPr="001316FA" w:rsidRDefault="00F73152" w:rsidP="00C26090">
            <w:pPr>
              <w:jc w:val="center"/>
              <w:outlineLvl w:val="1"/>
              <w:rPr>
                <w:rFonts w:ascii="Arial" w:hAnsi="Arial" w:cs="Arial"/>
                <w:sz w:val="24"/>
                <w:szCs w:val="24"/>
              </w:rPr>
            </w:pPr>
            <w:r w:rsidRPr="001316FA">
              <w:rPr>
                <w:rFonts w:ascii="Arial" w:hAnsi="Arial" w:cs="Arial"/>
                <w:sz w:val="24"/>
                <w:szCs w:val="24"/>
              </w:rPr>
              <w:t>0,1</w:t>
            </w:r>
            <w:r w:rsidR="00C26090" w:rsidRPr="001316FA">
              <w:rPr>
                <w:rFonts w:ascii="Arial" w:hAnsi="Arial" w:cs="Arial"/>
                <w:sz w:val="24"/>
                <w:szCs w:val="24"/>
              </w:rPr>
              <w:t>63</w:t>
            </w:r>
          </w:p>
        </w:tc>
        <w:tc>
          <w:tcPr>
            <w:tcW w:w="1276" w:type="dxa"/>
            <w:tcBorders>
              <w:right w:val="single" w:sz="4" w:space="0" w:color="auto"/>
            </w:tcBorders>
            <w:vAlign w:val="center"/>
          </w:tcPr>
          <w:p w:rsidR="00F73152" w:rsidRPr="001316FA" w:rsidRDefault="00F73152" w:rsidP="00F73152">
            <w:pPr>
              <w:jc w:val="center"/>
              <w:rPr>
                <w:rFonts w:ascii="Arial" w:hAnsi="Arial" w:cs="Arial"/>
                <w:sz w:val="24"/>
                <w:szCs w:val="24"/>
              </w:rPr>
            </w:pPr>
            <w:r w:rsidRPr="001316FA">
              <w:rPr>
                <w:rFonts w:ascii="Arial" w:hAnsi="Arial" w:cs="Arial"/>
                <w:sz w:val="24"/>
                <w:szCs w:val="24"/>
              </w:rPr>
              <w:t>2013</w:t>
            </w:r>
          </w:p>
        </w:tc>
        <w:tc>
          <w:tcPr>
            <w:tcW w:w="1275" w:type="dxa"/>
            <w:tcBorders>
              <w:left w:val="single" w:sz="4" w:space="0" w:color="auto"/>
            </w:tcBorders>
            <w:vAlign w:val="center"/>
          </w:tcPr>
          <w:p w:rsidR="00F73152" w:rsidRPr="001316FA" w:rsidRDefault="00F73152"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изовер</w:t>
            </w:r>
          </w:p>
        </w:tc>
        <w:tc>
          <w:tcPr>
            <w:tcW w:w="1418" w:type="dxa"/>
            <w:vAlign w:val="center"/>
          </w:tcPr>
          <w:p w:rsidR="00F73152" w:rsidRPr="001316FA" w:rsidRDefault="00F73152"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канальная</w:t>
            </w:r>
          </w:p>
        </w:tc>
      </w:tr>
      <w:tr w:rsidR="00F73152" w:rsidRPr="001316FA" w:rsidTr="00F73152">
        <w:tc>
          <w:tcPr>
            <w:tcW w:w="709" w:type="dxa"/>
            <w:vAlign w:val="center"/>
          </w:tcPr>
          <w:p w:rsidR="00F73152" w:rsidRPr="001316FA" w:rsidRDefault="00F73152" w:rsidP="00F73152">
            <w:pPr>
              <w:spacing w:after="0" w:line="240" w:lineRule="auto"/>
              <w:ind w:left="-328" w:right="-169"/>
              <w:jc w:val="center"/>
              <w:rPr>
                <w:rFonts w:ascii="Arial" w:eastAsia="MS Mincho" w:hAnsi="Arial" w:cs="Arial"/>
                <w:sz w:val="24"/>
                <w:szCs w:val="24"/>
              </w:rPr>
            </w:pPr>
          </w:p>
        </w:tc>
        <w:tc>
          <w:tcPr>
            <w:tcW w:w="2041" w:type="dxa"/>
            <w:vAlign w:val="center"/>
          </w:tcPr>
          <w:p w:rsidR="00F73152" w:rsidRPr="001316FA" w:rsidRDefault="00F73152" w:rsidP="00F73152">
            <w:pPr>
              <w:pStyle w:val="ConsPlusNormal"/>
              <w:ind w:left="-328" w:firstLine="0"/>
              <w:jc w:val="center"/>
              <w:outlineLvl w:val="0"/>
              <w:rPr>
                <w:b/>
                <w:bCs/>
                <w:i/>
                <w:iCs/>
                <w:sz w:val="24"/>
                <w:szCs w:val="24"/>
              </w:rPr>
            </w:pPr>
            <w:r w:rsidRPr="001316FA">
              <w:rPr>
                <w:b/>
                <w:bCs/>
                <w:i/>
                <w:iCs/>
                <w:sz w:val="24"/>
                <w:szCs w:val="24"/>
              </w:rPr>
              <w:t>Всего</w:t>
            </w:r>
          </w:p>
        </w:tc>
        <w:tc>
          <w:tcPr>
            <w:tcW w:w="1760" w:type="dxa"/>
            <w:vAlign w:val="center"/>
          </w:tcPr>
          <w:p w:rsidR="00F73152" w:rsidRPr="001316FA" w:rsidRDefault="00F73152" w:rsidP="00F73152">
            <w:pPr>
              <w:spacing w:after="0" w:line="240" w:lineRule="auto"/>
              <w:ind w:left="-328"/>
              <w:jc w:val="center"/>
              <w:rPr>
                <w:rFonts w:ascii="Arial" w:hAnsi="Arial" w:cs="Arial"/>
                <w:b/>
                <w:bCs/>
                <w:i/>
                <w:iCs/>
                <w:sz w:val="24"/>
                <w:szCs w:val="24"/>
              </w:rPr>
            </w:pPr>
          </w:p>
        </w:tc>
        <w:tc>
          <w:tcPr>
            <w:tcW w:w="1559" w:type="dxa"/>
            <w:vAlign w:val="center"/>
          </w:tcPr>
          <w:p w:rsidR="00F73152" w:rsidRPr="001316FA" w:rsidRDefault="00F73152" w:rsidP="00C26090">
            <w:pPr>
              <w:spacing w:after="0" w:line="240" w:lineRule="auto"/>
              <w:ind w:left="-328"/>
              <w:jc w:val="center"/>
              <w:rPr>
                <w:rFonts w:ascii="Arial" w:hAnsi="Arial" w:cs="Arial"/>
                <w:b/>
                <w:bCs/>
                <w:i/>
                <w:iCs/>
                <w:sz w:val="24"/>
                <w:szCs w:val="24"/>
              </w:rPr>
            </w:pPr>
            <w:r w:rsidRPr="001316FA">
              <w:rPr>
                <w:rFonts w:ascii="Arial" w:hAnsi="Arial" w:cs="Arial"/>
                <w:b/>
                <w:bCs/>
                <w:i/>
                <w:iCs/>
                <w:sz w:val="24"/>
                <w:szCs w:val="24"/>
              </w:rPr>
              <w:t>0,2</w:t>
            </w:r>
            <w:r w:rsidR="00C26090" w:rsidRPr="001316FA">
              <w:rPr>
                <w:rFonts w:ascii="Arial" w:hAnsi="Arial" w:cs="Arial"/>
                <w:b/>
                <w:bCs/>
                <w:i/>
                <w:iCs/>
                <w:sz w:val="24"/>
                <w:szCs w:val="24"/>
              </w:rPr>
              <w:t>43</w:t>
            </w:r>
          </w:p>
        </w:tc>
        <w:tc>
          <w:tcPr>
            <w:tcW w:w="1276" w:type="dxa"/>
            <w:tcBorders>
              <w:right w:val="single" w:sz="4" w:space="0" w:color="auto"/>
            </w:tcBorders>
            <w:vAlign w:val="center"/>
          </w:tcPr>
          <w:p w:rsidR="00F73152" w:rsidRPr="001316FA" w:rsidRDefault="00F73152" w:rsidP="00F73152">
            <w:pPr>
              <w:spacing w:after="0" w:line="240" w:lineRule="auto"/>
              <w:ind w:left="-328"/>
              <w:jc w:val="center"/>
              <w:rPr>
                <w:rFonts w:ascii="Arial" w:hAnsi="Arial" w:cs="Arial"/>
                <w:sz w:val="24"/>
                <w:szCs w:val="24"/>
              </w:rPr>
            </w:pPr>
          </w:p>
        </w:tc>
        <w:tc>
          <w:tcPr>
            <w:tcW w:w="1275" w:type="dxa"/>
            <w:tcBorders>
              <w:left w:val="single" w:sz="4" w:space="0" w:color="auto"/>
            </w:tcBorders>
            <w:vAlign w:val="center"/>
          </w:tcPr>
          <w:p w:rsidR="00F73152" w:rsidRPr="001316FA" w:rsidRDefault="00F73152" w:rsidP="00F73152">
            <w:pPr>
              <w:spacing w:after="0" w:line="240" w:lineRule="auto"/>
              <w:ind w:left="-83"/>
              <w:jc w:val="center"/>
              <w:rPr>
                <w:rFonts w:ascii="Arial" w:eastAsia="MS Mincho" w:hAnsi="Arial" w:cs="Arial"/>
                <w:sz w:val="24"/>
                <w:szCs w:val="24"/>
              </w:rPr>
            </w:pPr>
          </w:p>
        </w:tc>
        <w:tc>
          <w:tcPr>
            <w:tcW w:w="1418" w:type="dxa"/>
            <w:vAlign w:val="center"/>
          </w:tcPr>
          <w:p w:rsidR="00F73152" w:rsidRPr="001316FA" w:rsidRDefault="00F73152" w:rsidP="00F73152">
            <w:pPr>
              <w:spacing w:after="0" w:line="240" w:lineRule="auto"/>
              <w:ind w:left="-83"/>
              <w:jc w:val="center"/>
              <w:rPr>
                <w:rFonts w:ascii="Arial" w:eastAsia="MS Mincho" w:hAnsi="Arial" w:cs="Arial"/>
                <w:sz w:val="24"/>
                <w:szCs w:val="24"/>
              </w:rPr>
            </w:pPr>
          </w:p>
        </w:tc>
      </w:tr>
      <w:tr w:rsidR="00F73152" w:rsidRPr="001316FA" w:rsidTr="00F73152">
        <w:tc>
          <w:tcPr>
            <w:tcW w:w="709" w:type="dxa"/>
            <w:vAlign w:val="center"/>
          </w:tcPr>
          <w:p w:rsidR="00F73152" w:rsidRPr="001316FA" w:rsidRDefault="00F73152" w:rsidP="00F73152">
            <w:pPr>
              <w:spacing w:after="0" w:line="240" w:lineRule="auto"/>
              <w:ind w:left="-328" w:right="-169"/>
              <w:jc w:val="center"/>
              <w:rPr>
                <w:rFonts w:ascii="Arial" w:eastAsia="MS Mincho" w:hAnsi="Arial" w:cs="Arial"/>
                <w:sz w:val="24"/>
                <w:szCs w:val="24"/>
              </w:rPr>
            </w:pPr>
            <w:r w:rsidRPr="001316FA">
              <w:rPr>
                <w:rFonts w:ascii="Arial" w:eastAsia="MS Mincho" w:hAnsi="Arial" w:cs="Arial"/>
                <w:sz w:val="24"/>
                <w:szCs w:val="24"/>
              </w:rPr>
              <w:t>16</w:t>
            </w:r>
          </w:p>
        </w:tc>
        <w:tc>
          <w:tcPr>
            <w:tcW w:w="2041" w:type="dxa"/>
            <w:vAlign w:val="center"/>
          </w:tcPr>
          <w:p w:rsidR="00F73152" w:rsidRPr="001316FA" w:rsidRDefault="00F73152" w:rsidP="00F73152">
            <w:pPr>
              <w:pStyle w:val="ConsPlusNormal"/>
              <w:ind w:left="-328" w:firstLine="0"/>
              <w:jc w:val="center"/>
              <w:outlineLvl w:val="0"/>
              <w:rPr>
                <w:sz w:val="24"/>
                <w:szCs w:val="24"/>
              </w:rPr>
            </w:pPr>
            <w:r w:rsidRPr="001316FA">
              <w:rPr>
                <w:sz w:val="24"/>
                <w:szCs w:val="24"/>
              </w:rPr>
              <w:t>Котельная №3, с.Долгий Мост, ул.Заречная, 28в</w:t>
            </w:r>
          </w:p>
        </w:tc>
        <w:tc>
          <w:tcPr>
            <w:tcW w:w="1760" w:type="dxa"/>
            <w:vAlign w:val="center"/>
          </w:tcPr>
          <w:p w:rsidR="00F73152" w:rsidRPr="001316FA" w:rsidRDefault="00F73152" w:rsidP="00F73152">
            <w:pPr>
              <w:spacing w:after="0" w:line="240" w:lineRule="auto"/>
              <w:ind w:left="-328"/>
              <w:jc w:val="center"/>
              <w:rPr>
                <w:rFonts w:ascii="Arial" w:hAnsi="Arial" w:cs="Arial"/>
                <w:sz w:val="24"/>
                <w:szCs w:val="24"/>
              </w:rPr>
            </w:pPr>
            <w:r w:rsidRPr="001316FA">
              <w:rPr>
                <w:rFonts w:ascii="Arial" w:hAnsi="Arial" w:cs="Arial"/>
                <w:sz w:val="24"/>
                <w:szCs w:val="24"/>
              </w:rPr>
              <w:t>50</w:t>
            </w:r>
          </w:p>
        </w:tc>
        <w:tc>
          <w:tcPr>
            <w:tcW w:w="1559" w:type="dxa"/>
            <w:vAlign w:val="center"/>
          </w:tcPr>
          <w:p w:rsidR="00F73152" w:rsidRPr="001316FA" w:rsidRDefault="00F73152" w:rsidP="00C26090">
            <w:pPr>
              <w:jc w:val="center"/>
              <w:outlineLvl w:val="1"/>
              <w:rPr>
                <w:rFonts w:ascii="Arial" w:hAnsi="Arial" w:cs="Arial"/>
                <w:sz w:val="24"/>
                <w:szCs w:val="24"/>
              </w:rPr>
            </w:pPr>
            <w:r w:rsidRPr="001316FA">
              <w:rPr>
                <w:rFonts w:ascii="Arial" w:hAnsi="Arial" w:cs="Arial"/>
                <w:sz w:val="24"/>
                <w:szCs w:val="24"/>
              </w:rPr>
              <w:t>0,1</w:t>
            </w:r>
            <w:r w:rsidR="00C26090" w:rsidRPr="001316FA">
              <w:rPr>
                <w:rFonts w:ascii="Arial" w:hAnsi="Arial" w:cs="Arial"/>
                <w:sz w:val="24"/>
                <w:szCs w:val="24"/>
              </w:rPr>
              <w:t>28</w:t>
            </w:r>
          </w:p>
        </w:tc>
        <w:tc>
          <w:tcPr>
            <w:tcW w:w="1276" w:type="dxa"/>
            <w:tcBorders>
              <w:right w:val="single" w:sz="4" w:space="0" w:color="auto"/>
            </w:tcBorders>
            <w:vAlign w:val="center"/>
          </w:tcPr>
          <w:p w:rsidR="00F73152" w:rsidRPr="001316FA" w:rsidRDefault="00F73152" w:rsidP="00F73152">
            <w:pPr>
              <w:jc w:val="center"/>
              <w:rPr>
                <w:rFonts w:ascii="Arial" w:hAnsi="Arial" w:cs="Arial"/>
                <w:sz w:val="24"/>
                <w:szCs w:val="24"/>
              </w:rPr>
            </w:pPr>
            <w:r w:rsidRPr="001316FA">
              <w:rPr>
                <w:rFonts w:ascii="Arial" w:hAnsi="Arial" w:cs="Arial"/>
                <w:sz w:val="24"/>
                <w:szCs w:val="24"/>
              </w:rPr>
              <w:t>2012</w:t>
            </w:r>
          </w:p>
        </w:tc>
        <w:tc>
          <w:tcPr>
            <w:tcW w:w="1275" w:type="dxa"/>
            <w:tcBorders>
              <w:left w:val="single" w:sz="4" w:space="0" w:color="auto"/>
            </w:tcBorders>
            <w:vAlign w:val="center"/>
          </w:tcPr>
          <w:p w:rsidR="00F73152" w:rsidRPr="001316FA" w:rsidRDefault="00F73152"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изовер</w:t>
            </w:r>
          </w:p>
        </w:tc>
        <w:tc>
          <w:tcPr>
            <w:tcW w:w="1418" w:type="dxa"/>
            <w:vAlign w:val="center"/>
          </w:tcPr>
          <w:p w:rsidR="00F73152" w:rsidRPr="001316FA" w:rsidRDefault="00F73152"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канальная</w:t>
            </w:r>
          </w:p>
        </w:tc>
      </w:tr>
      <w:tr w:rsidR="00F73152" w:rsidRPr="001316FA" w:rsidTr="00F73152">
        <w:tc>
          <w:tcPr>
            <w:tcW w:w="709" w:type="dxa"/>
            <w:vAlign w:val="center"/>
          </w:tcPr>
          <w:p w:rsidR="00F73152" w:rsidRPr="001316FA" w:rsidRDefault="00F73152" w:rsidP="00F73152">
            <w:pPr>
              <w:spacing w:after="0" w:line="240" w:lineRule="auto"/>
              <w:ind w:left="-328" w:right="-169"/>
              <w:jc w:val="center"/>
              <w:rPr>
                <w:rFonts w:ascii="Arial" w:eastAsia="MS Mincho" w:hAnsi="Arial" w:cs="Arial"/>
                <w:sz w:val="24"/>
                <w:szCs w:val="24"/>
              </w:rPr>
            </w:pPr>
            <w:r w:rsidRPr="001316FA">
              <w:rPr>
                <w:rFonts w:ascii="Arial" w:eastAsia="MS Mincho" w:hAnsi="Arial" w:cs="Arial"/>
                <w:sz w:val="24"/>
                <w:szCs w:val="24"/>
              </w:rPr>
              <w:t>17</w:t>
            </w:r>
          </w:p>
        </w:tc>
        <w:tc>
          <w:tcPr>
            <w:tcW w:w="2041" w:type="dxa"/>
            <w:vAlign w:val="center"/>
          </w:tcPr>
          <w:p w:rsidR="00F73152" w:rsidRPr="001316FA" w:rsidRDefault="00F73152" w:rsidP="00F73152">
            <w:pPr>
              <w:jc w:val="center"/>
              <w:rPr>
                <w:rFonts w:ascii="Arial" w:hAnsi="Arial" w:cs="Arial"/>
                <w:sz w:val="24"/>
                <w:szCs w:val="24"/>
              </w:rPr>
            </w:pPr>
            <w:r w:rsidRPr="001316FA">
              <w:rPr>
                <w:rFonts w:ascii="Arial" w:hAnsi="Arial" w:cs="Arial"/>
                <w:sz w:val="24"/>
                <w:szCs w:val="24"/>
              </w:rPr>
              <w:t>Котельная №3, с.Долгий Мост, ул.Заречная, 28в</w:t>
            </w:r>
          </w:p>
        </w:tc>
        <w:tc>
          <w:tcPr>
            <w:tcW w:w="1760" w:type="dxa"/>
            <w:vAlign w:val="center"/>
          </w:tcPr>
          <w:p w:rsidR="00F73152" w:rsidRPr="001316FA" w:rsidRDefault="00F73152" w:rsidP="00C26090">
            <w:pPr>
              <w:spacing w:after="0" w:line="240" w:lineRule="auto"/>
              <w:ind w:left="-328"/>
              <w:jc w:val="center"/>
              <w:rPr>
                <w:rFonts w:ascii="Arial" w:hAnsi="Arial" w:cs="Arial"/>
                <w:sz w:val="24"/>
                <w:szCs w:val="24"/>
              </w:rPr>
            </w:pPr>
            <w:r w:rsidRPr="001316FA">
              <w:rPr>
                <w:rFonts w:ascii="Arial" w:hAnsi="Arial" w:cs="Arial"/>
                <w:sz w:val="24"/>
                <w:szCs w:val="24"/>
              </w:rPr>
              <w:t>7</w:t>
            </w:r>
            <w:r w:rsidR="00C26090" w:rsidRPr="001316FA">
              <w:rPr>
                <w:rFonts w:ascii="Arial" w:hAnsi="Arial" w:cs="Arial"/>
                <w:sz w:val="24"/>
                <w:szCs w:val="24"/>
              </w:rPr>
              <w:t>6</w:t>
            </w:r>
          </w:p>
        </w:tc>
        <w:tc>
          <w:tcPr>
            <w:tcW w:w="1559" w:type="dxa"/>
            <w:vAlign w:val="center"/>
          </w:tcPr>
          <w:p w:rsidR="00F73152" w:rsidRPr="001316FA" w:rsidRDefault="00F73152" w:rsidP="00C26090">
            <w:pPr>
              <w:jc w:val="center"/>
              <w:outlineLvl w:val="1"/>
              <w:rPr>
                <w:rFonts w:ascii="Arial" w:hAnsi="Arial" w:cs="Arial"/>
                <w:sz w:val="24"/>
                <w:szCs w:val="24"/>
              </w:rPr>
            </w:pPr>
            <w:r w:rsidRPr="001316FA">
              <w:rPr>
                <w:rFonts w:ascii="Arial" w:hAnsi="Arial" w:cs="Arial"/>
                <w:sz w:val="24"/>
                <w:szCs w:val="24"/>
              </w:rPr>
              <w:t>0,0</w:t>
            </w:r>
            <w:r w:rsidR="00C26090" w:rsidRPr="001316FA">
              <w:rPr>
                <w:rFonts w:ascii="Arial" w:hAnsi="Arial" w:cs="Arial"/>
                <w:sz w:val="24"/>
                <w:szCs w:val="24"/>
              </w:rPr>
              <w:t>80</w:t>
            </w:r>
          </w:p>
        </w:tc>
        <w:tc>
          <w:tcPr>
            <w:tcW w:w="1276" w:type="dxa"/>
            <w:tcBorders>
              <w:right w:val="single" w:sz="4" w:space="0" w:color="auto"/>
            </w:tcBorders>
            <w:vAlign w:val="center"/>
          </w:tcPr>
          <w:p w:rsidR="00F73152" w:rsidRPr="001316FA" w:rsidRDefault="00F73152" w:rsidP="00F73152">
            <w:pPr>
              <w:jc w:val="center"/>
              <w:rPr>
                <w:rFonts w:ascii="Arial" w:hAnsi="Arial" w:cs="Arial"/>
                <w:sz w:val="24"/>
                <w:szCs w:val="24"/>
              </w:rPr>
            </w:pPr>
            <w:r w:rsidRPr="001316FA">
              <w:rPr>
                <w:rFonts w:ascii="Arial" w:hAnsi="Arial" w:cs="Arial"/>
                <w:sz w:val="24"/>
                <w:szCs w:val="24"/>
              </w:rPr>
              <w:t>2012</w:t>
            </w:r>
          </w:p>
        </w:tc>
        <w:tc>
          <w:tcPr>
            <w:tcW w:w="1275" w:type="dxa"/>
            <w:tcBorders>
              <w:left w:val="single" w:sz="4" w:space="0" w:color="auto"/>
            </w:tcBorders>
            <w:vAlign w:val="center"/>
          </w:tcPr>
          <w:p w:rsidR="00F73152" w:rsidRPr="001316FA" w:rsidRDefault="00F73152"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изовер</w:t>
            </w:r>
          </w:p>
        </w:tc>
        <w:tc>
          <w:tcPr>
            <w:tcW w:w="1418" w:type="dxa"/>
            <w:vAlign w:val="center"/>
          </w:tcPr>
          <w:p w:rsidR="00F73152" w:rsidRPr="001316FA" w:rsidRDefault="00F73152" w:rsidP="00F73152">
            <w:pPr>
              <w:spacing w:after="0" w:line="240" w:lineRule="auto"/>
              <w:ind w:left="-83"/>
              <w:jc w:val="center"/>
              <w:rPr>
                <w:rFonts w:ascii="Arial" w:hAnsi="Arial" w:cs="Arial"/>
                <w:sz w:val="24"/>
                <w:szCs w:val="24"/>
              </w:rPr>
            </w:pPr>
            <w:r w:rsidRPr="001316FA">
              <w:rPr>
                <w:rFonts w:ascii="Arial" w:eastAsia="MS Mincho" w:hAnsi="Arial" w:cs="Arial"/>
                <w:sz w:val="24"/>
                <w:szCs w:val="24"/>
              </w:rPr>
              <w:t>канальная</w:t>
            </w:r>
          </w:p>
        </w:tc>
      </w:tr>
      <w:tr w:rsidR="00F73152" w:rsidRPr="001316FA" w:rsidTr="00F73152">
        <w:tc>
          <w:tcPr>
            <w:tcW w:w="709" w:type="dxa"/>
            <w:vAlign w:val="center"/>
          </w:tcPr>
          <w:p w:rsidR="00F73152" w:rsidRPr="001316FA" w:rsidRDefault="00F73152" w:rsidP="00F73152">
            <w:pPr>
              <w:spacing w:after="0" w:line="240" w:lineRule="auto"/>
              <w:ind w:left="-328" w:right="-169"/>
              <w:jc w:val="center"/>
              <w:rPr>
                <w:rFonts w:ascii="Arial" w:eastAsia="MS Mincho" w:hAnsi="Arial" w:cs="Arial"/>
                <w:sz w:val="24"/>
                <w:szCs w:val="24"/>
              </w:rPr>
            </w:pPr>
          </w:p>
        </w:tc>
        <w:tc>
          <w:tcPr>
            <w:tcW w:w="2041" w:type="dxa"/>
            <w:vAlign w:val="center"/>
          </w:tcPr>
          <w:p w:rsidR="00F73152" w:rsidRPr="001316FA" w:rsidRDefault="00F73152" w:rsidP="00F73152">
            <w:pPr>
              <w:pStyle w:val="ConsPlusNormal"/>
              <w:ind w:left="-328" w:firstLine="0"/>
              <w:jc w:val="center"/>
              <w:outlineLvl w:val="0"/>
              <w:rPr>
                <w:b/>
                <w:bCs/>
                <w:i/>
                <w:iCs/>
                <w:sz w:val="24"/>
                <w:szCs w:val="24"/>
              </w:rPr>
            </w:pPr>
            <w:r w:rsidRPr="001316FA">
              <w:rPr>
                <w:b/>
                <w:bCs/>
                <w:i/>
                <w:iCs/>
                <w:sz w:val="24"/>
                <w:szCs w:val="24"/>
              </w:rPr>
              <w:t>Всего</w:t>
            </w:r>
          </w:p>
        </w:tc>
        <w:tc>
          <w:tcPr>
            <w:tcW w:w="1760" w:type="dxa"/>
            <w:vAlign w:val="center"/>
          </w:tcPr>
          <w:p w:rsidR="00F73152" w:rsidRPr="001316FA" w:rsidRDefault="00F73152" w:rsidP="00F73152">
            <w:pPr>
              <w:spacing w:after="0" w:line="240" w:lineRule="auto"/>
              <w:ind w:left="-328"/>
              <w:jc w:val="center"/>
              <w:rPr>
                <w:rFonts w:ascii="Arial" w:hAnsi="Arial" w:cs="Arial"/>
                <w:b/>
                <w:bCs/>
                <w:i/>
                <w:iCs/>
                <w:sz w:val="24"/>
                <w:szCs w:val="24"/>
              </w:rPr>
            </w:pPr>
          </w:p>
        </w:tc>
        <w:tc>
          <w:tcPr>
            <w:tcW w:w="1559" w:type="dxa"/>
            <w:tcBorders>
              <w:right w:val="single" w:sz="4" w:space="0" w:color="auto"/>
            </w:tcBorders>
            <w:vAlign w:val="center"/>
          </w:tcPr>
          <w:p w:rsidR="00F73152" w:rsidRPr="001316FA" w:rsidRDefault="00F73152" w:rsidP="00C26090">
            <w:pPr>
              <w:spacing w:after="0" w:line="240" w:lineRule="auto"/>
              <w:ind w:left="-328"/>
              <w:jc w:val="center"/>
              <w:rPr>
                <w:rFonts w:ascii="Arial" w:hAnsi="Arial" w:cs="Arial"/>
                <w:b/>
                <w:bCs/>
                <w:i/>
                <w:iCs/>
                <w:sz w:val="24"/>
                <w:szCs w:val="24"/>
              </w:rPr>
            </w:pPr>
            <w:r w:rsidRPr="001316FA">
              <w:rPr>
                <w:rFonts w:ascii="Arial" w:hAnsi="Arial" w:cs="Arial"/>
                <w:b/>
                <w:bCs/>
                <w:i/>
                <w:iCs/>
                <w:sz w:val="24"/>
                <w:szCs w:val="24"/>
              </w:rPr>
              <w:t>0,2</w:t>
            </w:r>
            <w:r w:rsidR="00C26090" w:rsidRPr="001316FA">
              <w:rPr>
                <w:rFonts w:ascii="Arial" w:hAnsi="Arial" w:cs="Arial"/>
                <w:b/>
                <w:bCs/>
                <w:i/>
                <w:iCs/>
                <w:sz w:val="24"/>
                <w:szCs w:val="24"/>
              </w:rPr>
              <w:t>08</w:t>
            </w:r>
          </w:p>
        </w:tc>
        <w:tc>
          <w:tcPr>
            <w:tcW w:w="1276" w:type="dxa"/>
            <w:tcBorders>
              <w:left w:val="single" w:sz="4" w:space="0" w:color="auto"/>
            </w:tcBorders>
            <w:vAlign w:val="center"/>
          </w:tcPr>
          <w:p w:rsidR="00F73152" w:rsidRPr="001316FA" w:rsidRDefault="00F73152" w:rsidP="00F73152">
            <w:pPr>
              <w:spacing w:after="0" w:line="240" w:lineRule="auto"/>
              <w:ind w:left="-328"/>
              <w:jc w:val="center"/>
              <w:rPr>
                <w:rFonts w:ascii="Arial" w:hAnsi="Arial" w:cs="Arial"/>
                <w:sz w:val="24"/>
                <w:szCs w:val="24"/>
              </w:rPr>
            </w:pPr>
          </w:p>
        </w:tc>
        <w:tc>
          <w:tcPr>
            <w:tcW w:w="1275" w:type="dxa"/>
            <w:vAlign w:val="center"/>
          </w:tcPr>
          <w:p w:rsidR="00F73152" w:rsidRPr="001316FA" w:rsidRDefault="00F73152" w:rsidP="00F73152">
            <w:pPr>
              <w:spacing w:after="0" w:line="240" w:lineRule="auto"/>
              <w:ind w:left="-83"/>
              <w:jc w:val="center"/>
              <w:rPr>
                <w:rFonts w:ascii="Arial" w:eastAsia="MS Mincho" w:hAnsi="Arial" w:cs="Arial"/>
                <w:sz w:val="24"/>
                <w:szCs w:val="24"/>
              </w:rPr>
            </w:pPr>
          </w:p>
        </w:tc>
        <w:tc>
          <w:tcPr>
            <w:tcW w:w="1418" w:type="dxa"/>
            <w:vAlign w:val="center"/>
          </w:tcPr>
          <w:p w:rsidR="00F73152" w:rsidRPr="001316FA" w:rsidRDefault="00F73152" w:rsidP="00F73152">
            <w:pPr>
              <w:spacing w:after="0" w:line="240" w:lineRule="auto"/>
              <w:ind w:left="-83"/>
              <w:jc w:val="center"/>
              <w:rPr>
                <w:rFonts w:ascii="Arial" w:eastAsia="MS Mincho" w:hAnsi="Arial" w:cs="Arial"/>
                <w:sz w:val="24"/>
                <w:szCs w:val="24"/>
              </w:rPr>
            </w:pPr>
          </w:p>
        </w:tc>
      </w:tr>
      <w:tr w:rsidR="00F73152" w:rsidRPr="001316FA" w:rsidTr="00F73152">
        <w:tc>
          <w:tcPr>
            <w:tcW w:w="709" w:type="dxa"/>
            <w:vAlign w:val="center"/>
          </w:tcPr>
          <w:p w:rsidR="00F73152" w:rsidRPr="001316FA" w:rsidRDefault="00F73152" w:rsidP="00F73152">
            <w:pPr>
              <w:shd w:val="clear" w:color="auto" w:fill="FFFFFF"/>
              <w:spacing w:after="0" w:line="240" w:lineRule="auto"/>
              <w:ind w:left="-328" w:right="-169"/>
              <w:jc w:val="center"/>
              <w:rPr>
                <w:rFonts w:ascii="Arial" w:eastAsia="MS Mincho" w:hAnsi="Arial" w:cs="Arial"/>
                <w:sz w:val="24"/>
                <w:szCs w:val="24"/>
              </w:rPr>
            </w:pPr>
            <w:r w:rsidRPr="001316FA">
              <w:rPr>
                <w:rFonts w:ascii="Arial" w:eastAsia="MS Mincho" w:hAnsi="Arial" w:cs="Arial"/>
                <w:sz w:val="24"/>
                <w:szCs w:val="24"/>
              </w:rPr>
              <w:t>24</w:t>
            </w:r>
          </w:p>
        </w:tc>
        <w:tc>
          <w:tcPr>
            <w:tcW w:w="2041" w:type="dxa"/>
            <w:vAlign w:val="center"/>
          </w:tcPr>
          <w:p w:rsidR="00F73152" w:rsidRPr="001316FA" w:rsidRDefault="00F73152" w:rsidP="00F73152">
            <w:pPr>
              <w:pStyle w:val="ConsPlusNormal"/>
              <w:shd w:val="clear" w:color="auto" w:fill="FFFFFF"/>
              <w:ind w:left="-328" w:firstLine="0"/>
              <w:jc w:val="center"/>
              <w:outlineLvl w:val="0"/>
              <w:rPr>
                <w:sz w:val="24"/>
                <w:szCs w:val="24"/>
              </w:rPr>
            </w:pPr>
            <w:r w:rsidRPr="001316FA">
              <w:rPr>
                <w:sz w:val="24"/>
                <w:szCs w:val="24"/>
              </w:rPr>
              <w:t>Котельная №4, с.Долгий Мост, ул.Первомайская, д.1, стр.2</w:t>
            </w:r>
          </w:p>
        </w:tc>
        <w:tc>
          <w:tcPr>
            <w:tcW w:w="1760" w:type="dxa"/>
            <w:vAlign w:val="center"/>
          </w:tcPr>
          <w:p w:rsidR="00F73152" w:rsidRPr="001316FA" w:rsidRDefault="00F73152" w:rsidP="00C26090">
            <w:pPr>
              <w:shd w:val="clear" w:color="auto" w:fill="FFFFFF"/>
              <w:spacing w:after="0" w:line="240" w:lineRule="auto"/>
              <w:ind w:left="-328"/>
              <w:jc w:val="center"/>
              <w:rPr>
                <w:rFonts w:ascii="Arial" w:hAnsi="Arial" w:cs="Arial"/>
                <w:sz w:val="24"/>
                <w:szCs w:val="24"/>
              </w:rPr>
            </w:pPr>
            <w:r w:rsidRPr="001316FA">
              <w:rPr>
                <w:rFonts w:ascii="Arial" w:hAnsi="Arial" w:cs="Arial"/>
                <w:sz w:val="24"/>
                <w:szCs w:val="24"/>
              </w:rPr>
              <w:t>7</w:t>
            </w:r>
            <w:r w:rsidR="00C26090" w:rsidRPr="001316FA">
              <w:rPr>
                <w:rFonts w:ascii="Arial" w:hAnsi="Arial" w:cs="Arial"/>
                <w:sz w:val="24"/>
                <w:szCs w:val="24"/>
              </w:rPr>
              <w:t>6</w:t>
            </w:r>
          </w:p>
        </w:tc>
        <w:tc>
          <w:tcPr>
            <w:tcW w:w="1559" w:type="dxa"/>
            <w:tcBorders>
              <w:right w:val="single" w:sz="4" w:space="0" w:color="auto"/>
            </w:tcBorders>
            <w:vAlign w:val="center"/>
          </w:tcPr>
          <w:p w:rsidR="00F73152" w:rsidRPr="001316FA" w:rsidRDefault="00F73152" w:rsidP="00C26090">
            <w:pPr>
              <w:jc w:val="center"/>
              <w:outlineLvl w:val="1"/>
              <w:rPr>
                <w:rFonts w:ascii="Arial" w:hAnsi="Arial" w:cs="Arial"/>
                <w:sz w:val="24"/>
                <w:szCs w:val="24"/>
              </w:rPr>
            </w:pPr>
            <w:r w:rsidRPr="001316FA">
              <w:rPr>
                <w:rFonts w:ascii="Arial" w:hAnsi="Arial" w:cs="Arial"/>
                <w:sz w:val="24"/>
                <w:szCs w:val="24"/>
              </w:rPr>
              <w:t>0,</w:t>
            </w:r>
            <w:r w:rsidR="00C26090" w:rsidRPr="001316FA">
              <w:rPr>
                <w:rFonts w:ascii="Arial" w:hAnsi="Arial" w:cs="Arial"/>
                <w:sz w:val="24"/>
                <w:szCs w:val="24"/>
              </w:rPr>
              <w:t>708</w:t>
            </w:r>
          </w:p>
        </w:tc>
        <w:tc>
          <w:tcPr>
            <w:tcW w:w="1276" w:type="dxa"/>
            <w:tcBorders>
              <w:left w:val="single" w:sz="4" w:space="0" w:color="auto"/>
            </w:tcBorders>
            <w:vAlign w:val="center"/>
          </w:tcPr>
          <w:p w:rsidR="00F73152" w:rsidRPr="001316FA" w:rsidRDefault="00F73152" w:rsidP="00F73152">
            <w:pPr>
              <w:shd w:val="clear" w:color="auto" w:fill="FFFFFF"/>
              <w:spacing w:after="0" w:line="240" w:lineRule="auto"/>
              <w:ind w:left="-328"/>
              <w:jc w:val="center"/>
              <w:rPr>
                <w:rFonts w:ascii="Arial" w:hAnsi="Arial" w:cs="Arial"/>
                <w:sz w:val="24"/>
                <w:szCs w:val="24"/>
              </w:rPr>
            </w:pPr>
            <w:r w:rsidRPr="001316FA">
              <w:rPr>
                <w:rFonts w:ascii="Arial" w:hAnsi="Arial" w:cs="Arial"/>
                <w:sz w:val="24"/>
                <w:szCs w:val="24"/>
              </w:rPr>
              <w:t>2016</w:t>
            </w:r>
          </w:p>
        </w:tc>
        <w:tc>
          <w:tcPr>
            <w:tcW w:w="1275" w:type="dxa"/>
            <w:vAlign w:val="center"/>
          </w:tcPr>
          <w:p w:rsidR="00F73152" w:rsidRPr="001316FA" w:rsidRDefault="00F73152" w:rsidP="00F73152">
            <w:pPr>
              <w:shd w:val="clear" w:color="auto" w:fill="FFFFFF"/>
              <w:spacing w:after="0" w:line="240" w:lineRule="auto"/>
              <w:ind w:left="-83"/>
              <w:jc w:val="center"/>
              <w:rPr>
                <w:rFonts w:ascii="Arial" w:hAnsi="Arial" w:cs="Arial"/>
                <w:sz w:val="24"/>
                <w:szCs w:val="24"/>
              </w:rPr>
            </w:pPr>
            <w:r w:rsidRPr="001316FA">
              <w:rPr>
                <w:rFonts w:ascii="Arial" w:eastAsia="MS Mincho" w:hAnsi="Arial" w:cs="Arial"/>
                <w:sz w:val="24"/>
                <w:szCs w:val="24"/>
              </w:rPr>
              <w:t>изовер</w:t>
            </w:r>
          </w:p>
        </w:tc>
        <w:tc>
          <w:tcPr>
            <w:tcW w:w="1418" w:type="dxa"/>
            <w:vAlign w:val="center"/>
          </w:tcPr>
          <w:p w:rsidR="00F73152" w:rsidRPr="001316FA" w:rsidRDefault="00F73152" w:rsidP="00F73152">
            <w:pPr>
              <w:shd w:val="clear" w:color="auto" w:fill="FFFFFF"/>
              <w:spacing w:after="0" w:line="240" w:lineRule="auto"/>
              <w:ind w:left="-83"/>
              <w:jc w:val="center"/>
              <w:rPr>
                <w:rFonts w:ascii="Arial" w:hAnsi="Arial" w:cs="Arial"/>
                <w:sz w:val="24"/>
                <w:szCs w:val="24"/>
              </w:rPr>
            </w:pPr>
            <w:r w:rsidRPr="001316FA">
              <w:rPr>
                <w:rFonts w:ascii="Arial" w:eastAsia="MS Mincho" w:hAnsi="Arial" w:cs="Arial"/>
                <w:sz w:val="24"/>
                <w:szCs w:val="24"/>
              </w:rPr>
              <w:t>канальная</w:t>
            </w:r>
          </w:p>
        </w:tc>
      </w:tr>
      <w:tr w:rsidR="00F73152" w:rsidRPr="001316FA" w:rsidTr="00F73152">
        <w:tc>
          <w:tcPr>
            <w:tcW w:w="709" w:type="dxa"/>
            <w:vAlign w:val="center"/>
          </w:tcPr>
          <w:p w:rsidR="00F73152" w:rsidRPr="001316FA" w:rsidRDefault="00F73152" w:rsidP="00F73152">
            <w:pPr>
              <w:shd w:val="clear" w:color="auto" w:fill="FFFFFF"/>
              <w:spacing w:after="0" w:line="240" w:lineRule="auto"/>
              <w:ind w:left="-328" w:right="-169"/>
              <w:jc w:val="center"/>
              <w:rPr>
                <w:rFonts w:ascii="Arial" w:eastAsia="MS Mincho" w:hAnsi="Arial" w:cs="Arial"/>
                <w:sz w:val="24"/>
                <w:szCs w:val="24"/>
              </w:rPr>
            </w:pPr>
          </w:p>
        </w:tc>
        <w:tc>
          <w:tcPr>
            <w:tcW w:w="2041" w:type="dxa"/>
            <w:vAlign w:val="center"/>
          </w:tcPr>
          <w:p w:rsidR="00F73152" w:rsidRPr="001316FA" w:rsidRDefault="00F73152" w:rsidP="00F73152">
            <w:pPr>
              <w:pStyle w:val="ConsPlusNormal"/>
              <w:shd w:val="clear" w:color="auto" w:fill="FFFFFF"/>
              <w:ind w:left="-328" w:firstLine="0"/>
              <w:jc w:val="center"/>
              <w:outlineLvl w:val="0"/>
              <w:rPr>
                <w:b/>
                <w:bCs/>
                <w:i/>
                <w:iCs/>
                <w:sz w:val="24"/>
                <w:szCs w:val="24"/>
              </w:rPr>
            </w:pPr>
            <w:r w:rsidRPr="001316FA">
              <w:rPr>
                <w:b/>
                <w:bCs/>
                <w:i/>
                <w:iCs/>
                <w:sz w:val="24"/>
                <w:szCs w:val="24"/>
              </w:rPr>
              <w:t>Всего</w:t>
            </w:r>
          </w:p>
        </w:tc>
        <w:tc>
          <w:tcPr>
            <w:tcW w:w="1760" w:type="dxa"/>
            <w:vAlign w:val="center"/>
          </w:tcPr>
          <w:p w:rsidR="00F73152" w:rsidRPr="001316FA" w:rsidRDefault="00F73152" w:rsidP="00F73152">
            <w:pPr>
              <w:shd w:val="clear" w:color="auto" w:fill="FFFFFF"/>
              <w:spacing w:after="0" w:line="240" w:lineRule="auto"/>
              <w:ind w:left="-328"/>
              <w:jc w:val="center"/>
              <w:rPr>
                <w:rFonts w:ascii="Arial" w:hAnsi="Arial" w:cs="Arial"/>
                <w:b/>
                <w:bCs/>
                <w:i/>
                <w:iCs/>
                <w:sz w:val="24"/>
                <w:szCs w:val="24"/>
              </w:rPr>
            </w:pPr>
          </w:p>
        </w:tc>
        <w:tc>
          <w:tcPr>
            <w:tcW w:w="1559" w:type="dxa"/>
            <w:tcBorders>
              <w:right w:val="single" w:sz="4" w:space="0" w:color="auto"/>
            </w:tcBorders>
            <w:vAlign w:val="center"/>
          </w:tcPr>
          <w:p w:rsidR="00F73152" w:rsidRPr="001316FA" w:rsidRDefault="00F73152" w:rsidP="00C26090">
            <w:pPr>
              <w:shd w:val="clear" w:color="auto" w:fill="FFFFFF"/>
              <w:spacing w:after="0" w:line="240" w:lineRule="auto"/>
              <w:ind w:left="-328"/>
              <w:jc w:val="center"/>
              <w:rPr>
                <w:rFonts w:ascii="Arial" w:hAnsi="Arial" w:cs="Arial"/>
                <w:b/>
                <w:bCs/>
                <w:i/>
                <w:iCs/>
                <w:sz w:val="24"/>
                <w:szCs w:val="24"/>
              </w:rPr>
            </w:pPr>
            <w:r w:rsidRPr="001316FA">
              <w:rPr>
                <w:rFonts w:ascii="Arial" w:hAnsi="Arial" w:cs="Arial"/>
                <w:b/>
                <w:bCs/>
                <w:i/>
                <w:iCs/>
                <w:sz w:val="24"/>
                <w:szCs w:val="24"/>
              </w:rPr>
              <w:t>0,</w:t>
            </w:r>
            <w:r w:rsidR="00C26090" w:rsidRPr="001316FA">
              <w:rPr>
                <w:rFonts w:ascii="Arial" w:hAnsi="Arial" w:cs="Arial"/>
                <w:b/>
                <w:bCs/>
                <w:i/>
                <w:iCs/>
                <w:sz w:val="24"/>
                <w:szCs w:val="24"/>
              </w:rPr>
              <w:t>708</w:t>
            </w:r>
          </w:p>
        </w:tc>
        <w:tc>
          <w:tcPr>
            <w:tcW w:w="1276" w:type="dxa"/>
            <w:tcBorders>
              <w:left w:val="single" w:sz="4" w:space="0" w:color="auto"/>
            </w:tcBorders>
            <w:vAlign w:val="center"/>
          </w:tcPr>
          <w:p w:rsidR="00F73152" w:rsidRPr="001316FA" w:rsidRDefault="00F73152" w:rsidP="00F73152">
            <w:pPr>
              <w:shd w:val="clear" w:color="auto" w:fill="FFFFFF"/>
              <w:spacing w:after="0" w:line="240" w:lineRule="auto"/>
              <w:ind w:left="-328"/>
              <w:jc w:val="center"/>
              <w:rPr>
                <w:rFonts w:ascii="Arial" w:hAnsi="Arial" w:cs="Arial"/>
                <w:sz w:val="24"/>
                <w:szCs w:val="24"/>
              </w:rPr>
            </w:pPr>
          </w:p>
        </w:tc>
        <w:tc>
          <w:tcPr>
            <w:tcW w:w="1275" w:type="dxa"/>
            <w:vAlign w:val="center"/>
          </w:tcPr>
          <w:p w:rsidR="00F73152" w:rsidRPr="001316FA" w:rsidRDefault="00F73152" w:rsidP="00F73152">
            <w:pPr>
              <w:shd w:val="clear" w:color="auto" w:fill="FFFFFF"/>
              <w:spacing w:after="0" w:line="240" w:lineRule="auto"/>
              <w:ind w:left="-83"/>
              <w:jc w:val="center"/>
              <w:rPr>
                <w:rFonts w:ascii="Arial" w:eastAsia="MS Mincho" w:hAnsi="Arial" w:cs="Arial"/>
                <w:sz w:val="24"/>
                <w:szCs w:val="24"/>
              </w:rPr>
            </w:pPr>
          </w:p>
        </w:tc>
        <w:tc>
          <w:tcPr>
            <w:tcW w:w="1418" w:type="dxa"/>
            <w:vAlign w:val="center"/>
          </w:tcPr>
          <w:p w:rsidR="00F73152" w:rsidRPr="001316FA" w:rsidRDefault="00F73152" w:rsidP="00F73152">
            <w:pPr>
              <w:shd w:val="clear" w:color="auto" w:fill="FFFFFF"/>
              <w:spacing w:after="0" w:line="240" w:lineRule="auto"/>
              <w:ind w:left="-83"/>
              <w:jc w:val="center"/>
              <w:rPr>
                <w:rFonts w:ascii="Arial" w:eastAsia="MS Mincho" w:hAnsi="Arial" w:cs="Arial"/>
                <w:sz w:val="24"/>
                <w:szCs w:val="24"/>
              </w:rPr>
            </w:pPr>
          </w:p>
        </w:tc>
      </w:tr>
      <w:tr w:rsidR="00F73152" w:rsidRPr="001316FA" w:rsidTr="00F73152">
        <w:tc>
          <w:tcPr>
            <w:tcW w:w="709" w:type="dxa"/>
            <w:vAlign w:val="center"/>
          </w:tcPr>
          <w:p w:rsidR="00F73152" w:rsidRPr="001316FA" w:rsidRDefault="00F73152" w:rsidP="00F73152">
            <w:pPr>
              <w:shd w:val="clear" w:color="auto" w:fill="FFFFFF"/>
              <w:spacing w:after="0" w:line="240" w:lineRule="auto"/>
              <w:ind w:left="-328"/>
              <w:jc w:val="center"/>
              <w:rPr>
                <w:rFonts w:ascii="Arial" w:eastAsia="MS Mincho" w:hAnsi="Arial" w:cs="Arial"/>
                <w:sz w:val="24"/>
                <w:szCs w:val="24"/>
                <w:highlight w:val="yellow"/>
              </w:rPr>
            </w:pPr>
          </w:p>
        </w:tc>
        <w:tc>
          <w:tcPr>
            <w:tcW w:w="2041" w:type="dxa"/>
            <w:vAlign w:val="center"/>
          </w:tcPr>
          <w:p w:rsidR="00F73152" w:rsidRPr="001316FA" w:rsidRDefault="00F73152" w:rsidP="00F73152">
            <w:pPr>
              <w:shd w:val="clear" w:color="auto" w:fill="FFFFFF"/>
              <w:spacing w:after="0" w:line="240" w:lineRule="auto"/>
              <w:ind w:left="-328"/>
              <w:jc w:val="center"/>
              <w:rPr>
                <w:rFonts w:ascii="Arial" w:hAnsi="Arial" w:cs="Arial"/>
                <w:b/>
                <w:bCs/>
                <w:i/>
                <w:iCs/>
                <w:sz w:val="24"/>
                <w:szCs w:val="24"/>
              </w:rPr>
            </w:pPr>
            <w:r w:rsidRPr="001316FA">
              <w:rPr>
                <w:rFonts w:ascii="Arial" w:hAnsi="Arial" w:cs="Arial"/>
                <w:b/>
                <w:bCs/>
                <w:i/>
                <w:iCs/>
                <w:sz w:val="24"/>
                <w:szCs w:val="24"/>
              </w:rPr>
              <w:t>ВСЕГО</w:t>
            </w:r>
          </w:p>
        </w:tc>
        <w:tc>
          <w:tcPr>
            <w:tcW w:w="1760" w:type="dxa"/>
            <w:vAlign w:val="center"/>
          </w:tcPr>
          <w:p w:rsidR="00F73152" w:rsidRPr="001316FA" w:rsidRDefault="00F73152" w:rsidP="00F73152">
            <w:pPr>
              <w:shd w:val="clear" w:color="auto" w:fill="FFFFFF"/>
              <w:spacing w:after="0" w:line="240" w:lineRule="auto"/>
              <w:ind w:left="-328"/>
              <w:jc w:val="center"/>
              <w:rPr>
                <w:rFonts w:ascii="Arial" w:hAnsi="Arial" w:cs="Arial"/>
                <w:sz w:val="24"/>
                <w:szCs w:val="24"/>
              </w:rPr>
            </w:pPr>
          </w:p>
        </w:tc>
        <w:tc>
          <w:tcPr>
            <w:tcW w:w="1559" w:type="dxa"/>
            <w:vAlign w:val="center"/>
          </w:tcPr>
          <w:p w:rsidR="00F73152" w:rsidRPr="001316FA" w:rsidRDefault="00F73152" w:rsidP="00C26090">
            <w:pPr>
              <w:shd w:val="clear" w:color="auto" w:fill="FFFFFF"/>
              <w:spacing w:after="0" w:line="240" w:lineRule="auto"/>
              <w:ind w:left="-328"/>
              <w:jc w:val="center"/>
              <w:rPr>
                <w:rFonts w:ascii="Arial" w:hAnsi="Arial" w:cs="Arial"/>
                <w:b/>
                <w:bCs/>
                <w:i/>
                <w:iCs/>
                <w:sz w:val="24"/>
                <w:szCs w:val="24"/>
              </w:rPr>
            </w:pPr>
            <w:r w:rsidRPr="001316FA">
              <w:rPr>
                <w:rFonts w:ascii="Arial" w:hAnsi="Arial" w:cs="Arial"/>
                <w:b/>
                <w:bCs/>
                <w:i/>
                <w:iCs/>
                <w:sz w:val="24"/>
                <w:szCs w:val="24"/>
              </w:rPr>
              <w:t>1,</w:t>
            </w:r>
            <w:r w:rsidR="00C26090" w:rsidRPr="001316FA">
              <w:rPr>
                <w:rFonts w:ascii="Arial" w:hAnsi="Arial" w:cs="Arial"/>
                <w:b/>
                <w:bCs/>
                <w:i/>
                <w:iCs/>
                <w:sz w:val="24"/>
                <w:szCs w:val="24"/>
              </w:rPr>
              <w:t>619</w:t>
            </w:r>
          </w:p>
        </w:tc>
        <w:tc>
          <w:tcPr>
            <w:tcW w:w="1276" w:type="dxa"/>
            <w:vAlign w:val="center"/>
          </w:tcPr>
          <w:p w:rsidR="00F73152" w:rsidRPr="001316FA" w:rsidRDefault="00F73152" w:rsidP="00F73152">
            <w:pPr>
              <w:shd w:val="clear" w:color="auto" w:fill="FFFFFF"/>
              <w:spacing w:after="0" w:line="240" w:lineRule="auto"/>
              <w:ind w:left="-328"/>
              <w:jc w:val="center"/>
              <w:rPr>
                <w:rFonts w:ascii="Arial" w:hAnsi="Arial" w:cs="Arial"/>
                <w:sz w:val="24"/>
                <w:szCs w:val="24"/>
                <w:highlight w:val="yellow"/>
              </w:rPr>
            </w:pPr>
          </w:p>
        </w:tc>
        <w:tc>
          <w:tcPr>
            <w:tcW w:w="1275" w:type="dxa"/>
            <w:vAlign w:val="center"/>
          </w:tcPr>
          <w:p w:rsidR="00F73152" w:rsidRPr="001316FA" w:rsidRDefault="00F73152" w:rsidP="00F73152">
            <w:pPr>
              <w:shd w:val="clear" w:color="auto" w:fill="FFFFFF"/>
              <w:spacing w:after="0" w:line="240" w:lineRule="auto"/>
              <w:ind w:left="-328"/>
              <w:jc w:val="center"/>
              <w:rPr>
                <w:rFonts w:ascii="Arial" w:eastAsia="MS Mincho" w:hAnsi="Arial" w:cs="Arial"/>
                <w:sz w:val="24"/>
                <w:szCs w:val="24"/>
                <w:highlight w:val="yellow"/>
              </w:rPr>
            </w:pPr>
          </w:p>
        </w:tc>
        <w:tc>
          <w:tcPr>
            <w:tcW w:w="1418" w:type="dxa"/>
            <w:vAlign w:val="center"/>
          </w:tcPr>
          <w:p w:rsidR="00F73152" w:rsidRPr="001316FA" w:rsidRDefault="00F73152" w:rsidP="00F73152">
            <w:pPr>
              <w:shd w:val="clear" w:color="auto" w:fill="FFFFFF"/>
              <w:spacing w:after="0" w:line="240" w:lineRule="auto"/>
              <w:ind w:left="-328"/>
              <w:jc w:val="center"/>
              <w:rPr>
                <w:rFonts w:ascii="Arial" w:eastAsia="MS Mincho" w:hAnsi="Arial" w:cs="Arial"/>
                <w:sz w:val="24"/>
                <w:szCs w:val="24"/>
                <w:highlight w:val="yellow"/>
              </w:rPr>
            </w:pPr>
          </w:p>
        </w:tc>
      </w:tr>
    </w:tbl>
    <w:p w:rsidR="008370DA" w:rsidRPr="001316FA" w:rsidRDefault="008370DA" w:rsidP="00BD59D1">
      <w:pPr>
        <w:spacing w:line="360" w:lineRule="auto"/>
        <w:ind w:left="-550" w:firstLine="709"/>
        <w:jc w:val="both"/>
        <w:rPr>
          <w:rFonts w:ascii="Arial" w:eastAsia="MS Mincho" w:hAnsi="Arial" w:cs="Arial"/>
          <w:sz w:val="24"/>
          <w:szCs w:val="24"/>
        </w:rPr>
      </w:pPr>
    </w:p>
    <w:p w:rsidR="008370DA" w:rsidRPr="001316FA" w:rsidRDefault="008370DA" w:rsidP="00DA0422">
      <w:pPr>
        <w:spacing w:line="360" w:lineRule="auto"/>
        <w:ind w:left="-330" w:firstLine="709"/>
        <w:jc w:val="both"/>
        <w:rPr>
          <w:rFonts w:ascii="Arial" w:eastAsia="MS Mincho" w:hAnsi="Arial" w:cs="Arial"/>
          <w:sz w:val="24"/>
          <w:szCs w:val="24"/>
        </w:rPr>
      </w:pPr>
      <w:r w:rsidRPr="001316FA">
        <w:rPr>
          <w:rFonts w:ascii="Arial" w:eastAsia="MS Mincho" w:hAnsi="Arial" w:cs="Arial"/>
          <w:sz w:val="24"/>
          <w:szCs w:val="24"/>
        </w:rPr>
        <w:t>Состояние тепловых сетей работоспособное. Ремонт тепловых сетей производится по графику. В таблице 8 представлена информация о капитальных ремонтах котельных Долгомостовского сельсовета.</w:t>
      </w:r>
    </w:p>
    <w:p w:rsidR="008370DA" w:rsidRPr="001316FA" w:rsidRDefault="008370DA" w:rsidP="00DA0422">
      <w:pPr>
        <w:spacing w:line="360" w:lineRule="auto"/>
        <w:ind w:left="-330"/>
        <w:jc w:val="both"/>
        <w:rPr>
          <w:rFonts w:ascii="Arial" w:eastAsia="MS Mincho" w:hAnsi="Arial" w:cs="Arial"/>
          <w:sz w:val="24"/>
          <w:szCs w:val="24"/>
        </w:rPr>
      </w:pPr>
      <w:r w:rsidRPr="001316FA">
        <w:rPr>
          <w:rFonts w:ascii="Arial" w:eastAsia="MS Mincho" w:hAnsi="Arial" w:cs="Arial"/>
          <w:sz w:val="24"/>
          <w:szCs w:val="24"/>
        </w:rPr>
        <w:t>Таблица 8 – Информация о капитальных ремонтах котельных по годам</w:t>
      </w:r>
    </w:p>
    <w:tbl>
      <w:tblPr>
        <w:tblW w:w="95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665"/>
        <w:gridCol w:w="1596"/>
        <w:gridCol w:w="1701"/>
        <w:gridCol w:w="1275"/>
        <w:gridCol w:w="1350"/>
        <w:gridCol w:w="1418"/>
      </w:tblGrid>
      <w:tr w:rsidR="008370DA" w:rsidRPr="001316FA" w:rsidTr="00F73152">
        <w:tc>
          <w:tcPr>
            <w:tcW w:w="568" w:type="dxa"/>
            <w:vAlign w:val="center"/>
          </w:tcPr>
          <w:p w:rsidR="008370DA" w:rsidRPr="001316FA" w:rsidRDefault="008370DA" w:rsidP="00F73152">
            <w:pPr>
              <w:spacing w:after="0" w:line="240" w:lineRule="auto"/>
              <w:ind w:left="-45" w:right="-420"/>
              <w:rPr>
                <w:rFonts w:ascii="Arial" w:eastAsia="MS Mincho" w:hAnsi="Arial" w:cs="Arial"/>
                <w:sz w:val="24"/>
                <w:szCs w:val="24"/>
              </w:rPr>
            </w:pPr>
            <w:r w:rsidRPr="001316FA">
              <w:rPr>
                <w:rFonts w:ascii="Arial" w:eastAsia="MS Mincho" w:hAnsi="Arial" w:cs="Arial"/>
                <w:sz w:val="24"/>
                <w:szCs w:val="24"/>
              </w:rPr>
              <w:t>№</w:t>
            </w:r>
          </w:p>
          <w:p w:rsidR="008370DA" w:rsidRPr="001316FA" w:rsidRDefault="008370DA" w:rsidP="00F73152">
            <w:pPr>
              <w:spacing w:after="0" w:line="240" w:lineRule="auto"/>
              <w:ind w:left="-45" w:right="-420"/>
              <w:rPr>
                <w:rFonts w:ascii="Arial" w:eastAsia="MS Mincho" w:hAnsi="Arial" w:cs="Arial"/>
                <w:sz w:val="24"/>
                <w:szCs w:val="24"/>
              </w:rPr>
            </w:pPr>
            <w:r w:rsidRPr="001316FA">
              <w:rPr>
                <w:rFonts w:ascii="Arial" w:eastAsia="MS Mincho" w:hAnsi="Arial" w:cs="Arial"/>
                <w:sz w:val="24"/>
                <w:szCs w:val="24"/>
              </w:rPr>
              <w:t>п/п</w:t>
            </w:r>
          </w:p>
        </w:tc>
        <w:tc>
          <w:tcPr>
            <w:tcW w:w="1665" w:type="dxa"/>
            <w:vAlign w:val="center"/>
          </w:tcPr>
          <w:p w:rsidR="008370DA" w:rsidRPr="001316FA" w:rsidRDefault="008370DA" w:rsidP="00DF4C92">
            <w:pPr>
              <w:spacing w:after="0" w:line="240" w:lineRule="auto"/>
              <w:ind w:left="-48" w:right="-108"/>
              <w:jc w:val="center"/>
              <w:rPr>
                <w:rFonts w:ascii="Arial" w:eastAsia="MS Mincho" w:hAnsi="Arial" w:cs="Arial"/>
                <w:sz w:val="24"/>
                <w:szCs w:val="24"/>
              </w:rPr>
            </w:pPr>
            <w:r w:rsidRPr="001316FA">
              <w:rPr>
                <w:rFonts w:ascii="Arial" w:eastAsia="MS Mincho" w:hAnsi="Arial" w:cs="Arial"/>
                <w:sz w:val="24"/>
                <w:szCs w:val="24"/>
              </w:rPr>
              <w:t>Наименование</w:t>
            </w:r>
          </w:p>
          <w:p w:rsidR="008370DA" w:rsidRPr="001316FA" w:rsidRDefault="008370DA" w:rsidP="00DF4C92">
            <w:pPr>
              <w:spacing w:after="0" w:line="240" w:lineRule="auto"/>
              <w:ind w:left="-48" w:right="-108"/>
              <w:jc w:val="center"/>
              <w:rPr>
                <w:rFonts w:ascii="Arial" w:eastAsia="MS Mincho" w:hAnsi="Arial" w:cs="Arial"/>
                <w:sz w:val="24"/>
                <w:szCs w:val="24"/>
              </w:rPr>
            </w:pPr>
            <w:r w:rsidRPr="001316FA">
              <w:rPr>
                <w:rFonts w:ascii="Arial" w:eastAsia="MS Mincho" w:hAnsi="Arial" w:cs="Arial"/>
                <w:sz w:val="24"/>
                <w:szCs w:val="24"/>
              </w:rPr>
              <w:t>участка</w:t>
            </w:r>
          </w:p>
        </w:tc>
        <w:tc>
          <w:tcPr>
            <w:tcW w:w="1596" w:type="dxa"/>
            <w:vAlign w:val="center"/>
          </w:tcPr>
          <w:p w:rsidR="008370DA" w:rsidRPr="001316FA" w:rsidRDefault="008370DA" w:rsidP="00F73152">
            <w:pPr>
              <w:spacing w:after="0" w:line="240" w:lineRule="auto"/>
              <w:ind w:left="-48" w:right="-71"/>
              <w:jc w:val="center"/>
              <w:rPr>
                <w:rFonts w:ascii="Arial" w:eastAsia="MS Mincho" w:hAnsi="Arial" w:cs="Arial"/>
                <w:sz w:val="24"/>
                <w:szCs w:val="24"/>
              </w:rPr>
            </w:pPr>
            <w:r w:rsidRPr="001316FA">
              <w:rPr>
                <w:rFonts w:ascii="Arial" w:eastAsia="MS Mincho" w:hAnsi="Arial" w:cs="Arial"/>
                <w:sz w:val="24"/>
                <w:szCs w:val="24"/>
              </w:rPr>
              <w:t>Наружный диаметр     трубопроводов на  участке, мм</w:t>
            </w:r>
          </w:p>
        </w:tc>
        <w:tc>
          <w:tcPr>
            <w:tcW w:w="1701" w:type="dxa"/>
            <w:vAlign w:val="center"/>
          </w:tcPr>
          <w:p w:rsidR="008370DA" w:rsidRPr="001316FA" w:rsidRDefault="008370DA" w:rsidP="00F73152">
            <w:pPr>
              <w:spacing w:after="0" w:line="240" w:lineRule="auto"/>
              <w:ind w:left="-48" w:right="-71"/>
              <w:jc w:val="center"/>
              <w:rPr>
                <w:rFonts w:ascii="Arial" w:eastAsia="MS Mincho" w:hAnsi="Arial" w:cs="Arial"/>
                <w:sz w:val="24"/>
                <w:szCs w:val="24"/>
              </w:rPr>
            </w:pPr>
            <w:r w:rsidRPr="001316FA">
              <w:rPr>
                <w:rFonts w:ascii="Arial" w:eastAsia="MS Mincho" w:hAnsi="Arial" w:cs="Arial"/>
                <w:sz w:val="24"/>
                <w:szCs w:val="24"/>
              </w:rPr>
              <w:t>Длина отремонти-рованных трубопроводов(км)</w:t>
            </w:r>
          </w:p>
        </w:tc>
        <w:tc>
          <w:tcPr>
            <w:tcW w:w="1275" w:type="dxa"/>
            <w:vAlign w:val="center"/>
          </w:tcPr>
          <w:p w:rsidR="008370DA" w:rsidRPr="001316FA" w:rsidRDefault="008370DA" w:rsidP="00F73152">
            <w:pPr>
              <w:spacing w:after="0" w:line="240" w:lineRule="auto"/>
              <w:ind w:left="-48" w:right="-72"/>
              <w:jc w:val="center"/>
              <w:rPr>
                <w:rFonts w:ascii="Arial" w:eastAsia="MS Mincho" w:hAnsi="Arial" w:cs="Arial"/>
                <w:sz w:val="24"/>
                <w:szCs w:val="24"/>
              </w:rPr>
            </w:pPr>
            <w:r w:rsidRPr="001316FA">
              <w:rPr>
                <w:rFonts w:ascii="Arial" w:eastAsia="MS Mincho" w:hAnsi="Arial" w:cs="Arial"/>
                <w:sz w:val="24"/>
                <w:szCs w:val="24"/>
              </w:rPr>
              <w:t>Год   послед-него кап. Ремонта</w:t>
            </w:r>
          </w:p>
        </w:tc>
        <w:tc>
          <w:tcPr>
            <w:tcW w:w="1350" w:type="dxa"/>
            <w:vAlign w:val="center"/>
          </w:tcPr>
          <w:p w:rsidR="008370DA" w:rsidRPr="001316FA" w:rsidRDefault="008370DA" w:rsidP="00F73152">
            <w:pPr>
              <w:spacing w:after="0" w:line="240" w:lineRule="auto"/>
              <w:ind w:left="-48" w:right="-139"/>
              <w:jc w:val="center"/>
              <w:rPr>
                <w:rFonts w:ascii="Arial" w:eastAsia="MS Mincho" w:hAnsi="Arial" w:cs="Arial"/>
                <w:sz w:val="24"/>
                <w:szCs w:val="24"/>
              </w:rPr>
            </w:pPr>
            <w:r w:rsidRPr="001316FA">
              <w:rPr>
                <w:rFonts w:ascii="Arial" w:eastAsia="MS Mincho" w:hAnsi="Arial" w:cs="Arial"/>
                <w:sz w:val="24"/>
                <w:szCs w:val="24"/>
              </w:rPr>
              <w:t>Тип  изоляции</w:t>
            </w:r>
          </w:p>
        </w:tc>
        <w:tc>
          <w:tcPr>
            <w:tcW w:w="1418" w:type="dxa"/>
            <w:vAlign w:val="center"/>
          </w:tcPr>
          <w:p w:rsidR="008370DA" w:rsidRPr="001316FA" w:rsidRDefault="008370DA" w:rsidP="00F73152">
            <w:pPr>
              <w:spacing w:after="0" w:line="240" w:lineRule="auto"/>
              <w:ind w:left="-48" w:right="-139"/>
              <w:jc w:val="center"/>
              <w:rPr>
                <w:rFonts w:ascii="Arial" w:eastAsia="MS Mincho" w:hAnsi="Arial" w:cs="Arial"/>
                <w:sz w:val="24"/>
                <w:szCs w:val="24"/>
              </w:rPr>
            </w:pPr>
            <w:r w:rsidRPr="001316FA">
              <w:rPr>
                <w:rFonts w:ascii="Arial" w:eastAsia="MS Mincho" w:hAnsi="Arial" w:cs="Arial"/>
                <w:sz w:val="24"/>
                <w:szCs w:val="24"/>
              </w:rPr>
              <w:t>Тип     прокладки</w:t>
            </w:r>
          </w:p>
        </w:tc>
      </w:tr>
      <w:tr w:rsidR="00056D04" w:rsidRPr="001316FA" w:rsidTr="00F73152">
        <w:tc>
          <w:tcPr>
            <w:tcW w:w="9573" w:type="dxa"/>
            <w:gridSpan w:val="7"/>
            <w:vAlign w:val="center"/>
          </w:tcPr>
          <w:p w:rsidR="00056D04" w:rsidRPr="001316FA" w:rsidRDefault="00056D04" w:rsidP="00DF4C92">
            <w:pPr>
              <w:spacing w:after="0" w:line="240" w:lineRule="auto"/>
              <w:ind w:left="-48" w:right="-108"/>
              <w:jc w:val="center"/>
              <w:rPr>
                <w:rFonts w:ascii="Arial" w:hAnsi="Arial" w:cs="Arial"/>
                <w:b/>
                <w:bCs/>
                <w:sz w:val="24"/>
                <w:szCs w:val="24"/>
              </w:rPr>
            </w:pPr>
            <w:r w:rsidRPr="001316FA">
              <w:rPr>
                <w:rFonts w:ascii="Arial" w:hAnsi="Arial" w:cs="Arial"/>
                <w:b/>
                <w:bCs/>
                <w:sz w:val="24"/>
                <w:szCs w:val="24"/>
              </w:rPr>
              <w:t>201</w:t>
            </w:r>
            <w:r w:rsidR="002E020A" w:rsidRPr="001316FA">
              <w:rPr>
                <w:rFonts w:ascii="Arial" w:hAnsi="Arial" w:cs="Arial"/>
                <w:b/>
                <w:bCs/>
                <w:sz w:val="24"/>
                <w:szCs w:val="24"/>
              </w:rPr>
              <w:t>3</w:t>
            </w:r>
            <w:r w:rsidRPr="001316FA">
              <w:rPr>
                <w:rFonts w:ascii="Arial" w:hAnsi="Arial" w:cs="Arial"/>
                <w:b/>
                <w:bCs/>
                <w:sz w:val="24"/>
                <w:szCs w:val="24"/>
              </w:rPr>
              <w:t xml:space="preserve"> год</w:t>
            </w:r>
          </w:p>
        </w:tc>
      </w:tr>
      <w:tr w:rsidR="004C5AB3" w:rsidRPr="001316FA" w:rsidTr="00F73152">
        <w:tc>
          <w:tcPr>
            <w:tcW w:w="568" w:type="dxa"/>
            <w:vAlign w:val="center"/>
          </w:tcPr>
          <w:p w:rsidR="004C5AB3" w:rsidRPr="001316FA" w:rsidRDefault="004C5AB3" w:rsidP="00DA0422">
            <w:pPr>
              <w:spacing w:after="0" w:line="240" w:lineRule="auto"/>
              <w:ind w:left="-468" w:right="-420"/>
              <w:jc w:val="center"/>
              <w:rPr>
                <w:rFonts w:ascii="Arial" w:eastAsia="MS Mincho" w:hAnsi="Arial" w:cs="Arial"/>
                <w:sz w:val="24"/>
                <w:szCs w:val="24"/>
              </w:rPr>
            </w:pPr>
          </w:p>
        </w:tc>
        <w:tc>
          <w:tcPr>
            <w:tcW w:w="1665" w:type="dxa"/>
            <w:vAlign w:val="center"/>
          </w:tcPr>
          <w:p w:rsidR="004C5AB3" w:rsidRPr="001316FA" w:rsidRDefault="00DF4C92" w:rsidP="00DF4C92">
            <w:pPr>
              <w:spacing w:after="0" w:line="240" w:lineRule="auto"/>
              <w:ind w:left="-48" w:right="-108"/>
              <w:jc w:val="center"/>
              <w:rPr>
                <w:rFonts w:ascii="Arial" w:hAnsi="Arial" w:cs="Arial"/>
                <w:sz w:val="24"/>
                <w:szCs w:val="24"/>
              </w:rPr>
            </w:pPr>
            <w:r w:rsidRPr="001316FA">
              <w:rPr>
                <w:rFonts w:ascii="Arial" w:hAnsi="Arial" w:cs="Arial"/>
                <w:sz w:val="24"/>
                <w:szCs w:val="24"/>
              </w:rPr>
              <w:t>Котельная№1 с.Долгий Мост, ул.А.Помозова, 8а</w:t>
            </w:r>
          </w:p>
        </w:tc>
        <w:tc>
          <w:tcPr>
            <w:tcW w:w="1596" w:type="dxa"/>
            <w:vAlign w:val="center"/>
          </w:tcPr>
          <w:p w:rsidR="004C5AB3" w:rsidRPr="001316FA" w:rsidRDefault="00C47A13" w:rsidP="00DA0422">
            <w:pPr>
              <w:spacing w:after="0" w:line="240" w:lineRule="auto"/>
              <w:ind w:left="-468" w:right="-420"/>
              <w:jc w:val="center"/>
              <w:rPr>
                <w:rFonts w:ascii="Arial" w:hAnsi="Arial" w:cs="Arial"/>
                <w:sz w:val="24"/>
                <w:szCs w:val="24"/>
              </w:rPr>
            </w:pPr>
            <w:r w:rsidRPr="001316FA">
              <w:rPr>
                <w:rFonts w:ascii="Arial" w:hAnsi="Arial" w:cs="Arial"/>
                <w:sz w:val="24"/>
                <w:szCs w:val="24"/>
              </w:rPr>
              <w:t>50</w:t>
            </w:r>
          </w:p>
        </w:tc>
        <w:tc>
          <w:tcPr>
            <w:tcW w:w="1701" w:type="dxa"/>
            <w:vAlign w:val="center"/>
          </w:tcPr>
          <w:p w:rsidR="004C5AB3" w:rsidRPr="001316FA" w:rsidRDefault="004C5AB3" w:rsidP="00C47A13">
            <w:pPr>
              <w:spacing w:after="0" w:line="240" w:lineRule="auto"/>
              <w:ind w:left="-468" w:right="-420"/>
              <w:jc w:val="center"/>
              <w:rPr>
                <w:rFonts w:ascii="Arial" w:hAnsi="Arial" w:cs="Arial"/>
                <w:sz w:val="24"/>
                <w:szCs w:val="24"/>
              </w:rPr>
            </w:pPr>
            <w:r w:rsidRPr="001316FA">
              <w:rPr>
                <w:rFonts w:ascii="Arial" w:hAnsi="Arial" w:cs="Arial"/>
                <w:sz w:val="24"/>
                <w:szCs w:val="24"/>
              </w:rPr>
              <w:t>0,</w:t>
            </w:r>
            <w:r w:rsidR="00C47A13" w:rsidRPr="001316FA">
              <w:rPr>
                <w:rFonts w:ascii="Arial" w:hAnsi="Arial" w:cs="Arial"/>
                <w:sz w:val="24"/>
                <w:szCs w:val="24"/>
              </w:rPr>
              <w:t>105</w:t>
            </w:r>
          </w:p>
        </w:tc>
        <w:tc>
          <w:tcPr>
            <w:tcW w:w="1275" w:type="dxa"/>
          </w:tcPr>
          <w:p w:rsidR="004C5AB3" w:rsidRPr="001316FA" w:rsidRDefault="004C5AB3" w:rsidP="00DA0422">
            <w:pPr>
              <w:spacing w:after="0" w:line="240" w:lineRule="auto"/>
              <w:ind w:left="-468" w:right="-420"/>
              <w:jc w:val="center"/>
              <w:rPr>
                <w:rFonts w:ascii="Arial" w:hAnsi="Arial" w:cs="Arial"/>
                <w:sz w:val="24"/>
                <w:szCs w:val="24"/>
              </w:rPr>
            </w:pPr>
          </w:p>
        </w:tc>
        <w:tc>
          <w:tcPr>
            <w:tcW w:w="1350" w:type="dxa"/>
          </w:tcPr>
          <w:p w:rsidR="004C5AB3" w:rsidRPr="001316FA" w:rsidRDefault="004C5AB3" w:rsidP="00DA2FD7">
            <w:pPr>
              <w:spacing w:after="0" w:line="240" w:lineRule="auto"/>
              <w:ind w:left="-468" w:right="-420"/>
              <w:jc w:val="center"/>
              <w:rPr>
                <w:rFonts w:ascii="Arial" w:hAnsi="Arial" w:cs="Arial"/>
                <w:sz w:val="24"/>
                <w:szCs w:val="24"/>
              </w:rPr>
            </w:pPr>
            <w:r w:rsidRPr="001316FA">
              <w:rPr>
                <w:rFonts w:ascii="Arial" w:hAnsi="Arial" w:cs="Arial"/>
                <w:sz w:val="24"/>
                <w:szCs w:val="24"/>
              </w:rPr>
              <w:t>изовер</w:t>
            </w:r>
          </w:p>
        </w:tc>
        <w:tc>
          <w:tcPr>
            <w:tcW w:w="1418" w:type="dxa"/>
            <w:vAlign w:val="bottom"/>
          </w:tcPr>
          <w:p w:rsidR="004C5AB3" w:rsidRPr="001316FA" w:rsidRDefault="004C5AB3" w:rsidP="00DA2FD7">
            <w:pPr>
              <w:spacing w:after="0" w:line="240" w:lineRule="auto"/>
              <w:ind w:left="-468" w:right="-420"/>
              <w:jc w:val="center"/>
              <w:rPr>
                <w:rFonts w:ascii="Arial" w:hAnsi="Arial" w:cs="Arial"/>
                <w:sz w:val="24"/>
                <w:szCs w:val="24"/>
              </w:rPr>
            </w:pPr>
            <w:r w:rsidRPr="001316FA">
              <w:rPr>
                <w:rFonts w:ascii="Arial" w:hAnsi="Arial" w:cs="Arial"/>
                <w:sz w:val="24"/>
                <w:szCs w:val="24"/>
              </w:rPr>
              <w:t>канальная</w:t>
            </w:r>
          </w:p>
        </w:tc>
      </w:tr>
      <w:tr w:rsidR="00C47A13" w:rsidRPr="001316FA" w:rsidTr="00F73152">
        <w:tc>
          <w:tcPr>
            <w:tcW w:w="568" w:type="dxa"/>
            <w:vAlign w:val="center"/>
          </w:tcPr>
          <w:p w:rsidR="00C47A13" w:rsidRPr="001316FA" w:rsidRDefault="00C47A13" w:rsidP="00DA0422">
            <w:pPr>
              <w:spacing w:after="0" w:line="240" w:lineRule="auto"/>
              <w:ind w:left="-468" w:right="-420"/>
              <w:jc w:val="center"/>
              <w:rPr>
                <w:rFonts w:ascii="Arial" w:eastAsia="MS Mincho" w:hAnsi="Arial" w:cs="Arial"/>
                <w:sz w:val="24"/>
                <w:szCs w:val="24"/>
              </w:rPr>
            </w:pPr>
          </w:p>
        </w:tc>
        <w:tc>
          <w:tcPr>
            <w:tcW w:w="1665" w:type="dxa"/>
            <w:vAlign w:val="center"/>
          </w:tcPr>
          <w:p w:rsidR="00C47A13" w:rsidRPr="001316FA" w:rsidRDefault="00C47A13" w:rsidP="00DF4C92">
            <w:pPr>
              <w:spacing w:after="0" w:line="240" w:lineRule="auto"/>
              <w:ind w:left="-48" w:right="-108"/>
              <w:jc w:val="center"/>
              <w:rPr>
                <w:rFonts w:ascii="Arial" w:hAnsi="Arial" w:cs="Arial"/>
                <w:sz w:val="24"/>
                <w:szCs w:val="24"/>
              </w:rPr>
            </w:pPr>
            <w:r w:rsidRPr="001316FA">
              <w:rPr>
                <w:rFonts w:ascii="Arial" w:hAnsi="Arial" w:cs="Arial"/>
                <w:sz w:val="24"/>
                <w:szCs w:val="24"/>
              </w:rPr>
              <w:t>Котельная№1 с.Долгий Мост, ул.А.Помозова, 8а</w:t>
            </w:r>
          </w:p>
        </w:tc>
        <w:tc>
          <w:tcPr>
            <w:tcW w:w="1596" w:type="dxa"/>
            <w:vAlign w:val="center"/>
          </w:tcPr>
          <w:p w:rsidR="00C47A13" w:rsidRPr="001316FA" w:rsidRDefault="00C47A13" w:rsidP="00DA0422">
            <w:pPr>
              <w:spacing w:after="0" w:line="240" w:lineRule="auto"/>
              <w:ind w:left="-468" w:right="-420"/>
              <w:jc w:val="center"/>
              <w:rPr>
                <w:rFonts w:ascii="Arial" w:hAnsi="Arial" w:cs="Arial"/>
                <w:sz w:val="24"/>
                <w:szCs w:val="24"/>
              </w:rPr>
            </w:pPr>
            <w:r w:rsidRPr="001316FA">
              <w:rPr>
                <w:rFonts w:ascii="Arial" w:hAnsi="Arial" w:cs="Arial"/>
                <w:sz w:val="24"/>
                <w:szCs w:val="24"/>
              </w:rPr>
              <w:t>76</w:t>
            </w:r>
          </w:p>
        </w:tc>
        <w:tc>
          <w:tcPr>
            <w:tcW w:w="1701" w:type="dxa"/>
            <w:vAlign w:val="center"/>
          </w:tcPr>
          <w:p w:rsidR="00C47A13" w:rsidRPr="001316FA" w:rsidRDefault="00C47A13" w:rsidP="00C47A13">
            <w:pPr>
              <w:spacing w:after="0" w:line="240" w:lineRule="auto"/>
              <w:ind w:left="-468" w:right="-420"/>
              <w:jc w:val="center"/>
              <w:rPr>
                <w:rFonts w:ascii="Arial" w:hAnsi="Arial" w:cs="Arial"/>
                <w:sz w:val="24"/>
                <w:szCs w:val="24"/>
              </w:rPr>
            </w:pPr>
            <w:r w:rsidRPr="001316FA">
              <w:rPr>
                <w:rFonts w:ascii="Arial" w:hAnsi="Arial" w:cs="Arial"/>
                <w:sz w:val="24"/>
                <w:szCs w:val="24"/>
              </w:rPr>
              <w:t>0,152</w:t>
            </w:r>
          </w:p>
        </w:tc>
        <w:tc>
          <w:tcPr>
            <w:tcW w:w="1275" w:type="dxa"/>
          </w:tcPr>
          <w:p w:rsidR="00C47A13" w:rsidRPr="001316FA" w:rsidRDefault="00C47A13" w:rsidP="00DA0422">
            <w:pPr>
              <w:spacing w:after="0" w:line="240" w:lineRule="auto"/>
              <w:ind w:left="-468" w:right="-420"/>
              <w:jc w:val="center"/>
              <w:rPr>
                <w:rFonts w:ascii="Arial" w:hAnsi="Arial" w:cs="Arial"/>
                <w:sz w:val="24"/>
                <w:szCs w:val="24"/>
              </w:rPr>
            </w:pPr>
          </w:p>
        </w:tc>
        <w:tc>
          <w:tcPr>
            <w:tcW w:w="1350" w:type="dxa"/>
          </w:tcPr>
          <w:p w:rsidR="00C47A13" w:rsidRPr="001316FA" w:rsidRDefault="00C47A13" w:rsidP="00DA2FD7">
            <w:pPr>
              <w:spacing w:after="0" w:line="240" w:lineRule="auto"/>
              <w:ind w:left="-468" w:right="-420"/>
              <w:jc w:val="center"/>
              <w:rPr>
                <w:rFonts w:ascii="Arial" w:hAnsi="Arial" w:cs="Arial"/>
                <w:sz w:val="24"/>
                <w:szCs w:val="24"/>
              </w:rPr>
            </w:pPr>
          </w:p>
          <w:p w:rsidR="00C47A13" w:rsidRPr="001316FA" w:rsidRDefault="00C47A13" w:rsidP="00DA2FD7">
            <w:pPr>
              <w:spacing w:after="0" w:line="240" w:lineRule="auto"/>
              <w:ind w:left="-468" w:right="-420"/>
              <w:jc w:val="center"/>
              <w:rPr>
                <w:rFonts w:ascii="Arial" w:hAnsi="Arial" w:cs="Arial"/>
                <w:sz w:val="24"/>
                <w:szCs w:val="24"/>
              </w:rPr>
            </w:pPr>
          </w:p>
          <w:p w:rsidR="00C47A13" w:rsidRPr="001316FA" w:rsidRDefault="00C47A13" w:rsidP="00DA2FD7">
            <w:pPr>
              <w:spacing w:after="0" w:line="240" w:lineRule="auto"/>
              <w:ind w:left="-468" w:right="-420"/>
              <w:jc w:val="center"/>
              <w:rPr>
                <w:rFonts w:ascii="Arial" w:hAnsi="Arial" w:cs="Arial"/>
                <w:sz w:val="24"/>
                <w:szCs w:val="24"/>
              </w:rPr>
            </w:pPr>
            <w:r w:rsidRPr="001316FA">
              <w:rPr>
                <w:rFonts w:ascii="Arial" w:hAnsi="Arial" w:cs="Arial"/>
                <w:sz w:val="24"/>
                <w:szCs w:val="24"/>
              </w:rPr>
              <w:t>изовер</w:t>
            </w:r>
          </w:p>
        </w:tc>
        <w:tc>
          <w:tcPr>
            <w:tcW w:w="1418" w:type="dxa"/>
            <w:vAlign w:val="bottom"/>
          </w:tcPr>
          <w:p w:rsidR="00C47A13" w:rsidRPr="001316FA" w:rsidRDefault="00C47A13" w:rsidP="00DA2FD7">
            <w:pPr>
              <w:spacing w:after="0" w:line="240" w:lineRule="auto"/>
              <w:ind w:left="-468" w:right="-420"/>
              <w:jc w:val="center"/>
              <w:rPr>
                <w:rFonts w:ascii="Arial" w:hAnsi="Arial" w:cs="Arial"/>
                <w:sz w:val="24"/>
                <w:szCs w:val="24"/>
              </w:rPr>
            </w:pPr>
            <w:r w:rsidRPr="001316FA">
              <w:rPr>
                <w:rFonts w:ascii="Arial" w:hAnsi="Arial" w:cs="Arial"/>
                <w:sz w:val="24"/>
                <w:szCs w:val="24"/>
              </w:rPr>
              <w:t>канальная</w:t>
            </w:r>
          </w:p>
        </w:tc>
      </w:tr>
      <w:tr w:rsidR="00C47A13" w:rsidRPr="001316FA" w:rsidTr="00F73152">
        <w:tc>
          <w:tcPr>
            <w:tcW w:w="568" w:type="dxa"/>
            <w:vAlign w:val="center"/>
          </w:tcPr>
          <w:p w:rsidR="00C47A13" w:rsidRPr="001316FA" w:rsidRDefault="00C47A13" w:rsidP="00DA0422">
            <w:pPr>
              <w:spacing w:after="0" w:line="240" w:lineRule="auto"/>
              <w:ind w:left="-468" w:right="-420"/>
              <w:jc w:val="center"/>
              <w:rPr>
                <w:rFonts w:ascii="Arial" w:eastAsia="MS Mincho" w:hAnsi="Arial" w:cs="Arial"/>
                <w:sz w:val="24"/>
                <w:szCs w:val="24"/>
              </w:rPr>
            </w:pPr>
          </w:p>
        </w:tc>
        <w:tc>
          <w:tcPr>
            <w:tcW w:w="1665" w:type="dxa"/>
            <w:vAlign w:val="center"/>
          </w:tcPr>
          <w:p w:rsidR="00C47A13" w:rsidRPr="001316FA" w:rsidRDefault="00C47A13" w:rsidP="00DF4C92">
            <w:pPr>
              <w:spacing w:after="0" w:line="240" w:lineRule="auto"/>
              <w:ind w:left="-48" w:right="-108"/>
              <w:jc w:val="center"/>
              <w:rPr>
                <w:rFonts w:ascii="Arial" w:hAnsi="Arial" w:cs="Arial"/>
                <w:sz w:val="24"/>
                <w:szCs w:val="24"/>
              </w:rPr>
            </w:pPr>
            <w:r w:rsidRPr="001316FA">
              <w:rPr>
                <w:rFonts w:ascii="Arial" w:hAnsi="Arial" w:cs="Arial"/>
                <w:sz w:val="24"/>
                <w:szCs w:val="24"/>
              </w:rPr>
              <w:t xml:space="preserve">Котельная </w:t>
            </w:r>
            <w:r w:rsidRPr="001316FA">
              <w:rPr>
                <w:rFonts w:ascii="Arial" w:hAnsi="Arial" w:cs="Arial"/>
                <w:sz w:val="24"/>
                <w:szCs w:val="24"/>
              </w:rPr>
              <w:lastRenderedPageBreak/>
              <w:t>№2, с.Долгий Мост, ул.Сурикова, 3б пом.2</w:t>
            </w:r>
          </w:p>
        </w:tc>
        <w:tc>
          <w:tcPr>
            <w:tcW w:w="1596" w:type="dxa"/>
            <w:vAlign w:val="center"/>
          </w:tcPr>
          <w:p w:rsidR="00C47A13" w:rsidRPr="001316FA" w:rsidRDefault="00C47A13" w:rsidP="00DA0422">
            <w:pPr>
              <w:spacing w:after="0" w:line="240" w:lineRule="auto"/>
              <w:ind w:left="-468" w:right="-420"/>
              <w:jc w:val="center"/>
              <w:rPr>
                <w:rFonts w:ascii="Arial" w:hAnsi="Arial" w:cs="Arial"/>
                <w:sz w:val="24"/>
                <w:szCs w:val="24"/>
              </w:rPr>
            </w:pPr>
            <w:r w:rsidRPr="001316FA">
              <w:rPr>
                <w:rFonts w:ascii="Arial" w:hAnsi="Arial" w:cs="Arial"/>
                <w:sz w:val="24"/>
                <w:szCs w:val="24"/>
              </w:rPr>
              <w:lastRenderedPageBreak/>
              <w:t>108</w:t>
            </w:r>
          </w:p>
        </w:tc>
        <w:tc>
          <w:tcPr>
            <w:tcW w:w="1701" w:type="dxa"/>
            <w:vAlign w:val="center"/>
          </w:tcPr>
          <w:p w:rsidR="00C47A13" w:rsidRPr="001316FA" w:rsidRDefault="00C47A13" w:rsidP="00C47A13">
            <w:pPr>
              <w:spacing w:after="0" w:line="240" w:lineRule="auto"/>
              <w:ind w:left="-468" w:right="-420"/>
              <w:jc w:val="center"/>
              <w:rPr>
                <w:rFonts w:ascii="Arial" w:hAnsi="Arial" w:cs="Arial"/>
                <w:sz w:val="24"/>
                <w:szCs w:val="24"/>
              </w:rPr>
            </w:pPr>
            <w:r w:rsidRPr="001316FA">
              <w:rPr>
                <w:rFonts w:ascii="Arial" w:hAnsi="Arial" w:cs="Arial"/>
                <w:sz w:val="24"/>
                <w:szCs w:val="24"/>
              </w:rPr>
              <w:t>0,163</w:t>
            </w:r>
          </w:p>
        </w:tc>
        <w:tc>
          <w:tcPr>
            <w:tcW w:w="1275" w:type="dxa"/>
          </w:tcPr>
          <w:p w:rsidR="00C47A13" w:rsidRPr="001316FA" w:rsidRDefault="00C47A13" w:rsidP="00DA0422">
            <w:pPr>
              <w:spacing w:after="0" w:line="240" w:lineRule="auto"/>
              <w:ind w:left="-468" w:right="-420"/>
              <w:jc w:val="center"/>
              <w:rPr>
                <w:rFonts w:ascii="Arial" w:hAnsi="Arial" w:cs="Arial"/>
                <w:sz w:val="24"/>
                <w:szCs w:val="24"/>
              </w:rPr>
            </w:pPr>
          </w:p>
        </w:tc>
        <w:tc>
          <w:tcPr>
            <w:tcW w:w="1350" w:type="dxa"/>
          </w:tcPr>
          <w:p w:rsidR="00C47A13" w:rsidRPr="001316FA" w:rsidRDefault="00C47A13" w:rsidP="00DA2FD7">
            <w:pPr>
              <w:spacing w:after="0" w:line="240" w:lineRule="auto"/>
              <w:ind w:left="-468" w:right="-420"/>
              <w:jc w:val="center"/>
              <w:rPr>
                <w:rFonts w:ascii="Arial" w:hAnsi="Arial" w:cs="Arial"/>
                <w:sz w:val="24"/>
                <w:szCs w:val="24"/>
              </w:rPr>
            </w:pPr>
          </w:p>
        </w:tc>
        <w:tc>
          <w:tcPr>
            <w:tcW w:w="1418" w:type="dxa"/>
            <w:vAlign w:val="bottom"/>
          </w:tcPr>
          <w:p w:rsidR="00C47A13" w:rsidRPr="001316FA" w:rsidRDefault="00C47A13" w:rsidP="00DA2FD7">
            <w:pPr>
              <w:spacing w:after="0" w:line="240" w:lineRule="auto"/>
              <w:ind w:left="-468" w:right="-420"/>
              <w:jc w:val="center"/>
              <w:rPr>
                <w:rFonts w:ascii="Arial" w:hAnsi="Arial" w:cs="Arial"/>
                <w:sz w:val="24"/>
                <w:szCs w:val="24"/>
              </w:rPr>
            </w:pPr>
          </w:p>
        </w:tc>
      </w:tr>
      <w:tr w:rsidR="004C5AB3" w:rsidRPr="001316FA" w:rsidTr="00F73152">
        <w:tc>
          <w:tcPr>
            <w:tcW w:w="568" w:type="dxa"/>
            <w:vAlign w:val="center"/>
          </w:tcPr>
          <w:p w:rsidR="004C5AB3" w:rsidRPr="001316FA" w:rsidRDefault="004C5AB3" w:rsidP="00DA0422">
            <w:pPr>
              <w:spacing w:after="0" w:line="240" w:lineRule="auto"/>
              <w:ind w:left="-468" w:right="-420"/>
              <w:jc w:val="center"/>
              <w:rPr>
                <w:rFonts w:ascii="Arial" w:eastAsia="MS Mincho" w:hAnsi="Arial" w:cs="Arial"/>
                <w:sz w:val="24"/>
                <w:szCs w:val="24"/>
              </w:rPr>
            </w:pPr>
          </w:p>
        </w:tc>
        <w:tc>
          <w:tcPr>
            <w:tcW w:w="1665" w:type="dxa"/>
            <w:vAlign w:val="center"/>
          </w:tcPr>
          <w:p w:rsidR="004C5AB3" w:rsidRPr="001316FA" w:rsidRDefault="004C5AB3" w:rsidP="00DF4C92">
            <w:pPr>
              <w:spacing w:after="0" w:line="240" w:lineRule="auto"/>
              <w:ind w:left="-48" w:right="-108"/>
              <w:jc w:val="center"/>
              <w:rPr>
                <w:rFonts w:ascii="Arial" w:hAnsi="Arial" w:cs="Arial"/>
                <w:b/>
                <w:bCs/>
                <w:i/>
                <w:iCs/>
                <w:sz w:val="24"/>
                <w:szCs w:val="24"/>
              </w:rPr>
            </w:pPr>
            <w:r w:rsidRPr="001316FA">
              <w:rPr>
                <w:rFonts w:ascii="Arial" w:hAnsi="Arial" w:cs="Arial"/>
                <w:b/>
                <w:bCs/>
                <w:i/>
                <w:iCs/>
                <w:sz w:val="24"/>
                <w:szCs w:val="24"/>
              </w:rPr>
              <w:t>Всего</w:t>
            </w:r>
          </w:p>
        </w:tc>
        <w:tc>
          <w:tcPr>
            <w:tcW w:w="1596" w:type="dxa"/>
            <w:vAlign w:val="center"/>
          </w:tcPr>
          <w:p w:rsidR="004C5AB3" w:rsidRPr="001316FA" w:rsidRDefault="004C5AB3" w:rsidP="00DA2FD7">
            <w:pPr>
              <w:spacing w:after="0" w:line="240" w:lineRule="auto"/>
              <w:ind w:left="-468" w:right="-420"/>
              <w:jc w:val="center"/>
              <w:rPr>
                <w:rFonts w:ascii="Arial" w:hAnsi="Arial" w:cs="Arial"/>
                <w:sz w:val="24"/>
                <w:szCs w:val="24"/>
              </w:rPr>
            </w:pPr>
          </w:p>
        </w:tc>
        <w:tc>
          <w:tcPr>
            <w:tcW w:w="1701" w:type="dxa"/>
            <w:vAlign w:val="center"/>
          </w:tcPr>
          <w:p w:rsidR="004C5AB3" w:rsidRPr="001316FA" w:rsidRDefault="004C5AB3" w:rsidP="00C47A13">
            <w:pPr>
              <w:spacing w:after="0" w:line="240" w:lineRule="auto"/>
              <w:ind w:left="-468" w:right="-420"/>
              <w:jc w:val="center"/>
              <w:rPr>
                <w:rFonts w:ascii="Arial" w:hAnsi="Arial" w:cs="Arial"/>
                <w:sz w:val="24"/>
                <w:szCs w:val="24"/>
              </w:rPr>
            </w:pPr>
            <w:r w:rsidRPr="001316FA">
              <w:rPr>
                <w:rFonts w:ascii="Arial" w:hAnsi="Arial" w:cs="Arial"/>
                <w:b/>
                <w:bCs/>
                <w:i/>
                <w:iCs/>
                <w:sz w:val="24"/>
                <w:szCs w:val="24"/>
              </w:rPr>
              <w:t>0,</w:t>
            </w:r>
            <w:r w:rsidR="00C47A13" w:rsidRPr="001316FA">
              <w:rPr>
                <w:rFonts w:ascii="Arial" w:hAnsi="Arial" w:cs="Arial"/>
                <w:b/>
                <w:bCs/>
                <w:i/>
                <w:iCs/>
                <w:sz w:val="24"/>
                <w:szCs w:val="24"/>
              </w:rPr>
              <w:t>420</w:t>
            </w:r>
          </w:p>
        </w:tc>
        <w:tc>
          <w:tcPr>
            <w:tcW w:w="1275" w:type="dxa"/>
          </w:tcPr>
          <w:p w:rsidR="004C5AB3" w:rsidRPr="001316FA" w:rsidRDefault="004C5AB3" w:rsidP="00DA2FD7">
            <w:pPr>
              <w:spacing w:after="0" w:line="240" w:lineRule="auto"/>
              <w:ind w:left="-468" w:right="-420"/>
              <w:jc w:val="center"/>
              <w:rPr>
                <w:rFonts w:ascii="Arial" w:hAnsi="Arial" w:cs="Arial"/>
                <w:sz w:val="24"/>
                <w:szCs w:val="24"/>
              </w:rPr>
            </w:pPr>
          </w:p>
        </w:tc>
        <w:tc>
          <w:tcPr>
            <w:tcW w:w="1350" w:type="dxa"/>
          </w:tcPr>
          <w:p w:rsidR="004C5AB3" w:rsidRPr="001316FA" w:rsidRDefault="004C5AB3" w:rsidP="00DA2FD7">
            <w:pPr>
              <w:spacing w:after="0" w:line="240" w:lineRule="auto"/>
              <w:ind w:left="-468" w:right="-420"/>
              <w:jc w:val="center"/>
              <w:rPr>
                <w:rFonts w:ascii="Arial" w:hAnsi="Arial" w:cs="Arial"/>
                <w:sz w:val="24"/>
                <w:szCs w:val="24"/>
              </w:rPr>
            </w:pPr>
          </w:p>
        </w:tc>
        <w:tc>
          <w:tcPr>
            <w:tcW w:w="1418" w:type="dxa"/>
            <w:vAlign w:val="bottom"/>
          </w:tcPr>
          <w:p w:rsidR="004C5AB3" w:rsidRPr="001316FA" w:rsidRDefault="004C5AB3" w:rsidP="00DA2FD7">
            <w:pPr>
              <w:spacing w:after="0" w:line="240" w:lineRule="auto"/>
              <w:ind w:left="-468" w:right="-420"/>
              <w:jc w:val="center"/>
              <w:rPr>
                <w:rFonts w:ascii="Arial" w:hAnsi="Arial" w:cs="Arial"/>
                <w:sz w:val="24"/>
                <w:szCs w:val="24"/>
              </w:rPr>
            </w:pPr>
          </w:p>
        </w:tc>
      </w:tr>
      <w:tr w:rsidR="00F73152" w:rsidRPr="001316FA" w:rsidTr="002516E2">
        <w:tc>
          <w:tcPr>
            <w:tcW w:w="9573" w:type="dxa"/>
            <w:gridSpan w:val="7"/>
            <w:vAlign w:val="center"/>
          </w:tcPr>
          <w:p w:rsidR="00F73152" w:rsidRPr="001316FA" w:rsidRDefault="00F73152" w:rsidP="00DF4C92">
            <w:pPr>
              <w:spacing w:after="0" w:line="240" w:lineRule="auto"/>
              <w:ind w:left="-48" w:right="-108"/>
              <w:jc w:val="center"/>
              <w:rPr>
                <w:rFonts w:ascii="Arial" w:hAnsi="Arial" w:cs="Arial"/>
                <w:b/>
                <w:sz w:val="24"/>
                <w:szCs w:val="24"/>
              </w:rPr>
            </w:pPr>
            <w:r w:rsidRPr="001316FA">
              <w:rPr>
                <w:rFonts w:ascii="Arial" w:hAnsi="Arial" w:cs="Arial"/>
                <w:b/>
                <w:sz w:val="24"/>
                <w:szCs w:val="24"/>
              </w:rPr>
              <w:t>2016 год</w:t>
            </w:r>
          </w:p>
        </w:tc>
      </w:tr>
      <w:tr w:rsidR="00DF4C92" w:rsidRPr="001316FA" w:rsidTr="002516E2">
        <w:tc>
          <w:tcPr>
            <w:tcW w:w="568" w:type="dxa"/>
            <w:vAlign w:val="center"/>
          </w:tcPr>
          <w:p w:rsidR="00DF4C92" w:rsidRPr="001316FA" w:rsidRDefault="00DF4C92" w:rsidP="00DA0422">
            <w:pPr>
              <w:spacing w:after="0" w:line="240" w:lineRule="auto"/>
              <w:ind w:left="-468" w:right="-420"/>
              <w:jc w:val="center"/>
              <w:rPr>
                <w:rFonts w:ascii="Arial" w:eastAsia="MS Mincho" w:hAnsi="Arial" w:cs="Arial"/>
                <w:sz w:val="24"/>
                <w:szCs w:val="24"/>
              </w:rPr>
            </w:pPr>
          </w:p>
        </w:tc>
        <w:tc>
          <w:tcPr>
            <w:tcW w:w="1665" w:type="dxa"/>
            <w:vAlign w:val="center"/>
          </w:tcPr>
          <w:p w:rsidR="00DF4C92" w:rsidRPr="001316FA" w:rsidRDefault="00DF4C92" w:rsidP="00DF4C92">
            <w:pPr>
              <w:pStyle w:val="ConsPlusNormal"/>
              <w:shd w:val="clear" w:color="auto" w:fill="FFFFFF"/>
              <w:ind w:left="-48" w:right="-108" w:firstLine="0"/>
              <w:jc w:val="center"/>
              <w:outlineLvl w:val="0"/>
              <w:rPr>
                <w:sz w:val="24"/>
                <w:szCs w:val="24"/>
              </w:rPr>
            </w:pPr>
            <w:r w:rsidRPr="001316FA">
              <w:rPr>
                <w:sz w:val="24"/>
                <w:szCs w:val="24"/>
              </w:rPr>
              <w:t>Котельная №4, с.Долгий Мост, ул.Первомайская, д.1, стр.2</w:t>
            </w:r>
          </w:p>
        </w:tc>
        <w:tc>
          <w:tcPr>
            <w:tcW w:w="1596" w:type="dxa"/>
            <w:vAlign w:val="center"/>
          </w:tcPr>
          <w:p w:rsidR="00DF4C92" w:rsidRPr="001316FA" w:rsidRDefault="00C47A13" w:rsidP="002516E2">
            <w:pPr>
              <w:shd w:val="clear" w:color="auto" w:fill="FFFFFF"/>
              <w:spacing w:after="0" w:line="240" w:lineRule="auto"/>
              <w:ind w:left="-328"/>
              <w:jc w:val="center"/>
              <w:rPr>
                <w:rFonts w:ascii="Arial" w:hAnsi="Arial" w:cs="Arial"/>
                <w:sz w:val="24"/>
                <w:szCs w:val="24"/>
              </w:rPr>
            </w:pPr>
            <w:r w:rsidRPr="001316FA">
              <w:rPr>
                <w:rFonts w:ascii="Arial" w:hAnsi="Arial" w:cs="Arial"/>
                <w:sz w:val="24"/>
                <w:szCs w:val="24"/>
              </w:rPr>
              <w:t>76</w:t>
            </w:r>
          </w:p>
        </w:tc>
        <w:tc>
          <w:tcPr>
            <w:tcW w:w="1701" w:type="dxa"/>
            <w:vAlign w:val="center"/>
          </w:tcPr>
          <w:p w:rsidR="00DF4C92" w:rsidRPr="001316FA" w:rsidRDefault="00DF4C92" w:rsidP="00C47A13">
            <w:pPr>
              <w:jc w:val="center"/>
              <w:outlineLvl w:val="1"/>
              <w:rPr>
                <w:rFonts w:ascii="Arial" w:hAnsi="Arial" w:cs="Arial"/>
                <w:sz w:val="24"/>
                <w:szCs w:val="24"/>
              </w:rPr>
            </w:pPr>
            <w:r w:rsidRPr="001316FA">
              <w:rPr>
                <w:rFonts w:ascii="Arial" w:hAnsi="Arial" w:cs="Arial"/>
                <w:sz w:val="24"/>
                <w:szCs w:val="24"/>
              </w:rPr>
              <w:t>0,</w:t>
            </w:r>
            <w:r w:rsidR="00C47A13" w:rsidRPr="001316FA">
              <w:rPr>
                <w:rFonts w:ascii="Arial" w:hAnsi="Arial" w:cs="Arial"/>
                <w:sz w:val="24"/>
                <w:szCs w:val="24"/>
              </w:rPr>
              <w:t>708</w:t>
            </w:r>
          </w:p>
        </w:tc>
        <w:tc>
          <w:tcPr>
            <w:tcW w:w="1275" w:type="dxa"/>
          </w:tcPr>
          <w:p w:rsidR="00DF4C92" w:rsidRPr="001316FA" w:rsidRDefault="00DF4C92" w:rsidP="00DA0422">
            <w:pPr>
              <w:spacing w:after="0" w:line="240" w:lineRule="auto"/>
              <w:ind w:left="-468" w:right="-420"/>
              <w:jc w:val="center"/>
              <w:rPr>
                <w:rFonts w:ascii="Arial" w:hAnsi="Arial" w:cs="Arial"/>
                <w:sz w:val="24"/>
                <w:szCs w:val="24"/>
              </w:rPr>
            </w:pPr>
            <w:r w:rsidRPr="001316FA">
              <w:rPr>
                <w:rFonts w:ascii="Arial" w:hAnsi="Arial" w:cs="Arial"/>
                <w:sz w:val="24"/>
                <w:szCs w:val="24"/>
              </w:rPr>
              <w:t>2016</w:t>
            </w:r>
          </w:p>
        </w:tc>
        <w:tc>
          <w:tcPr>
            <w:tcW w:w="1350" w:type="dxa"/>
          </w:tcPr>
          <w:p w:rsidR="00DF4C92" w:rsidRPr="001316FA" w:rsidRDefault="00DF4C92" w:rsidP="002516E2">
            <w:pPr>
              <w:spacing w:after="0" w:line="240" w:lineRule="auto"/>
              <w:ind w:left="-468" w:right="-420"/>
              <w:jc w:val="center"/>
              <w:rPr>
                <w:rFonts w:ascii="Arial" w:hAnsi="Arial" w:cs="Arial"/>
                <w:sz w:val="24"/>
                <w:szCs w:val="24"/>
              </w:rPr>
            </w:pPr>
            <w:r w:rsidRPr="001316FA">
              <w:rPr>
                <w:rFonts w:ascii="Arial" w:hAnsi="Arial" w:cs="Arial"/>
                <w:sz w:val="24"/>
                <w:szCs w:val="24"/>
              </w:rPr>
              <w:t>изовер</w:t>
            </w:r>
          </w:p>
        </w:tc>
        <w:tc>
          <w:tcPr>
            <w:tcW w:w="1418" w:type="dxa"/>
            <w:vAlign w:val="bottom"/>
          </w:tcPr>
          <w:p w:rsidR="00DF4C92" w:rsidRPr="001316FA" w:rsidRDefault="00DF4C92" w:rsidP="002516E2">
            <w:pPr>
              <w:spacing w:after="0" w:line="240" w:lineRule="auto"/>
              <w:ind w:left="-468" w:right="-420"/>
              <w:jc w:val="center"/>
              <w:rPr>
                <w:rFonts w:ascii="Arial" w:hAnsi="Arial" w:cs="Arial"/>
                <w:sz w:val="24"/>
                <w:szCs w:val="24"/>
              </w:rPr>
            </w:pPr>
            <w:r w:rsidRPr="001316FA">
              <w:rPr>
                <w:rFonts w:ascii="Arial" w:hAnsi="Arial" w:cs="Arial"/>
                <w:sz w:val="24"/>
                <w:szCs w:val="24"/>
              </w:rPr>
              <w:t>канальная</w:t>
            </w:r>
          </w:p>
        </w:tc>
      </w:tr>
      <w:tr w:rsidR="00DF4C92" w:rsidRPr="001316FA" w:rsidTr="002516E2">
        <w:tc>
          <w:tcPr>
            <w:tcW w:w="568" w:type="dxa"/>
            <w:vAlign w:val="center"/>
          </w:tcPr>
          <w:p w:rsidR="00DF4C92" w:rsidRPr="001316FA" w:rsidRDefault="00DF4C92" w:rsidP="00DA0422">
            <w:pPr>
              <w:spacing w:after="0" w:line="240" w:lineRule="auto"/>
              <w:ind w:left="-468" w:right="-420"/>
              <w:jc w:val="center"/>
              <w:rPr>
                <w:rFonts w:ascii="Arial" w:eastAsia="MS Mincho" w:hAnsi="Arial" w:cs="Arial"/>
                <w:sz w:val="24"/>
                <w:szCs w:val="24"/>
              </w:rPr>
            </w:pPr>
          </w:p>
        </w:tc>
        <w:tc>
          <w:tcPr>
            <w:tcW w:w="1665" w:type="dxa"/>
            <w:vAlign w:val="center"/>
          </w:tcPr>
          <w:p w:rsidR="00DF4C92" w:rsidRPr="001316FA" w:rsidRDefault="00DF4C92" w:rsidP="00DF4C92">
            <w:pPr>
              <w:pStyle w:val="ConsPlusNormal"/>
              <w:shd w:val="clear" w:color="auto" w:fill="FFFFFF"/>
              <w:ind w:left="-48" w:right="-108" w:firstLine="0"/>
              <w:jc w:val="center"/>
              <w:outlineLvl w:val="0"/>
              <w:rPr>
                <w:sz w:val="24"/>
                <w:szCs w:val="24"/>
              </w:rPr>
            </w:pPr>
            <w:r w:rsidRPr="001316FA">
              <w:rPr>
                <w:sz w:val="24"/>
                <w:szCs w:val="24"/>
              </w:rPr>
              <w:t>Котельная №4, с.Долгий Мост, ул.Первомайская, д.1, стр.2</w:t>
            </w:r>
          </w:p>
        </w:tc>
        <w:tc>
          <w:tcPr>
            <w:tcW w:w="1596" w:type="dxa"/>
            <w:vAlign w:val="center"/>
          </w:tcPr>
          <w:p w:rsidR="00DF4C92" w:rsidRPr="001316FA" w:rsidRDefault="00DF4C92" w:rsidP="002516E2">
            <w:pPr>
              <w:shd w:val="clear" w:color="auto" w:fill="FFFFFF"/>
              <w:spacing w:after="0" w:line="240" w:lineRule="auto"/>
              <w:ind w:left="-328"/>
              <w:jc w:val="center"/>
              <w:rPr>
                <w:rFonts w:ascii="Arial" w:hAnsi="Arial" w:cs="Arial"/>
                <w:sz w:val="24"/>
                <w:szCs w:val="24"/>
              </w:rPr>
            </w:pPr>
            <w:r w:rsidRPr="001316FA">
              <w:rPr>
                <w:rFonts w:ascii="Arial" w:hAnsi="Arial" w:cs="Arial"/>
                <w:sz w:val="24"/>
                <w:szCs w:val="24"/>
              </w:rPr>
              <w:t>50</w:t>
            </w:r>
          </w:p>
        </w:tc>
        <w:tc>
          <w:tcPr>
            <w:tcW w:w="1701" w:type="dxa"/>
            <w:vAlign w:val="center"/>
          </w:tcPr>
          <w:p w:rsidR="00DF4C92" w:rsidRPr="001316FA" w:rsidRDefault="00DF4C92" w:rsidP="002516E2">
            <w:pPr>
              <w:jc w:val="center"/>
              <w:outlineLvl w:val="1"/>
              <w:rPr>
                <w:rFonts w:ascii="Arial" w:hAnsi="Arial" w:cs="Arial"/>
                <w:sz w:val="24"/>
                <w:szCs w:val="24"/>
              </w:rPr>
            </w:pPr>
            <w:r w:rsidRPr="001316FA">
              <w:rPr>
                <w:rFonts w:ascii="Arial" w:hAnsi="Arial" w:cs="Arial"/>
                <w:sz w:val="24"/>
                <w:szCs w:val="24"/>
              </w:rPr>
              <w:t>0,168</w:t>
            </w:r>
          </w:p>
        </w:tc>
        <w:tc>
          <w:tcPr>
            <w:tcW w:w="1275" w:type="dxa"/>
          </w:tcPr>
          <w:p w:rsidR="00DF4C92" w:rsidRPr="001316FA" w:rsidRDefault="00DF4C92" w:rsidP="00DA0422">
            <w:pPr>
              <w:spacing w:after="0" w:line="240" w:lineRule="auto"/>
              <w:ind w:left="-468" w:right="-420"/>
              <w:jc w:val="center"/>
              <w:rPr>
                <w:rFonts w:ascii="Arial" w:hAnsi="Arial" w:cs="Arial"/>
                <w:sz w:val="24"/>
                <w:szCs w:val="24"/>
              </w:rPr>
            </w:pPr>
            <w:r w:rsidRPr="001316FA">
              <w:rPr>
                <w:rFonts w:ascii="Arial" w:hAnsi="Arial" w:cs="Arial"/>
                <w:sz w:val="24"/>
                <w:szCs w:val="24"/>
              </w:rPr>
              <w:t>2016</w:t>
            </w:r>
          </w:p>
        </w:tc>
        <w:tc>
          <w:tcPr>
            <w:tcW w:w="1350" w:type="dxa"/>
          </w:tcPr>
          <w:p w:rsidR="00DF4C92" w:rsidRPr="001316FA" w:rsidRDefault="00DF4C92" w:rsidP="002516E2">
            <w:pPr>
              <w:spacing w:after="0" w:line="240" w:lineRule="auto"/>
              <w:ind w:left="-468" w:right="-420"/>
              <w:jc w:val="center"/>
              <w:rPr>
                <w:rFonts w:ascii="Arial" w:hAnsi="Arial" w:cs="Arial"/>
                <w:sz w:val="24"/>
                <w:szCs w:val="24"/>
              </w:rPr>
            </w:pPr>
            <w:r w:rsidRPr="001316FA">
              <w:rPr>
                <w:rFonts w:ascii="Arial" w:hAnsi="Arial" w:cs="Arial"/>
                <w:sz w:val="24"/>
                <w:szCs w:val="24"/>
              </w:rPr>
              <w:t>изовер</w:t>
            </w:r>
          </w:p>
        </w:tc>
        <w:tc>
          <w:tcPr>
            <w:tcW w:w="1418" w:type="dxa"/>
            <w:vAlign w:val="bottom"/>
          </w:tcPr>
          <w:p w:rsidR="00DF4C92" w:rsidRPr="001316FA" w:rsidRDefault="00DF4C92" w:rsidP="002516E2">
            <w:pPr>
              <w:spacing w:after="0" w:line="240" w:lineRule="auto"/>
              <w:ind w:left="-468" w:right="-420"/>
              <w:jc w:val="center"/>
              <w:rPr>
                <w:rFonts w:ascii="Arial" w:hAnsi="Arial" w:cs="Arial"/>
                <w:sz w:val="24"/>
                <w:szCs w:val="24"/>
              </w:rPr>
            </w:pPr>
            <w:r w:rsidRPr="001316FA">
              <w:rPr>
                <w:rFonts w:ascii="Arial" w:hAnsi="Arial" w:cs="Arial"/>
                <w:sz w:val="24"/>
                <w:szCs w:val="24"/>
              </w:rPr>
              <w:t>канальная</w:t>
            </w:r>
          </w:p>
        </w:tc>
      </w:tr>
      <w:tr w:rsidR="004C5AB3" w:rsidRPr="001316FA" w:rsidTr="00F73152">
        <w:tc>
          <w:tcPr>
            <w:tcW w:w="568" w:type="dxa"/>
            <w:vAlign w:val="center"/>
          </w:tcPr>
          <w:p w:rsidR="004C5AB3" w:rsidRPr="001316FA" w:rsidRDefault="004C5AB3" w:rsidP="00DA0422">
            <w:pPr>
              <w:spacing w:after="0" w:line="240" w:lineRule="auto"/>
              <w:ind w:left="-468" w:right="-420"/>
              <w:jc w:val="center"/>
              <w:rPr>
                <w:rFonts w:ascii="Arial" w:eastAsia="MS Mincho" w:hAnsi="Arial" w:cs="Arial"/>
                <w:sz w:val="24"/>
                <w:szCs w:val="24"/>
              </w:rPr>
            </w:pPr>
          </w:p>
        </w:tc>
        <w:tc>
          <w:tcPr>
            <w:tcW w:w="1665" w:type="dxa"/>
            <w:vAlign w:val="center"/>
          </w:tcPr>
          <w:p w:rsidR="004C5AB3" w:rsidRPr="001316FA" w:rsidRDefault="004C5AB3" w:rsidP="00DF4C92">
            <w:pPr>
              <w:spacing w:after="0" w:line="240" w:lineRule="auto"/>
              <w:ind w:left="-48" w:right="-108"/>
              <w:jc w:val="center"/>
              <w:rPr>
                <w:rFonts w:ascii="Arial" w:hAnsi="Arial" w:cs="Arial"/>
                <w:b/>
                <w:bCs/>
                <w:i/>
                <w:iCs/>
                <w:sz w:val="24"/>
                <w:szCs w:val="24"/>
              </w:rPr>
            </w:pPr>
            <w:r w:rsidRPr="001316FA">
              <w:rPr>
                <w:rFonts w:ascii="Arial" w:hAnsi="Arial" w:cs="Arial"/>
                <w:b/>
                <w:bCs/>
                <w:i/>
                <w:iCs/>
                <w:sz w:val="24"/>
                <w:szCs w:val="24"/>
              </w:rPr>
              <w:t>Всего отремонт. Трубопроводов за период 20</w:t>
            </w:r>
            <w:r w:rsidR="00DF4C92" w:rsidRPr="001316FA">
              <w:rPr>
                <w:rFonts w:ascii="Arial" w:hAnsi="Arial" w:cs="Arial"/>
                <w:b/>
                <w:bCs/>
                <w:i/>
                <w:iCs/>
                <w:sz w:val="24"/>
                <w:szCs w:val="24"/>
              </w:rPr>
              <w:t>13</w:t>
            </w:r>
            <w:r w:rsidRPr="001316FA">
              <w:rPr>
                <w:rFonts w:ascii="Arial" w:hAnsi="Arial" w:cs="Arial"/>
                <w:b/>
                <w:bCs/>
                <w:i/>
                <w:iCs/>
                <w:sz w:val="24"/>
                <w:szCs w:val="24"/>
              </w:rPr>
              <w:t>-</w:t>
            </w:r>
            <w:r w:rsidR="00DF4C92" w:rsidRPr="001316FA">
              <w:rPr>
                <w:rFonts w:ascii="Arial" w:hAnsi="Arial" w:cs="Arial"/>
                <w:b/>
                <w:bCs/>
                <w:i/>
                <w:iCs/>
                <w:sz w:val="24"/>
                <w:szCs w:val="24"/>
              </w:rPr>
              <w:t>2016</w:t>
            </w:r>
            <w:r w:rsidRPr="001316FA">
              <w:rPr>
                <w:rFonts w:ascii="Arial" w:hAnsi="Arial" w:cs="Arial"/>
                <w:b/>
                <w:bCs/>
                <w:i/>
                <w:iCs/>
                <w:sz w:val="24"/>
                <w:szCs w:val="24"/>
              </w:rPr>
              <w:t>гг.</w:t>
            </w:r>
          </w:p>
        </w:tc>
        <w:tc>
          <w:tcPr>
            <w:tcW w:w="1596" w:type="dxa"/>
            <w:vAlign w:val="center"/>
          </w:tcPr>
          <w:p w:rsidR="004C5AB3" w:rsidRPr="001316FA" w:rsidRDefault="004C5AB3" w:rsidP="00DA0422">
            <w:pPr>
              <w:spacing w:after="0" w:line="240" w:lineRule="auto"/>
              <w:ind w:left="-468" w:right="-420"/>
              <w:jc w:val="center"/>
              <w:rPr>
                <w:rFonts w:ascii="Arial" w:hAnsi="Arial" w:cs="Arial"/>
                <w:sz w:val="24"/>
                <w:szCs w:val="24"/>
              </w:rPr>
            </w:pPr>
          </w:p>
        </w:tc>
        <w:tc>
          <w:tcPr>
            <w:tcW w:w="1701" w:type="dxa"/>
            <w:vAlign w:val="bottom"/>
          </w:tcPr>
          <w:p w:rsidR="004C5AB3" w:rsidRPr="001316FA" w:rsidRDefault="00C47A13" w:rsidP="00C47A13">
            <w:pPr>
              <w:spacing w:after="0" w:line="240" w:lineRule="auto"/>
              <w:ind w:left="-468" w:right="-420"/>
              <w:jc w:val="center"/>
              <w:rPr>
                <w:rFonts w:ascii="Arial" w:hAnsi="Arial" w:cs="Arial"/>
                <w:b/>
                <w:bCs/>
                <w:iCs/>
                <w:sz w:val="24"/>
                <w:szCs w:val="24"/>
              </w:rPr>
            </w:pPr>
            <w:r w:rsidRPr="001316FA">
              <w:rPr>
                <w:rFonts w:ascii="Arial" w:hAnsi="Arial" w:cs="Arial"/>
                <w:b/>
                <w:bCs/>
                <w:i/>
                <w:iCs/>
                <w:sz w:val="24"/>
                <w:szCs w:val="24"/>
              </w:rPr>
              <w:t>1,128</w:t>
            </w:r>
          </w:p>
        </w:tc>
        <w:tc>
          <w:tcPr>
            <w:tcW w:w="1275" w:type="dxa"/>
          </w:tcPr>
          <w:p w:rsidR="004C5AB3" w:rsidRPr="001316FA" w:rsidRDefault="004C5AB3" w:rsidP="00DA0422">
            <w:pPr>
              <w:spacing w:after="0" w:line="240" w:lineRule="auto"/>
              <w:ind w:left="-468" w:right="-420"/>
              <w:jc w:val="center"/>
              <w:rPr>
                <w:rFonts w:ascii="Arial" w:hAnsi="Arial" w:cs="Arial"/>
                <w:sz w:val="24"/>
                <w:szCs w:val="24"/>
              </w:rPr>
            </w:pPr>
          </w:p>
        </w:tc>
        <w:tc>
          <w:tcPr>
            <w:tcW w:w="1350" w:type="dxa"/>
          </w:tcPr>
          <w:p w:rsidR="004C5AB3" w:rsidRPr="001316FA" w:rsidRDefault="004C5AB3" w:rsidP="00DA0422">
            <w:pPr>
              <w:spacing w:after="0" w:line="240" w:lineRule="auto"/>
              <w:ind w:left="-468" w:right="-420"/>
              <w:jc w:val="center"/>
              <w:rPr>
                <w:rFonts w:ascii="Arial" w:hAnsi="Arial" w:cs="Arial"/>
                <w:sz w:val="24"/>
                <w:szCs w:val="24"/>
              </w:rPr>
            </w:pPr>
          </w:p>
        </w:tc>
        <w:tc>
          <w:tcPr>
            <w:tcW w:w="1418" w:type="dxa"/>
            <w:vAlign w:val="bottom"/>
          </w:tcPr>
          <w:p w:rsidR="004C5AB3" w:rsidRPr="001316FA" w:rsidRDefault="004C5AB3" w:rsidP="00DA0422">
            <w:pPr>
              <w:spacing w:after="0" w:line="240" w:lineRule="auto"/>
              <w:ind w:left="-468" w:right="-420"/>
              <w:jc w:val="center"/>
              <w:rPr>
                <w:rFonts w:ascii="Arial" w:hAnsi="Arial" w:cs="Arial"/>
                <w:sz w:val="24"/>
                <w:szCs w:val="24"/>
              </w:rPr>
            </w:pPr>
          </w:p>
        </w:tc>
      </w:tr>
    </w:tbl>
    <w:p w:rsidR="008370DA" w:rsidRPr="001316FA" w:rsidRDefault="008370DA" w:rsidP="00BD59D1">
      <w:pPr>
        <w:spacing w:line="360" w:lineRule="auto"/>
        <w:ind w:left="-550"/>
        <w:rPr>
          <w:rFonts w:ascii="Arial" w:hAnsi="Arial" w:cs="Arial"/>
          <w:sz w:val="24"/>
          <w:szCs w:val="24"/>
        </w:rPr>
      </w:pPr>
    </w:p>
    <w:p w:rsidR="008370DA" w:rsidRPr="001316FA" w:rsidRDefault="008370DA" w:rsidP="00DA0422">
      <w:pPr>
        <w:spacing w:after="0" w:line="360" w:lineRule="auto"/>
        <w:ind w:left="-110" w:firstLine="709"/>
        <w:jc w:val="both"/>
        <w:rPr>
          <w:rFonts w:ascii="Arial" w:hAnsi="Arial" w:cs="Arial"/>
          <w:sz w:val="24"/>
          <w:szCs w:val="24"/>
        </w:rPr>
      </w:pPr>
      <w:r w:rsidRPr="001316FA">
        <w:rPr>
          <w:rFonts w:ascii="Arial" w:hAnsi="Arial" w:cs="Arial"/>
          <w:sz w:val="24"/>
          <w:szCs w:val="24"/>
        </w:rPr>
        <w:t xml:space="preserve">За последние </w:t>
      </w:r>
      <w:r w:rsidR="00573542" w:rsidRPr="001316FA">
        <w:rPr>
          <w:rFonts w:ascii="Arial" w:hAnsi="Arial" w:cs="Arial"/>
          <w:sz w:val="24"/>
          <w:szCs w:val="24"/>
        </w:rPr>
        <w:t>три</w:t>
      </w:r>
      <w:r w:rsidRPr="001316FA">
        <w:rPr>
          <w:rFonts w:ascii="Arial" w:hAnsi="Arial" w:cs="Arial"/>
          <w:sz w:val="24"/>
          <w:szCs w:val="24"/>
        </w:rPr>
        <w:t xml:space="preserve"> </w:t>
      </w:r>
      <w:r w:rsidR="00573542" w:rsidRPr="001316FA">
        <w:rPr>
          <w:rFonts w:ascii="Arial" w:hAnsi="Arial" w:cs="Arial"/>
          <w:sz w:val="24"/>
          <w:szCs w:val="24"/>
        </w:rPr>
        <w:t>года</w:t>
      </w:r>
      <w:r w:rsidRPr="001316FA">
        <w:rPr>
          <w:rFonts w:ascii="Arial" w:hAnsi="Arial" w:cs="Arial"/>
          <w:sz w:val="24"/>
          <w:szCs w:val="24"/>
        </w:rPr>
        <w:t xml:space="preserve"> в период с 20</w:t>
      </w:r>
      <w:r w:rsidR="00573542" w:rsidRPr="001316FA">
        <w:rPr>
          <w:rFonts w:ascii="Arial" w:hAnsi="Arial" w:cs="Arial"/>
          <w:sz w:val="24"/>
          <w:szCs w:val="24"/>
        </w:rPr>
        <w:t>1</w:t>
      </w:r>
      <w:r w:rsidR="00F73152" w:rsidRPr="001316FA">
        <w:rPr>
          <w:rFonts w:ascii="Arial" w:hAnsi="Arial" w:cs="Arial"/>
          <w:sz w:val="24"/>
          <w:szCs w:val="24"/>
        </w:rPr>
        <w:t>3</w:t>
      </w:r>
      <w:r w:rsidRPr="001316FA">
        <w:rPr>
          <w:rFonts w:ascii="Arial" w:hAnsi="Arial" w:cs="Arial"/>
          <w:sz w:val="24"/>
          <w:szCs w:val="24"/>
        </w:rPr>
        <w:t xml:space="preserve"> по 20</w:t>
      </w:r>
      <w:r w:rsidR="00F73152" w:rsidRPr="001316FA">
        <w:rPr>
          <w:rFonts w:ascii="Arial" w:hAnsi="Arial" w:cs="Arial"/>
          <w:sz w:val="24"/>
          <w:szCs w:val="24"/>
        </w:rPr>
        <w:t>16</w:t>
      </w:r>
      <w:r w:rsidRPr="001316FA">
        <w:rPr>
          <w:rFonts w:ascii="Arial" w:hAnsi="Arial" w:cs="Arial"/>
          <w:sz w:val="24"/>
          <w:szCs w:val="24"/>
        </w:rPr>
        <w:t xml:space="preserve"> годы  Долгомостовского сельсовета было произведено ремонтов тепловых сетей общей протяженностью </w:t>
      </w:r>
      <w:r w:rsidR="00C47A13" w:rsidRPr="001316FA">
        <w:rPr>
          <w:rFonts w:ascii="Arial" w:hAnsi="Arial" w:cs="Arial"/>
          <w:sz w:val="24"/>
          <w:szCs w:val="24"/>
        </w:rPr>
        <w:t xml:space="preserve">1128 </w:t>
      </w:r>
      <w:r w:rsidRPr="001316FA">
        <w:rPr>
          <w:rFonts w:ascii="Arial" w:hAnsi="Arial" w:cs="Arial"/>
          <w:sz w:val="24"/>
          <w:szCs w:val="24"/>
        </w:rPr>
        <w:t xml:space="preserve"> метр</w:t>
      </w:r>
      <w:r w:rsidR="00DF4C92" w:rsidRPr="001316FA">
        <w:rPr>
          <w:rFonts w:ascii="Arial" w:hAnsi="Arial" w:cs="Arial"/>
          <w:sz w:val="24"/>
          <w:szCs w:val="24"/>
        </w:rPr>
        <w:t>а</w:t>
      </w:r>
      <w:r w:rsidRPr="001316FA">
        <w:rPr>
          <w:rFonts w:ascii="Arial" w:hAnsi="Arial" w:cs="Arial"/>
          <w:sz w:val="24"/>
          <w:szCs w:val="24"/>
        </w:rPr>
        <w:t xml:space="preserve"> из </w:t>
      </w:r>
      <w:r w:rsidR="00DF4C92" w:rsidRPr="001316FA">
        <w:rPr>
          <w:rFonts w:ascii="Arial" w:hAnsi="Arial" w:cs="Arial"/>
          <w:sz w:val="24"/>
          <w:szCs w:val="24"/>
        </w:rPr>
        <w:t>1</w:t>
      </w:r>
      <w:r w:rsidR="00C47A13" w:rsidRPr="001316FA">
        <w:rPr>
          <w:rFonts w:ascii="Arial" w:hAnsi="Arial" w:cs="Arial"/>
          <w:sz w:val="24"/>
          <w:szCs w:val="24"/>
        </w:rPr>
        <w:t>619</w:t>
      </w:r>
      <w:r w:rsidR="00DF4C92" w:rsidRPr="001316FA">
        <w:rPr>
          <w:rFonts w:ascii="Arial" w:hAnsi="Arial" w:cs="Arial"/>
          <w:sz w:val="24"/>
          <w:szCs w:val="24"/>
        </w:rPr>
        <w:t xml:space="preserve"> </w:t>
      </w:r>
      <w:r w:rsidRPr="001316FA">
        <w:rPr>
          <w:rFonts w:ascii="Arial" w:hAnsi="Arial" w:cs="Arial"/>
          <w:sz w:val="24"/>
          <w:szCs w:val="24"/>
        </w:rPr>
        <w:t xml:space="preserve"> метров в </w:t>
      </w:r>
      <w:r w:rsidR="00DF4C92" w:rsidRPr="001316FA">
        <w:rPr>
          <w:rFonts w:ascii="Arial" w:hAnsi="Arial" w:cs="Arial"/>
          <w:sz w:val="24"/>
          <w:szCs w:val="24"/>
        </w:rPr>
        <w:t xml:space="preserve">двухтрубном </w:t>
      </w:r>
      <w:r w:rsidRPr="001316FA">
        <w:rPr>
          <w:rFonts w:ascii="Arial" w:hAnsi="Arial" w:cs="Arial"/>
          <w:sz w:val="24"/>
          <w:szCs w:val="24"/>
        </w:rPr>
        <w:t xml:space="preserve"> исполнении, что составляет – </w:t>
      </w:r>
      <w:r w:rsidR="00DF4C92" w:rsidRPr="001316FA">
        <w:rPr>
          <w:rFonts w:ascii="Arial" w:hAnsi="Arial" w:cs="Arial"/>
          <w:sz w:val="24"/>
          <w:szCs w:val="24"/>
        </w:rPr>
        <w:t>48,8</w:t>
      </w:r>
      <w:r w:rsidRPr="001316FA">
        <w:rPr>
          <w:rFonts w:ascii="Arial" w:hAnsi="Arial" w:cs="Arial"/>
          <w:sz w:val="24"/>
          <w:szCs w:val="24"/>
        </w:rPr>
        <w:t xml:space="preserve">% от всех тепловых сетей с. Д. Моста, за один год ремонту подверглось  в среднем </w:t>
      </w:r>
      <w:r w:rsidR="00DF4C92" w:rsidRPr="001316FA">
        <w:rPr>
          <w:rFonts w:ascii="Arial" w:hAnsi="Arial" w:cs="Arial"/>
          <w:sz w:val="24"/>
          <w:szCs w:val="24"/>
        </w:rPr>
        <w:t>431 метр</w:t>
      </w:r>
      <w:r w:rsidRPr="001316FA">
        <w:rPr>
          <w:rFonts w:ascii="Arial" w:hAnsi="Arial" w:cs="Arial"/>
          <w:sz w:val="24"/>
          <w:szCs w:val="24"/>
        </w:rPr>
        <w:t xml:space="preserve"> трубопроводов, что составляет – </w:t>
      </w:r>
      <w:r w:rsidR="00DF4C92" w:rsidRPr="001316FA">
        <w:rPr>
          <w:rFonts w:ascii="Arial" w:hAnsi="Arial" w:cs="Arial"/>
          <w:sz w:val="24"/>
          <w:szCs w:val="24"/>
        </w:rPr>
        <w:t>24,43</w:t>
      </w:r>
      <w:r w:rsidRPr="001316FA">
        <w:rPr>
          <w:rFonts w:ascii="Arial" w:hAnsi="Arial" w:cs="Arial"/>
          <w:sz w:val="24"/>
          <w:szCs w:val="24"/>
        </w:rPr>
        <w:t xml:space="preserve">% от общей сети. </w:t>
      </w:r>
    </w:p>
    <w:p w:rsidR="008370DA" w:rsidRPr="001316FA" w:rsidRDefault="008370DA" w:rsidP="00DA0422">
      <w:pPr>
        <w:spacing w:after="0" w:line="240" w:lineRule="auto"/>
        <w:ind w:left="-110" w:firstLine="709"/>
        <w:rPr>
          <w:rFonts w:ascii="Arial" w:hAnsi="Arial" w:cs="Arial"/>
          <w:b/>
          <w:bCs/>
          <w:sz w:val="24"/>
          <w:szCs w:val="24"/>
          <w:highlight w:val="green"/>
        </w:rPr>
      </w:pPr>
    </w:p>
    <w:p w:rsidR="008370DA" w:rsidRPr="001316FA" w:rsidRDefault="008370DA" w:rsidP="00DA0422">
      <w:pPr>
        <w:spacing w:after="0" w:line="240" w:lineRule="auto"/>
        <w:ind w:left="-110" w:firstLine="709"/>
        <w:rPr>
          <w:rFonts w:ascii="Arial" w:hAnsi="Arial" w:cs="Arial"/>
          <w:b/>
          <w:bCs/>
          <w:sz w:val="24"/>
          <w:szCs w:val="24"/>
        </w:rPr>
      </w:pPr>
      <w:r w:rsidRPr="001316FA">
        <w:rPr>
          <w:rFonts w:ascii="Arial" w:hAnsi="Arial" w:cs="Arial"/>
          <w:b/>
          <w:bCs/>
          <w:sz w:val="24"/>
          <w:szCs w:val="24"/>
        </w:rPr>
        <w:t>2.4 Зоны действия источников тепловой энергии</w:t>
      </w:r>
    </w:p>
    <w:p w:rsidR="008370DA" w:rsidRPr="001316FA" w:rsidRDefault="008370DA" w:rsidP="00DA0422">
      <w:pPr>
        <w:spacing w:after="0" w:line="240" w:lineRule="auto"/>
        <w:ind w:left="-110" w:firstLine="709"/>
        <w:rPr>
          <w:rFonts w:ascii="Arial" w:hAnsi="Arial" w:cs="Arial"/>
          <w:b/>
          <w:bCs/>
          <w:sz w:val="24"/>
          <w:szCs w:val="24"/>
        </w:rPr>
      </w:pPr>
    </w:p>
    <w:p w:rsidR="008370DA" w:rsidRPr="001316FA" w:rsidRDefault="008370DA" w:rsidP="00DA0422">
      <w:pPr>
        <w:pStyle w:val="e"/>
        <w:spacing w:before="0"/>
        <w:ind w:left="-110"/>
        <w:rPr>
          <w:rFonts w:ascii="Arial" w:hAnsi="Arial" w:cs="Arial"/>
        </w:rPr>
      </w:pPr>
    </w:p>
    <w:p w:rsidR="008370DA" w:rsidRPr="001316FA" w:rsidRDefault="008370DA" w:rsidP="00DA0422">
      <w:pPr>
        <w:pStyle w:val="e"/>
        <w:spacing w:before="0" w:line="360" w:lineRule="auto"/>
        <w:ind w:left="-110"/>
        <w:rPr>
          <w:rFonts w:ascii="Arial" w:hAnsi="Arial" w:cs="Arial"/>
        </w:rPr>
      </w:pPr>
      <w:r w:rsidRPr="001316FA">
        <w:rPr>
          <w:rFonts w:ascii="Arial" w:hAnsi="Arial" w:cs="Arial"/>
        </w:rPr>
        <w:t>На территории с. Д. Мост действует 4 котельных Долгомостовского сельсовета. Описание зон действия источников теплоснабжения с указанием перечня подключенных объектов приведено в таблице 9.</w:t>
      </w:r>
    </w:p>
    <w:p w:rsidR="008370DA" w:rsidRPr="001316FA" w:rsidRDefault="008370DA" w:rsidP="00DA0422">
      <w:pPr>
        <w:pStyle w:val="e"/>
        <w:spacing w:line="360" w:lineRule="auto"/>
        <w:ind w:left="-110" w:firstLine="0"/>
        <w:rPr>
          <w:rFonts w:ascii="Arial" w:hAnsi="Arial" w:cs="Arial"/>
        </w:rPr>
      </w:pPr>
      <w:r w:rsidRPr="001316FA">
        <w:rPr>
          <w:rFonts w:ascii="Arial" w:hAnsi="Arial" w:cs="Arial"/>
        </w:rPr>
        <w:t>Таблица 9 – Подключенные объекты к источникам теплоснабжения</w:t>
      </w:r>
    </w:p>
    <w:tbl>
      <w:tblPr>
        <w:tblW w:w="100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0"/>
        <w:gridCol w:w="4500"/>
        <w:gridCol w:w="3090"/>
      </w:tblGrid>
      <w:tr w:rsidR="008370DA" w:rsidRPr="001316FA">
        <w:trPr>
          <w:trHeight w:val="340"/>
        </w:trPr>
        <w:tc>
          <w:tcPr>
            <w:tcW w:w="2420" w:type="dxa"/>
            <w:vAlign w:val="center"/>
          </w:tcPr>
          <w:p w:rsidR="008370DA" w:rsidRPr="001316FA" w:rsidRDefault="008370DA" w:rsidP="00BD59D1">
            <w:pPr>
              <w:pStyle w:val="Default"/>
              <w:ind w:left="-550"/>
              <w:jc w:val="center"/>
              <w:rPr>
                <w:rFonts w:ascii="Arial" w:hAnsi="Arial" w:cs="Arial"/>
              </w:rPr>
            </w:pPr>
            <w:r w:rsidRPr="001316FA">
              <w:rPr>
                <w:rFonts w:ascii="Arial" w:hAnsi="Arial" w:cs="Arial"/>
              </w:rPr>
              <w:t>Вид источника теплоснабжения</w:t>
            </w:r>
          </w:p>
        </w:tc>
        <w:tc>
          <w:tcPr>
            <w:tcW w:w="7590" w:type="dxa"/>
            <w:gridSpan w:val="2"/>
            <w:vAlign w:val="center"/>
          </w:tcPr>
          <w:p w:rsidR="008370DA" w:rsidRPr="001316FA" w:rsidRDefault="008370DA" w:rsidP="00BD59D1">
            <w:pPr>
              <w:pStyle w:val="Default"/>
              <w:ind w:left="-550"/>
              <w:jc w:val="center"/>
              <w:rPr>
                <w:rFonts w:ascii="Arial" w:hAnsi="Arial" w:cs="Arial"/>
              </w:rPr>
            </w:pPr>
            <w:r w:rsidRPr="001316FA">
              <w:rPr>
                <w:rFonts w:ascii="Arial" w:hAnsi="Arial" w:cs="Arial"/>
              </w:rPr>
              <w:t>Зоны действия источников теплоснабжения</w:t>
            </w:r>
          </w:p>
        </w:tc>
      </w:tr>
      <w:tr w:rsidR="008370DA" w:rsidRPr="001316FA">
        <w:trPr>
          <w:trHeight w:val="340"/>
        </w:trPr>
        <w:tc>
          <w:tcPr>
            <w:tcW w:w="2420" w:type="dxa"/>
          </w:tcPr>
          <w:p w:rsidR="008370DA" w:rsidRPr="001316FA" w:rsidRDefault="008370DA" w:rsidP="00BD59D1">
            <w:pPr>
              <w:pStyle w:val="Default"/>
              <w:ind w:left="-550"/>
              <w:rPr>
                <w:rFonts w:ascii="Arial" w:hAnsi="Arial" w:cs="Arial"/>
              </w:rPr>
            </w:pPr>
          </w:p>
        </w:tc>
        <w:tc>
          <w:tcPr>
            <w:tcW w:w="4500" w:type="dxa"/>
            <w:vAlign w:val="center"/>
          </w:tcPr>
          <w:p w:rsidR="008370DA" w:rsidRPr="001316FA" w:rsidRDefault="008370DA" w:rsidP="00BD59D1">
            <w:pPr>
              <w:pStyle w:val="e"/>
              <w:ind w:left="-550" w:firstLine="0"/>
              <w:jc w:val="center"/>
              <w:rPr>
                <w:rFonts w:ascii="Arial" w:hAnsi="Arial" w:cs="Arial"/>
              </w:rPr>
            </w:pPr>
            <w:r w:rsidRPr="001316FA">
              <w:rPr>
                <w:rFonts w:ascii="Arial" w:hAnsi="Arial" w:cs="Arial"/>
              </w:rPr>
              <w:t>Наименование абонента</w:t>
            </w:r>
          </w:p>
        </w:tc>
        <w:tc>
          <w:tcPr>
            <w:tcW w:w="3090" w:type="dxa"/>
            <w:vAlign w:val="center"/>
          </w:tcPr>
          <w:p w:rsidR="008370DA" w:rsidRPr="001316FA" w:rsidRDefault="008370DA" w:rsidP="00BD59D1">
            <w:pPr>
              <w:pStyle w:val="e"/>
              <w:ind w:left="-550" w:firstLine="0"/>
              <w:jc w:val="center"/>
              <w:rPr>
                <w:rFonts w:ascii="Arial" w:hAnsi="Arial" w:cs="Arial"/>
              </w:rPr>
            </w:pPr>
            <w:r w:rsidRPr="001316FA">
              <w:rPr>
                <w:rFonts w:ascii="Arial" w:hAnsi="Arial" w:cs="Arial"/>
              </w:rPr>
              <w:t>Адрес</w:t>
            </w:r>
          </w:p>
        </w:tc>
      </w:tr>
      <w:tr w:rsidR="008370DA" w:rsidRPr="001316FA">
        <w:trPr>
          <w:trHeight w:val="340"/>
        </w:trPr>
        <w:tc>
          <w:tcPr>
            <w:tcW w:w="2420" w:type="dxa"/>
            <w:vMerge w:val="restart"/>
          </w:tcPr>
          <w:p w:rsidR="008370DA" w:rsidRPr="001316FA" w:rsidRDefault="008370DA" w:rsidP="00DA0422">
            <w:pPr>
              <w:pStyle w:val="e"/>
              <w:ind w:left="2" w:firstLine="0"/>
              <w:jc w:val="left"/>
              <w:rPr>
                <w:rFonts w:ascii="Arial" w:hAnsi="Arial" w:cs="Arial"/>
                <w:b/>
                <w:bCs/>
              </w:rPr>
            </w:pPr>
            <w:r w:rsidRPr="001316FA">
              <w:rPr>
                <w:rFonts w:ascii="Arial" w:hAnsi="Arial" w:cs="Arial"/>
                <w:b/>
                <w:bCs/>
              </w:rPr>
              <w:t>Котельная №1</w:t>
            </w:r>
          </w:p>
        </w:tc>
        <w:tc>
          <w:tcPr>
            <w:tcW w:w="4500" w:type="dxa"/>
            <w:vAlign w:val="center"/>
          </w:tcPr>
          <w:p w:rsidR="008370DA" w:rsidRPr="001316FA" w:rsidRDefault="008370DA" w:rsidP="00DA0422">
            <w:pPr>
              <w:pStyle w:val="e"/>
              <w:spacing w:before="0"/>
              <w:ind w:left="2" w:firstLine="0"/>
              <w:jc w:val="left"/>
              <w:rPr>
                <w:rFonts w:ascii="Arial" w:hAnsi="Arial" w:cs="Arial"/>
                <w:b/>
                <w:bCs/>
              </w:rPr>
            </w:pPr>
            <w:r w:rsidRPr="001316FA">
              <w:rPr>
                <w:rFonts w:ascii="Arial" w:hAnsi="Arial" w:cs="Arial"/>
                <w:b/>
                <w:bCs/>
              </w:rPr>
              <w:t>Сторонним потребителям:</w:t>
            </w:r>
          </w:p>
        </w:tc>
        <w:tc>
          <w:tcPr>
            <w:tcW w:w="3090" w:type="dxa"/>
            <w:vAlign w:val="center"/>
          </w:tcPr>
          <w:p w:rsidR="008370DA" w:rsidRPr="001316FA" w:rsidRDefault="008370DA" w:rsidP="00DA0422">
            <w:pPr>
              <w:pStyle w:val="e"/>
              <w:spacing w:before="0"/>
              <w:ind w:left="2" w:firstLine="0"/>
              <w:jc w:val="left"/>
              <w:rPr>
                <w:rFonts w:ascii="Arial" w:hAnsi="Arial" w:cs="Arial"/>
              </w:rPr>
            </w:pPr>
          </w:p>
        </w:tc>
      </w:tr>
      <w:tr w:rsidR="008370DA" w:rsidRPr="001316FA">
        <w:trPr>
          <w:trHeight w:val="403"/>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Детский сад</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ул. Ленина, 97</w:t>
            </w:r>
          </w:p>
        </w:tc>
      </w:tr>
      <w:tr w:rsidR="008370DA" w:rsidRPr="001316FA">
        <w:trPr>
          <w:trHeight w:val="453"/>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СДК</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ул. Советская, 98</w:t>
            </w:r>
          </w:p>
        </w:tc>
      </w:tr>
      <w:tr w:rsidR="008370DA" w:rsidRPr="001316FA">
        <w:trPr>
          <w:trHeight w:val="393"/>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Администрация сельсовета</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ул. А. Помозова, 16</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Аптека</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ул. А. Помозова, 11</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 xml:space="preserve">Гаражи, столярный цех, </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ул. А. Помозова, 8 стр 1</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ВНБ</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ул. А. Помозова, 8</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Гараж</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ул. А. Помозова, 8а</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2кв. жилой дом</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ул. А. Помозова, 10</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b/>
                <w:bCs/>
                <w:sz w:val="24"/>
                <w:szCs w:val="24"/>
              </w:rPr>
              <w:t>На собственное потребление:</w:t>
            </w:r>
          </w:p>
        </w:tc>
        <w:tc>
          <w:tcPr>
            <w:tcW w:w="3090" w:type="dxa"/>
            <w:vAlign w:val="center"/>
          </w:tcPr>
          <w:p w:rsidR="008370DA" w:rsidRPr="001316FA" w:rsidRDefault="008370DA" w:rsidP="00DA0422">
            <w:pPr>
              <w:pStyle w:val="e"/>
              <w:spacing w:before="0"/>
              <w:ind w:left="2" w:firstLine="175"/>
              <w:jc w:val="left"/>
              <w:rPr>
                <w:rFonts w:ascii="Arial" w:hAnsi="Arial" w:cs="Arial"/>
                <w:highlight w:val="green"/>
              </w:rPr>
            </w:pP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Котельная</w:t>
            </w:r>
          </w:p>
        </w:tc>
        <w:tc>
          <w:tcPr>
            <w:tcW w:w="3090" w:type="dxa"/>
          </w:tcPr>
          <w:p w:rsidR="008370DA" w:rsidRPr="001316FA" w:rsidRDefault="008370DA" w:rsidP="00DA0422">
            <w:pPr>
              <w:ind w:left="2"/>
              <w:rPr>
                <w:rFonts w:ascii="Arial" w:hAnsi="Arial" w:cs="Arial"/>
                <w:sz w:val="24"/>
                <w:szCs w:val="24"/>
              </w:rPr>
            </w:pPr>
            <w:r w:rsidRPr="001316FA">
              <w:rPr>
                <w:rFonts w:ascii="Arial" w:hAnsi="Arial" w:cs="Arial"/>
                <w:sz w:val="24"/>
                <w:szCs w:val="24"/>
              </w:rPr>
              <w:t>ул. А. Помозова, 8а</w:t>
            </w:r>
          </w:p>
        </w:tc>
      </w:tr>
      <w:tr w:rsidR="008370DA" w:rsidRPr="001316FA">
        <w:trPr>
          <w:trHeight w:val="340"/>
        </w:trPr>
        <w:tc>
          <w:tcPr>
            <w:tcW w:w="2420" w:type="dxa"/>
            <w:vMerge w:val="restart"/>
          </w:tcPr>
          <w:p w:rsidR="008370DA" w:rsidRPr="001316FA" w:rsidRDefault="008370DA" w:rsidP="00DA0422">
            <w:pPr>
              <w:pStyle w:val="e"/>
              <w:ind w:left="2" w:firstLine="284"/>
              <w:jc w:val="left"/>
              <w:rPr>
                <w:rFonts w:ascii="Arial" w:hAnsi="Arial" w:cs="Arial"/>
                <w:b/>
                <w:bCs/>
              </w:rPr>
            </w:pPr>
            <w:r w:rsidRPr="001316FA">
              <w:rPr>
                <w:rFonts w:ascii="Arial" w:hAnsi="Arial" w:cs="Arial"/>
                <w:b/>
                <w:bCs/>
              </w:rPr>
              <w:t>Котельная №2</w:t>
            </w:r>
          </w:p>
        </w:tc>
        <w:tc>
          <w:tcPr>
            <w:tcW w:w="4500" w:type="dxa"/>
            <w:vAlign w:val="center"/>
          </w:tcPr>
          <w:p w:rsidR="008370DA" w:rsidRPr="001316FA" w:rsidRDefault="008370DA" w:rsidP="00DA0422">
            <w:pPr>
              <w:spacing w:after="0" w:line="240" w:lineRule="auto"/>
              <w:ind w:left="2"/>
              <w:rPr>
                <w:rFonts w:ascii="Arial" w:hAnsi="Arial" w:cs="Arial"/>
                <w:b/>
                <w:bCs/>
                <w:sz w:val="24"/>
                <w:szCs w:val="24"/>
              </w:rPr>
            </w:pPr>
            <w:r w:rsidRPr="001316FA">
              <w:rPr>
                <w:rFonts w:ascii="Arial" w:hAnsi="Arial" w:cs="Arial"/>
                <w:b/>
                <w:bCs/>
                <w:sz w:val="24"/>
                <w:szCs w:val="24"/>
              </w:rPr>
              <w:t>Сторонним потребителям</w:t>
            </w:r>
          </w:p>
        </w:tc>
        <w:tc>
          <w:tcPr>
            <w:tcW w:w="3090" w:type="dxa"/>
            <w:vAlign w:val="center"/>
          </w:tcPr>
          <w:p w:rsidR="008370DA" w:rsidRPr="001316FA" w:rsidRDefault="008370DA" w:rsidP="00DA0422">
            <w:pPr>
              <w:pStyle w:val="e"/>
              <w:spacing w:before="0"/>
              <w:ind w:left="2" w:firstLine="0"/>
              <w:jc w:val="left"/>
              <w:rPr>
                <w:rFonts w:ascii="Arial" w:hAnsi="Arial" w:cs="Arial"/>
              </w:rPr>
            </w:pP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Школа (здание 3 этажа)</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 xml:space="preserve">ул. Дзержинского, 22 </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ВНБ</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ул. Сурикова, 3</w:t>
            </w:r>
          </w:p>
        </w:tc>
      </w:tr>
      <w:tr w:rsidR="008370DA" w:rsidRPr="001316FA">
        <w:trPr>
          <w:trHeight w:val="336"/>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 xml:space="preserve">Тренажерный зал </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ул. Сурикова, 3</w:t>
            </w:r>
          </w:p>
        </w:tc>
      </w:tr>
      <w:tr w:rsidR="008370DA" w:rsidRPr="001316FA">
        <w:trPr>
          <w:trHeight w:val="336"/>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 xml:space="preserve">Гараж </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ул. Сурикова, 3, пом 1</w:t>
            </w:r>
          </w:p>
        </w:tc>
      </w:tr>
      <w:tr w:rsidR="008370DA" w:rsidRPr="001316FA">
        <w:trPr>
          <w:trHeight w:val="336"/>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Учебный класс</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ул. Сурикова, 3, пом 3</w:t>
            </w:r>
          </w:p>
        </w:tc>
      </w:tr>
      <w:tr w:rsidR="008370DA" w:rsidRPr="001316FA">
        <w:trPr>
          <w:trHeight w:val="336"/>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 xml:space="preserve">Жилой дом </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ул. Сурикова, 5а</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b/>
                <w:bCs/>
                <w:sz w:val="24"/>
                <w:szCs w:val="24"/>
              </w:rPr>
              <w:t>На собственное потребление:</w:t>
            </w:r>
          </w:p>
        </w:tc>
        <w:tc>
          <w:tcPr>
            <w:tcW w:w="3090" w:type="dxa"/>
            <w:vAlign w:val="center"/>
          </w:tcPr>
          <w:p w:rsidR="008370DA" w:rsidRPr="001316FA" w:rsidRDefault="008370DA" w:rsidP="00DA0422">
            <w:pPr>
              <w:pStyle w:val="e"/>
              <w:spacing w:before="0"/>
              <w:ind w:left="2" w:firstLine="0"/>
              <w:jc w:val="left"/>
              <w:rPr>
                <w:rFonts w:ascii="Arial" w:hAnsi="Arial" w:cs="Arial"/>
              </w:rPr>
            </w:pP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Котельная</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ул. Сурикова, 3б пом 2</w:t>
            </w:r>
          </w:p>
        </w:tc>
      </w:tr>
      <w:tr w:rsidR="008370DA" w:rsidRPr="001316FA">
        <w:trPr>
          <w:trHeight w:val="340"/>
        </w:trPr>
        <w:tc>
          <w:tcPr>
            <w:tcW w:w="2420" w:type="dxa"/>
            <w:vMerge w:val="restart"/>
          </w:tcPr>
          <w:p w:rsidR="008370DA" w:rsidRPr="001316FA" w:rsidRDefault="008370DA" w:rsidP="00DA0422">
            <w:pPr>
              <w:pStyle w:val="e"/>
              <w:spacing w:before="0"/>
              <w:ind w:left="2" w:firstLine="284"/>
              <w:jc w:val="left"/>
              <w:rPr>
                <w:rFonts w:ascii="Arial" w:hAnsi="Arial" w:cs="Arial"/>
                <w:b/>
                <w:bCs/>
              </w:rPr>
            </w:pPr>
            <w:r w:rsidRPr="001316FA">
              <w:rPr>
                <w:rFonts w:ascii="Arial" w:hAnsi="Arial" w:cs="Arial"/>
                <w:b/>
                <w:bCs/>
              </w:rPr>
              <w:t>Котельная №3</w:t>
            </w:r>
          </w:p>
        </w:tc>
        <w:tc>
          <w:tcPr>
            <w:tcW w:w="4500" w:type="dxa"/>
            <w:vAlign w:val="center"/>
          </w:tcPr>
          <w:p w:rsidR="008370DA" w:rsidRPr="001316FA" w:rsidRDefault="008370DA" w:rsidP="00DA0422">
            <w:pPr>
              <w:spacing w:after="0" w:line="240" w:lineRule="auto"/>
              <w:ind w:left="2"/>
              <w:rPr>
                <w:rFonts w:ascii="Arial" w:hAnsi="Arial" w:cs="Arial"/>
                <w:b/>
                <w:bCs/>
                <w:sz w:val="24"/>
                <w:szCs w:val="24"/>
              </w:rPr>
            </w:pPr>
            <w:r w:rsidRPr="001316FA">
              <w:rPr>
                <w:rFonts w:ascii="Arial" w:hAnsi="Arial" w:cs="Arial"/>
                <w:b/>
                <w:bCs/>
                <w:sz w:val="24"/>
                <w:szCs w:val="24"/>
              </w:rPr>
              <w:t>Сторонним потребителям</w:t>
            </w:r>
          </w:p>
        </w:tc>
        <w:tc>
          <w:tcPr>
            <w:tcW w:w="3090" w:type="dxa"/>
            <w:vAlign w:val="center"/>
          </w:tcPr>
          <w:p w:rsidR="008370DA" w:rsidRPr="001316FA" w:rsidRDefault="008370DA" w:rsidP="00DA0422">
            <w:pPr>
              <w:pStyle w:val="e"/>
              <w:spacing w:before="0"/>
              <w:ind w:left="2" w:firstLine="0"/>
              <w:jc w:val="left"/>
              <w:rPr>
                <w:rFonts w:ascii="Arial" w:hAnsi="Arial" w:cs="Arial"/>
              </w:rPr>
            </w:pP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 xml:space="preserve">Больничный корпус </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 xml:space="preserve">ул. Заречная, 28 стр.1 </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 xml:space="preserve">Больничный корпус, </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 xml:space="preserve">ул. Заречная, 28 стр.2 </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 xml:space="preserve">Больничный корпус, </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 xml:space="preserve">ул. Заречная, 28 стр.3 </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 xml:space="preserve">Больничный корпус, </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 xml:space="preserve">ул. Заречная, 28 стр.4 </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2 кв. жилой дом</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ул. Заречная, 24</w:t>
            </w: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b/>
                <w:bCs/>
                <w:sz w:val="24"/>
                <w:szCs w:val="24"/>
              </w:rPr>
              <w:t>На собственное потребление:</w:t>
            </w:r>
          </w:p>
        </w:tc>
        <w:tc>
          <w:tcPr>
            <w:tcW w:w="3090" w:type="dxa"/>
            <w:vAlign w:val="center"/>
          </w:tcPr>
          <w:p w:rsidR="008370DA" w:rsidRPr="001316FA" w:rsidRDefault="008370DA" w:rsidP="00DA0422">
            <w:pPr>
              <w:pStyle w:val="e"/>
              <w:spacing w:before="0"/>
              <w:ind w:left="2" w:firstLine="175"/>
              <w:jc w:val="left"/>
              <w:rPr>
                <w:rFonts w:ascii="Arial" w:hAnsi="Arial" w:cs="Arial"/>
              </w:rPr>
            </w:pPr>
          </w:p>
        </w:tc>
      </w:tr>
      <w:tr w:rsidR="008370DA" w:rsidRPr="001316FA">
        <w:trPr>
          <w:trHeight w:val="3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bottom"/>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Котельная</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ул. Заречная, 28В</w:t>
            </w:r>
          </w:p>
        </w:tc>
      </w:tr>
      <w:tr w:rsidR="008370DA" w:rsidRPr="001316FA">
        <w:trPr>
          <w:trHeight w:val="210"/>
        </w:trPr>
        <w:tc>
          <w:tcPr>
            <w:tcW w:w="2420" w:type="dxa"/>
            <w:vMerge w:val="restart"/>
          </w:tcPr>
          <w:p w:rsidR="008370DA" w:rsidRPr="001316FA" w:rsidRDefault="008370DA" w:rsidP="00DA0422">
            <w:pPr>
              <w:pStyle w:val="e"/>
              <w:tabs>
                <w:tab w:val="left" w:pos="426"/>
              </w:tabs>
              <w:spacing w:before="0"/>
              <w:ind w:left="2" w:firstLine="426"/>
              <w:jc w:val="left"/>
              <w:rPr>
                <w:rFonts w:ascii="Arial" w:hAnsi="Arial" w:cs="Arial"/>
                <w:b/>
                <w:bCs/>
              </w:rPr>
            </w:pPr>
            <w:r w:rsidRPr="001316FA">
              <w:rPr>
                <w:rFonts w:ascii="Arial" w:hAnsi="Arial" w:cs="Arial"/>
                <w:b/>
                <w:bCs/>
              </w:rPr>
              <w:t>Котельная №4</w:t>
            </w:r>
          </w:p>
        </w:tc>
        <w:tc>
          <w:tcPr>
            <w:tcW w:w="4500" w:type="dxa"/>
            <w:vAlign w:val="center"/>
          </w:tcPr>
          <w:p w:rsidR="008370DA" w:rsidRPr="001316FA" w:rsidRDefault="008370DA" w:rsidP="00DA0422">
            <w:pPr>
              <w:spacing w:after="0" w:line="240" w:lineRule="auto"/>
              <w:ind w:left="2"/>
              <w:rPr>
                <w:rFonts w:ascii="Arial" w:hAnsi="Arial" w:cs="Arial"/>
                <w:b/>
                <w:bCs/>
                <w:sz w:val="24"/>
                <w:szCs w:val="24"/>
              </w:rPr>
            </w:pPr>
            <w:r w:rsidRPr="001316FA">
              <w:rPr>
                <w:rFonts w:ascii="Arial" w:hAnsi="Arial" w:cs="Arial"/>
                <w:b/>
                <w:bCs/>
                <w:sz w:val="24"/>
                <w:szCs w:val="24"/>
              </w:rPr>
              <w:t>Сторонним потребителям</w:t>
            </w:r>
          </w:p>
        </w:tc>
        <w:tc>
          <w:tcPr>
            <w:tcW w:w="3090" w:type="dxa"/>
            <w:vAlign w:val="center"/>
          </w:tcPr>
          <w:p w:rsidR="008370DA" w:rsidRPr="001316FA" w:rsidRDefault="008370DA" w:rsidP="00DA0422">
            <w:pPr>
              <w:pStyle w:val="e"/>
              <w:spacing w:before="0"/>
              <w:ind w:left="2" w:firstLine="0"/>
              <w:jc w:val="left"/>
              <w:rPr>
                <w:rFonts w:ascii="Arial" w:hAnsi="Arial" w:cs="Arial"/>
              </w:rPr>
            </w:pPr>
          </w:p>
        </w:tc>
      </w:tr>
      <w:tr w:rsidR="008370DA" w:rsidRPr="001316FA">
        <w:trPr>
          <w:trHeight w:val="2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 xml:space="preserve">Гараж </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 xml:space="preserve">ул. Первомайская, 1а </w:t>
            </w:r>
          </w:p>
        </w:tc>
      </w:tr>
      <w:tr w:rsidR="008370DA" w:rsidRPr="001316FA">
        <w:trPr>
          <w:trHeight w:val="2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ВНБ</w:t>
            </w:r>
          </w:p>
        </w:tc>
        <w:tc>
          <w:tcPr>
            <w:tcW w:w="3090" w:type="dxa"/>
            <w:vAlign w:val="center"/>
          </w:tcPr>
          <w:p w:rsidR="008370DA" w:rsidRPr="001316FA" w:rsidRDefault="008370DA" w:rsidP="00DA0422">
            <w:pPr>
              <w:ind w:left="2"/>
              <w:rPr>
                <w:rFonts w:ascii="Arial" w:hAnsi="Arial" w:cs="Arial"/>
                <w:sz w:val="24"/>
                <w:szCs w:val="24"/>
              </w:rPr>
            </w:pPr>
            <w:r w:rsidRPr="001316FA">
              <w:rPr>
                <w:rFonts w:ascii="Arial" w:hAnsi="Arial" w:cs="Arial"/>
                <w:sz w:val="24"/>
                <w:szCs w:val="24"/>
              </w:rPr>
              <w:t xml:space="preserve">ул. Первомайская, 1а </w:t>
            </w:r>
          </w:p>
        </w:tc>
      </w:tr>
      <w:tr w:rsidR="008370DA" w:rsidRPr="001316FA">
        <w:trPr>
          <w:trHeight w:val="2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Жилой сектор:</w:t>
            </w:r>
          </w:p>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2кв. дома</w:t>
            </w:r>
          </w:p>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1кв. дом</w:t>
            </w:r>
          </w:p>
        </w:tc>
        <w:tc>
          <w:tcPr>
            <w:tcW w:w="3090" w:type="dxa"/>
            <w:vAlign w:val="center"/>
          </w:tcPr>
          <w:p w:rsidR="008370DA" w:rsidRPr="001316FA" w:rsidRDefault="008370DA" w:rsidP="00DA0422">
            <w:pPr>
              <w:pStyle w:val="e"/>
              <w:spacing w:before="0"/>
              <w:ind w:left="2" w:firstLine="0"/>
              <w:jc w:val="left"/>
              <w:rPr>
                <w:rFonts w:ascii="Arial" w:hAnsi="Arial" w:cs="Arial"/>
              </w:rPr>
            </w:pPr>
            <w:r w:rsidRPr="001316FA">
              <w:rPr>
                <w:rFonts w:ascii="Arial" w:hAnsi="Arial" w:cs="Arial"/>
              </w:rPr>
              <w:t xml:space="preserve">ул. Капустина,33; 35;37;39;41;43;45;48; </w:t>
            </w:r>
            <w:r w:rsidRPr="001316FA">
              <w:rPr>
                <w:rFonts w:ascii="Arial" w:hAnsi="Arial" w:cs="Arial"/>
              </w:rPr>
              <w:br/>
              <w:t>ул. Капустина,50</w:t>
            </w:r>
            <w:r w:rsidR="00C47A13" w:rsidRPr="001316FA">
              <w:rPr>
                <w:rFonts w:ascii="Arial" w:hAnsi="Arial" w:cs="Arial"/>
              </w:rPr>
              <w:t>, Фрунзе,20</w:t>
            </w:r>
            <w:r w:rsidRPr="001316FA">
              <w:rPr>
                <w:rFonts w:ascii="Arial" w:hAnsi="Arial" w:cs="Arial"/>
              </w:rPr>
              <w:t>.</w:t>
            </w:r>
          </w:p>
        </w:tc>
      </w:tr>
      <w:tr w:rsidR="008370DA" w:rsidRPr="001316FA">
        <w:trPr>
          <w:trHeight w:val="240"/>
        </w:trPr>
        <w:tc>
          <w:tcPr>
            <w:tcW w:w="2420" w:type="dxa"/>
            <w:vMerge/>
            <w:vAlign w:val="center"/>
          </w:tcPr>
          <w:p w:rsidR="008370DA" w:rsidRPr="001316FA" w:rsidRDefault="008370DA" w:rsidP="00DA0422">
            <w:pPr>
              <w:spacing w:after="0" w:line="240" w:lineRule="auto"/>
              <w:ind w:left="2"/>
              <w:rPr>
                <w:rFonts w:ascii="Arial" w:hAnsi="Arial" w:cs="Arial"/>
                <w:sz w:val="24"/>
                <w:szCs w:val="24"/>
              </w:rPr>
            </w:pPr>
          </w:p>
        </w:tc>
        <w:tc>
          <w:tcPr>
            <w:tcW w:w="4500" w:type="dxa"/>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b/>
                <w:bCs/>
                <w:sz w:val="24"/>
                <w:szCs w:val="24"/>
              </w:rPr>
              <w:t>На собственное потребление:</w:t>
            </w:r>
          </w:p>
        </w:tc>
        <w:tc>
          <w:tcPr>
            <w:tcW w:w="3090" w:type="dxa"/>
            <w:vAlign w:val="center"/>
          </w:tcPr>
          <w:p w:rsidR="008370DA" w:rsidRPr="001316FA" w:rsidRDefault="00C47A13" w:rsidP="00DA0422">
            <w:pPr>
              <w:pStyle w:val="e"/>
              <w:spacing w:before="0"/>
              <w:ind w:left="2" w:firstLine="0"/>
              <w:jc w:val="left"/>
              <w:rPr>
                <w:rFonts w:ascii="Arial" w:hAnsi="Arial" w:cs="Arial"/>
              </w:rPr>
            </w:pPr>
            <w:r w:rsidRPr="001316FA">
              <w:rPr>
                <w:rFonts w:ascii="Arial" w:hAnsi="Arial" w:cs="Arial"/>
              </w:rPr>
              <w:t xml:space="preserve"> </w:t>
            </w:r>
          </w:p>
        </w:tc>
      </w:tr>
      <w:tr w:rsidR="008370DA" w:rsidRPr="001316FA">
        <w:trPr>
          <w:trHeight w:val="240"/>
        </w:trPr>
        <w:tc>
          <w:tcPr>
            <w:tcW w:w="2420" w:type="dxa"/>
            <w:vAlign w:val="center"/>
          </w:tcPr>
          <w:p w:rsidR="008370DA" w:rsidRPr="001316FA" w:rsidRDefault="008370DA" w:rsidP="00DA0422">
            <w:pPr>
              <w:spacing w:after="0" w:line="240" w:lineRule="auto"/>
              <w:ind w:left="2"/>
              <w:rPr>
                <w:rFonts w:ascii="Arial" w:hAnsi="Arial" w:cs="Arial"/>
                <w:sz w:val="24"/>
                <w:szCs w:val="24"/>
              </w:rPr>
            </w:pPr>
          </w:p>
        </w:tc>
        <w:tc>
          <w:tcPr>
            <w:tcW w:w="4500" w:type="dxa"/>
            <w:vAlign w:val="center"/>
          </w:tcPr>
          <w:p w:rsidR="008370DA" w:rsidRPr="001316FA" w:rsidRDefault="008370DA" w:rsidP="00DA0422">
            <w:pPr>
              <w:spacing w:after="0" w:line="240" w:lineRule="auto"/>
              <w:ind w:left="2"/>
              <w:rPr>
                <w:rFonts w:ascii="Arial" w:hAnsi="Arial" w:cs="Arial"/>
                <w:sz w:val="24"/>
                <w:szCs w:val="24"/>
              </w:rPr>
            </w:pPr>
            <w:r w:rsidRPr="001316FA">
              <w:rPr>
                <w:rFonts w:ascii="Arial" w:hAnsi="Arial" w:cs="Arial"/>
                <w:sz w:val="24"/>
                <w:szCs w:val="24"/>
              </w:rPr>
              <w:t>Котельная</w:t>
            </w:r>
          </w:p>
        </w:tc>
        <w:tc>
          <w:tcPr>
            <w:tcW w:w="3090" w:type="dxa"/>
            <w:vAlign w:val="center"/>
          </w:tcPr>
          <w:p w:rsidR="008370DA" w:rsidRPr="001316FA" w:rsidRDefault="00C47A13" w:rsidP="00DA0422">
            <w:pPr>
              <w:ind w:left="2"/>
              <w:rPr>
                <w:rFonts w:ascii="Arial" w:hAnsi="Arial" w:cs="Arial"/>
                <w:sz w:val="24"/>
                <w:szCs w:val="24"/>
              </w:rPr>
            </w:pPr>
            <w:r w:rsidRPr="001316FA">
              <w:rPr>
                <w:rFonts w:ascii="Arial" w:hAnsi="Arial" w:cs="Arial"/>
                <w:sz w:val="24"/>
                <w:szCs w:val="24"/>
              </w:rPr>
              <w:t>ул. Первомайская, 1,стр.2</w:t>
            </w:r>
          </w:p>
        </w:tc>
      </w:tr>
    </w:tbl>
    <w:p w:rsidR="008370DA" w:rsidRPr="001316FA" w:rsidRDefault="008370DA" w:rsidP="00BD59D1">
      <w:pPr>
        <w:pStyle w:val="e"/>
        <w:spacing w:line="360" w:lineRule="auto"/>
        <w:ind w:left="-550"/>
        <w:jc w:val="left"/>
        <w:rPr>
          <w:rFonts w:ascii="Arial" w:hAnsi="Arial" w:cs="Arial"/>
          <w:b/>
          <w:bCs/>
        </w:rPr>
      </w:pPr>
    </w:p>
    <w:p w:rsidR="008370DA" w:rsidRPr="001316FA" w:rsidRDefault="008370DA" w:rsidP="00BD59D1">
      <w:pPr>
        <w:pStyle w:val="e"/>
        <w:spacing w:line="360" w:lineRule="auto"/>
        <w:ind w:left="-550"/>
        <w:jc w:val="left"/>
        <w:rPr>
          <w:rFonts w:ascii="Arial" w:hAnsi="Arial" w:cs="Arial"/>
          <w:b/>
          <w:bCs/>
        </w:rPr>
      </w:pPr>
      <w:r w:rsidRPr="001316FA">
        <w:rPr>
          <w:rFonts w:ascii="Arial" w:hAnsi="Arial" w:cs="Arial"/>
          <w:b/>
          <w:bCs/>
        </w:rPr>
        <w:t xml:space="preserve">2.5 Тепловые нагрузки потребителей тепловой энергии </w:t>
      </w:r>
    </w:p>
    <w:p w:rsidR="008370DA" w:rsidRPr="001316FA" w:rsidRDefault="008370DA" w:rsidP="00BD59D1">
      <w:pPr>
        <w:pStyle w:val="3"/>
        <w:spacing w:line="360" w:lineRule="auto"/>
        <w:ind w:left="-550" w:right="0" w:firstLine="709"/>
        <w:jc w:val="both"/>
        <w:rPr>
          <w:rFonts w:ascii="Arial" w:hAnsi="Arial" w:cs="Arial"/>
          <w:b w:val="0"/>
          <w:bCs w:val="0"/>
          <w:color w:val="auto"/>
          <w:sz w:val="24"/>
          <w:szCs w:val="24"/>
        </w:rPr>
      </w:pPr>
      <w:r w:rsidRPr="001316FA">
        <w:rPr>
          <w:rFonts w:ascii="Arial" w:hAnsi="Arial" w:cs="Arial"/>
          <w:b w:val="0"/>
          <w:bCs w:val="0"/>
          <w:color w:val="auto"/>
          <w:sz w:val="24"/>
          <w:szCs w:val="24"/>
        </w:rPr>
        <w:t>Значения потребления тепловой энергии в расчетных элементах территориального деления при расчетных температурах наружного воздуха представлены в таблицах далее.</w:t>
      </w:r>
    </w:p>
    <w:p w:rsidR="008370DA" w:rsidRPr="001316FA" w:rsidRDefault="008370DA" w:rsidP="00BD59D1">
      <w:pPr>
        <w:pStyle w:val="3"/>
        <w:spacing w:line="360" w:lineRule="auto"/>
        <w:ind w:left="-550" w:right="0"/>
        <w:jc w:val="both"/>
        <w:rPr>
          <w:rFonts w:ascii="Arial" w:hAnsi="Arial" w:cs="Arial"/>
          <w:b w:val="0"/>
          <w:bCs w:val="0"/>
          <w:color w:val="auto"/>
          <w:sz w:val="24"/>
          <w:szCs w:val="24"/>
        </w:rPr>
      </w:pPr>
      <w:r w:rsidRPr="001316FA">
        <w:rPr>
          <w:rFonts w:ascii="Arial" w:hAnsi="Arial" w:cs="Arial"/>
          <w:b w:val="0"/>
          <w:bCs w:val="0"/>
          <w:color w:val="auto"/>
          <w:sz w:val="24"/>
          <w:szCs w:val="24"/>
        </w:rPr>
        <w:lastRenderedPageBreak/>
        <w:t>Таблица 10 – Тепловые нагрузки на объекты культурно-бытового назначения  существующее  на сегодняшний момент в с.Д. Мост.</w:t>
      </w:r>
    </w:p>
    <w:tbl>
      <w:tblPr>
        <w:tblW w:w="976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1325"/>
        <w:gridCol w:w="1080"/>
        <w:gridCol w:w="900"/>
        <w:gridCol w:w="1080"/>
        <w:gridCol w:w="983"/>
      </w:tblGrid>
      <w:tr w:rsidR="008370DA" w:rsidRPr="001316FA">
        <w:tc>
          <w:tcPr>
            <w:tcW w:w="567" w:type="dxa"/>
            <w:vMerge w:val="restart"/>
          </w:tcPr>
          <w:p w:rsidR="008370DA" w:rsidRPr="001316FA" w:rsidRDefault="008370DA" w:rsidP="00DA0422">
            <w:pPr>
              <w:spacing w:after="0" w:line="240" w:lineRule="auto"/>
              <w:ind w:left="110"/>
              <w:rPr>
                <w:rFonts w:ascii="Arial" w:hAnsi="Arial" w:cs="Arial"/>
                <w:sz w:val="24"/>
                <w:szCs w:val="24"/>
              </w:rPr>
            </w:pPr>
            <w:r w:rsidRPr="001316FA">
              <w:rPr>
                <w:rFonts w:ascii="Arial" w:hAnsi="Arial" w:cs="Arial"/>
                <w:sz w:val="24"/>
                <w:szCs w:val="24"/>
              </w:rPr>
              <w:t>№</w:t>
            </w:r>
          </w:p>
          <w:p w:rsidR="008370DA" w:rsidRPr="001316FA" w:rsidRDefault="008370DA" w:rsidP="00DA0422">
            <w:pPr>
              <w:spacing w:after="0" w:line="240" w:lineRule="auto"/>
              <w:ind w:left="110"/>
              <w:rPr>
                <w:rFonts w:ascii="Arial" w:hAnsi="Arial" w:cs="Arial"/>
                <w:sz w:val="24"/>
                <w:szCs w:val="24"/>
              </w:rPr>
            </w:pPr>
            <w:r w:rsidRPr="001316FA">
              <w:rPr>
                <w:rFonts w:ascii="Arial" w:hAnsi="Arial" w:cs="Arial"/>
                <w:sz w:val="24"/>
                <w:szCs w:val="24"/>
              </w:rPr>
              <w:t>п/п</w:t>
            </w:r>
          </w:p>
        </w:tc>
        <w:tc>
          <w:tcPr>
            <w:tcW w:w="3828" w:type="dxa"/>
            <w:vMerge w:val="restart"/>
          </w:tcPr>
          <w:p w:rsidR="008370DA" w:rsidRPr="001316FA" w:rsidRDefault="008370DA" w:rsidP="00DA0422">
            <w:pPr>
              <w:spacing w:after="0" w:line="240" w:lineRule="auto"/>
              <w:ind w:left="110"/>
              <w:jc w:val="center"/>
              <w:rPr>
                <w:rFonts w:ascii="Arial" w:hAnsi="Arial" w:cs="Arial"/>
                <w:sz w:val="24"/>
                <w:szCs w:val="24"/>
              </w:rPr>
            </w:pPr>
            <w:r w:rsidRPr="001316FA">
              <w:rPr>
                <w:rFonts w:ascii="Arial" w:hAnsi="Arial" w:cs="Arial"/>
                <w:sz w:val="24"/>
                <w:szCs w:val="24"/>
              </w:rPr>
              <w:t>Наименование потребителя</w:t>
            </w:r>
          </w:p>
        </w:tc>
        <w:tc>
          <w:tcPr>
            <w:tcW w:w="5368" w:type="dxa"/>
            <w:gridSpan w:val="5"/>
          </w:tcPr>
          <w:p w:rsidR="008370DA" w:rsidRPr="001316FA" w:rsidRDefault="008370DA" w:rsidP="00A662D8">
            <w:pPr>
              <w:spacing w:after="0" w:line="240" w:lineRule="auto"/>
              <w:ind w:left="110"/>
              <w:jc w:val="center"/>
              <w:rPr>
                <w:rFonts w:ascii="Arial" w:hAnsi="Arial" w:cs="Arial"/>
                <w:sz w:val="24"/>
                <w:szCs w:val="24"/>
              </w:rPr>
            </w:pPr>
            <w:r w:rsidRPr="001316FA">
              <w:rPr>
                <w:rFonts w:ascii="Arial" w:hAnsi="Arial" w:cs="Arial"/>
                <w:sz w:val="24"/>
                <w:szCs w:val="24"/>
              </w:rPr>
              <w:t xml:space="preserve">Расчетный тепловой поток, </w:t>
            </w:r>
            <w:r w:rsidR="00A662D8" w:rsidRPr="001316FA">
              <w:rPr>
                <w:rFonts w:ascii="Arial" w:hAnsi="Arial" w:cs="Arial"/>
                <w:sz w:val="24"/>
                <w:szCs w:val="24"/>
              </w:rPr>
              <w:t>Гкал/час</w:t>
            </w:r>
          </w:p>
        </w:tc>
      </w:tr>
      <w:tr w:rsidR="008370DA" w:rsidRPr="001316FA">
        <w:tc>
          <w:tcPr>
            <w:tcW w:w="567" w:type="dxa"/>
            <w:vMerge/>
          </w:tcPr>
          <w:p w:rsidR="008370DA" w:rsidRPr="001316FA" w:rsidRDefault="008370DA" w:rsidP="00DA0422">
            <w:pPr>
              <w:spacing w:after="0" w:line="240" w:lineRule="auto"/>
              <w:ind w:left="110"/>
              <w:rPr>
                <w:rFonts w:ascii="Arial" w:hAnsi="Arial" w:cs="Arial"/>
                <w:sz w:val="24"/>
                <w:szCs w:val="24"/>
              </w:rPr>
            </w:pPr>
          </w:p>
        </w:tc>
        <w:tc>
          <w:tcPr>
            <w:tcW w:w="3828" w:type="dxa"/>
            <w:vMerge/>
          </w:tcPr>
          <w:p w:rsidR="008370DA" w:rsidRPr="001316FA" w:rsidRDefault="008370DA" w:rsidP="00DA0422">
            <w:pPr>
              <w:spacing w:after="0" w:line="240" w:lineRule="auto"/>
              <w:ind w:left="110"/>
              <w:rPr>
                <w:rFonts w:ascii="Arial" w:hAnsi="Arial" w:cs="Arial"/>
                <w:sz w:val="24"/>
                <w:szCs w:val="24"/>
              </w:rPr>
            </w:pPr>
          </w:p>
        </w:tc>
        <w:tc>
          <w:tcPr>
            <w:tcW w:w="1325" w:type="dxa"/>
          </w:tcPr>
          <w:p w:rsidR="008370DA" w:rsidRPr="001316FA" w:rsidRDefault="008370DA" w:rsidP="00DF4C92">
            <w:pPr>
              <w:spacing w:after="0" w:line="240" w:lineRule="auto"/>
              <w:ind w:left="-144" w:right="-23"/>
              <w:jc w:val="center"/>
              <w:rPr>
                <w:rFonts w:ascii="Arial" w:hAnsi="Arial" w:cs="Arial"/>
                <w:sz w:val="24"/>
                <w:szCs w:val="24"/>
              </w:rPr>
            </w:pPr>
            <w:r w:rsidRPr="001316FA">
              <w:rPr>
                <w:rFonts w:ascii="Arial" w:hAnsi="Arial" w:cs="Arial"/>
                <w:sz w:val="24"/>
                <w:szCs w:val="24"/>
              </w:rPr>
              <w:t>отопление</w:t>
            </w:r>
          </w:p>
        </w:tc>
        <w:tc>
          <w:tcPr>
            <w:tcW w:w="1080" w:type="dxa"/>
          </w:tcPr>
          <w:p w:rsidR="008370DA" w:rsidRPr="001316FA" w:rsidRDefault="008370DA" w:rsidP="00DF4C92">
            <w:pPr>
              <w:spacing w:after="0" w:line="240" w:lineRule="auto"/>
              <w:ind w:left="-144" w:right="-23"/>
              <w:jc w:val="center"/>
              <w:rPr>
                <w:rFonts w:ascii="Arial" w:hAnsi="Arial" w:cs="Arial"/>
                <w:sz w:val="24"/>
                <w:szCs w:val="24"/>
              </w:rPr>
            </w:pPr>
            <w:r w:rsidRPr="001316FA">
              <w:rPr>
                <w:rFonts w:ascii="Arial" w:hAnsi="Arial" w:cs="Arial"/>
                <w:sz w:val="24"/>
                <w:szCs w:val="24"/>
              </w:rPr>
              <w:t>вентиляция</w:t>
            </w:r>
          </w:p>
        </w:tc>
        <w:tc>
          <w:tcPr>
            <w:tcW w:w="900" w:type="dxa"/>
          </w:tcPr>
          <w:p w:rsidR="008370DA" w:rsidRPr="001316FA" w:rsidRDefault="008370DA" w:rsidP="00DF4C92">
            <w:pPr>
              <w:spacing w:after="0" w:line="240" w:lineRule="auto"/>
              <w:ind w:left="-144" w:right="-23"/>
              <w:jc w:val="center"/>
              <w:rPr>
                <w:rFonts w:ascii="Arial" w:hAnsi="Arial" w:cs="Arial"/>
                <w:sz w:val="24"/>
                <w:szCs w:val="24"/>
              </w:rPr>
            </w:pPr>
            <w:r w:rsidRPr="001316FA">
              <w:rPr>
                <w:rFonts w:ascii="Arial" w:hAnsi="Arial" w:cs="Arial"/>
                <w:sz w:val="24"/>
                <w:szCs w:val="24"/>
              </w:rPr>
              <w:t>ГВС</w:t>
            </w:r>
          </w:p>
        </w:tc>
        <w:tc>
          <w:tcPr>
            <w:tcW w:w="1080" w:type="dxa"/>
          </w:tcPr>
          <w:p w:rsidR="008370DA" w:rsidRPr="001316FA" w:rsidRDefault="00DF4C92" w:rsidP="00DF4C92">
            <w:pPr>
              <w:spacing w:after="0" w:line="240" w:lineRule="auto"/>
              <w:ind w:left="-47" w:right="-23"/>
              <w:jc w:val="center"/>
              <w:rPr>
                <w:rFonts w:ascii="Arial" w:hAnsi="Arial" w:cs="Arial"/>
                <w:sz w:val="24"/>
                <w:szCs w:val="24"/>
              </w:rPr>
            </w:pPr>
            <w:r w:rsidRPr="001316FA">
              <w:rPr>
                <w:rFonts w:ascii="Arial" w:hAnsi="Arial" w:cs="Arial"/>
                <w:sz w:val="24"/>
                <w:szCs w:val="24"/>
              </w:rPr>
              <w:t>технологические</w:t>
            </w:r>
          </w:p>
          <w:p w:rsidR="008370DA" w:rsidRPr="001316FA" w:rsidRDefault="008370DA" w:rsidP="00DF4C92">
            <w:pPr>
              <w:spacing w:after="0" w:line="240" w:lineRule="auto"/>
              <w:ind w:left="-144" w:right="-23"/>
              <w:jc w:val="center"/>
              <w:rPr>
                <w:rFonts w:ascii="Arial" w:hAnsi="Arial" w:cs="Arial"/>
                <w:sz w:val="24"/>
                <w:szCs w:val="24"/>
              </w:rPr>
            </w:pPr>
            <w:r w:rsidRPr="001316FA">
              <w:rPr>
                <w:rFonts w:ascii="Arial" w:hAnsi="Arial" w:cs="Arial"/>
                <w:sz w:val="24"/>
                <w:szCs w:val="24"/>
              </w:rPr>
              <w:t>нужды</w:t>
            </w:r>
          </w:p>
        </w:tc>
        <w:tc>
          <w:tcPr>
            <w:tcW w:w="983" w:type="dxa"/>
          </w:tcPr>
          <w:p w:rsidR="008370DA" w:rsidRPr="001316FA" w:rsidRDefault="008370DA" w:rsidP="00DF4C92">
            <w:pPr>
              <w:spacing w:after="0" w:line="240" w:lineRule="auto"/>
              <w:ind w:left="-144" w:right="-23"/>
              <w:jc w:val="center"/>
              <w:rPr>
                <w:rFonts w:ascii="Arial" w:hAnsi="Arial" w:cs="Arial"/>
                <w:sz w:val="24"/>
                <w:szCs w:val="24"/>
              </w:rPr>
            </w:pPr>
            <w:r w:rsidRPr="001316FA">
              <w:rPr>
                <w:rFonts w:ascii="Arial" w:hAnsi="Arial" w:cs="Arial"/>
                <w:sz w:val="24"/>
                <w:szCs w:val="24"/>
              </w:rPr>
              <w:t>всего</w:t>
            </w:r>
          </w:p>
        </w:tc>
      </w:tr>
      <w:tr w:rsidR="008370DA" w:rsidRPr="001316FA">
        <w:tc>
          <w:tcPr>
            <w:tcW w:w="567" w:type="dxa"/>
          </w:tcPr>
          <w:p w:rsidR="008370DA" w:rsidRPr="001316FA" w:rsidRDefault="008370DA" w:rsidP="00DA0422">
            <w:pPr>
              <w:spacing w:after="0" w:line="240" w:lineRule="auto"/>
              <w:ind w:left="110"/>
              <w:jc w:val="center"/>
              <w:rPr>
                <w:rFonts w:ascii="Arial" w:hAnsi="Arial" w:cs="Arial"/>
                <w:sz w:val="24"/>
                <w:szCs w:val="24"/>
              </w:rPr>
            </w:pPr>
            <w:r w:rsidRPr="001316FA">
              <w:rPr>
                <w:rFonts w:ascii="Arial" w:hAnsi="Arial" w:cs="Arial"/>
                <w:sz w:val="24"/>
                <w:szCs w:val="24"/>
              </w:rPr>
              <w:t>1</w:t>
            </w:r>
          </w:p>
        </w:tc>
        <w:tc>
          <w:tcPr>
            <w:tcW w:w="3828" w:type="dxa"/>
            <w:vAlign w:val="bottom"/>
          </w:tcPr>
          <w:p w:rsidR="008370DA" w:rsidRPr="001316FA" w:rsidRDefault="008370DA" w:rsidP="00DA0422">
            <w:pPr>
              <w:spacing w:after="0" w:line="240" w:lineRule="auto"/>
              <w:ind w:left="110"/>
              <w:rPr>
                <w:rFonts w:ascii="Arial" w:hAnsi="Arial" w:cs="Arial"/>
                <w:sz w:val="24"/>
                <w:szCs w:val="24"/>
              </w:rPr>
            </w:pPr>
            <w:r w:rsidRPr="001316FA">
              <w:rPr>
                <w:rFonts w:ascii="Arial" w:hAnsi="Arial" w:cs="Arial"/>
                <w:sz w:val="24"/>
                <w:szCs w:val="24"/>
              </w:rPr>
              <w:t>Школы</w:t>
            </w:r>
          </w:p>
        </w:tc>
        <w:tc>
          <w:tcPr>
            <w:tcW w:w="1325" w:type="dxa"/>
          </w:tcPr>
          <w:p w:rsidR="008370DA" w:rsidRPr="001316FA" w:rsidRDefault="00A662D8" w:rsidP="00C47A13">
            <w:pPr>
              <w:spacing w:after="0" w:line="240" w:lineRule="auto"/>
              <w:ind w:left="110"/>
              <w:jc w:val="center"/>
              <w:rPr>
                <w:rFonts w:ascii="Arial" w:hAnsi="Arial" w:cs="Arial"/>
                <w:sz w:val="24"/>
                <w:szCs w:val="24"/>
              </w:rPr>
            </w:pPr>
            <w:r w:rsidRPr="001316FA">
              <w:rPr>
                <w:rFonts w:ascii="Arial" w:hAnsi="Arial" w:cs="Arial"/>
                <w:sz w:val="24"/>
                <w:szCs w:val="24"/>
              </w:rPr>
              <w:t>0,</w:t>
            </w:r>
            <w:r w:rsidR="00341FD9" w:rsidRPr="001316FA">
              <w:rPr>
                <w:rFonts w:ascii="Arial" w:hAnsi="Arial" w:cs="Arial"/>
                <w:sz w:val="24"/>
                <w:szCs w:val="24"/>
              </w:rPr>
              <w:t>7</w:t>
            </w:r>
            <w:r w:rsidR="00C47A13" w:rsidRPr="001316FA">
              <w:rPr>
                <w:rFonts w:ascii="Arial" w:hAnsi="Arial" w:cs="Arial"/>
                <w:sz w:val="24"/>
                <w:szCs w:val="24"/>
              </w:rPr>
              <w:t>7</w:t>
            </w:r>
          </w:p>
        </w:tc>
        <w:tc>
          <w:tcPr>
            <w:tcW w:w="1080" w:type="dxa"/>
          </w:tcPr>
          <w:p w:rsidR="008370DA" w:rsidRPr="001316FA" w:rsidRDefault="008370DA" w:rsidP="00DA0422">
            <w:pPr>
              <w:spacing w:after="0" w:line="240" w:lineRule="auto"/>
              <w:ind w:left="110"/>
              <w:jc w:val="center"/>
              <w:rPr>
                <w:rFonts w:ascii="Arial" w:hAnsi="Arial" w:cs="Arial"/>
                <w:sz w:val="24"/>
                <w:szCs w:val="24"/>
              </w:rPr>
            </w:pPr>
          </w:p>
        </w:tc>
        <w:tc>
          <w:tcPr>
            <w:tcW w:w="900" w:type="dxa"/>
          </w:tcPr>
          <w:p w:rsidR="008370DA" w:rsidRPr="001316FA" w:rsidRDefault="008370DA" w:rsidP="00DA0422">
            <w:pPr>
              <w:spacing w:after="0" w:line="240" w:lineRule="auto"/>
              <w:ind w:left="110"/>
              <w:jc w:val="center"/>
              <w:rPr>
                <w:rFonts w:ascii="Arial" w:hAnsi="Arial" w:cs="Arial"/>
                <w:sz w:val="24"/>
                <w:szCs w:val="24"/>
              </w:rPr>
            </w:pPr>
          </w:p>
        </w:tc>
        <w:tc>
          <w:tcPr>
            <w:tcW w:w="1080" w:type="dxa"/>
          </w:tcPr>
          <w:p w:rsidR="008370DA" w:rsidRPr="001316FA" w:rsidRDefault="008370DA" w:rsidP="00DA0422">
            <w:pPr>
              <w:spacing w:after="0" w:line="240" w:lineRule="auto"/>
              <w:ind w:left="110"/>
              <w:jc w:val="center"/>
              <w:rPr>
                <w:rFonts w:ascii="Arial" w:hAnsi="Arial" w:cs="Arial"/>
                <w:sz w:val="24"/>
                <w:szCs w:val="24"/>
              </w:rPr>
            </w:pPr>
            <w:r w:rsidRPr="001316FA">
              <w:rPr>
                <w:rFonts w:ascii="Arial" w:hAnsi="Arial" w:cs="Arial"/>
                <w:sz w:val="24"/>
                <w:szCs w:val="24"/>
              </w:rPr>
              <w:t>–</w:t>
            </w:r>
          </w:p>
        </w:tc>
        <w:tc>
          <w:tcPr>
            <w:tcW w:w="983" w:type="dxa"/>
          </w:tcPr>
          <w:p w:rsidR="008370DA" w:rsidRPr="001316FA" w:rsidRDefault="00A662D8" w:rsidP="00C47A13">
            <w:pPr>
              <w:spacing w:after="0" w:line="240" w:lineRule="auto"/>
              <w:ind w:left="110"/>
              <w:jc w:val="center"/>
              <w:rPr>
                <w:rFonts w:ascii="Arial" w:hAnsi="Arial" w:cs="Arial"/>
                <w:sz w:val="24"/>
                <w:szCs w:val="24"/>
              </w:rPr>
            </w:pPr>
            <w:r w:rsidRPr="001316FA">
              <w:rPr>
                <w:rFonts w:ascii="Arial" w:hAnsi="Arial" w:cs="Arial"/>
                <w:sz w:val="24"/>
                <w:szCs w:val="24"/>
              </w:rPr>
              <w:t>0,</w:t>
            </w:r>
            <w:r w:rsidR="0097496F" w:rsidRPr="001316FA">
              <w:rPr>
                <w:rFonts w:ascii="Arial" w:hAnsi="Arial" w:cs="Arial"/>
                <w:sz w:val="24"/>
                <w:szCs w:val="24"/>
              </w:rPr>
              <w:t>7</w:t>
            </w:r>
            <w:r w:rsidR="00C47A13" w:rsidRPr="001316FA">
              <w:rPr>
                <w:rFonts w:ascii="Arial" w:hAnsi="Arial" w:cs="Arial"/>
                <w:sz w:val="24"/>
                <w:szCs w:val="24"/>
              </w:rPr>
              <w:t>7</w:t>
            </w:r>
          </w:p>
        </w:tc>
      </w:tr>
      <w:tr w:rsidR="008370DA" w:rsidRPr="001316FA">
        <w:tc>
          <w:tcPr>
            <w:tcW w:w="567" w:type="dxa"/>
          </w:tcPr>
          <w:p w:rsidR="008370DA" w:rsidRPr="001316FA" w:rsidRDefault="008370DA" w:rsidP="00DA0422">
            <w:pPr>
              <w:spacing w:after="0" w:line="240" w:lineRule="auto"/>
              <w:ind w:left="110"/>
              <w:jc w:val="center"/>
              <w:rPr>
                <w:rFonts w:ascii="Arial" w:hAnsi="Arial" w:cs="Arial"/>
                <w:sz w:val="24"/>
                <w:szCs w:val="24"/>
              </w:rPr>
            </w:pPr>
            <w:r w:rsidRPr="001316FA">
              <w:rPr>
                <w:rFonts w:ascii="Arial" w:hAnsi="Arial" w:cs="Arial"/>
                <w:sz w:val="24"/>
                <w:szCs w:val="24"/>
              </w:rPr>
              <w:t>2</w:t>
            </w:r>
          </w:p>
        </w:tc>
        <w:tc>
          <w:tcPr>
            <w:tcW w:w="3828" w:type="dxa"/>
            <w:vAlign w:val="bottom"/>
          </w:tcPr>
          <w:p w:rsidR="008370DA" w:rsidRPr="001316FA" w:rsidRDefault="008370DA" w:rsidP="00DA0422">
            <w:pPr>
              <w:spacing w:after="0" w:line="240" w:lineRule="auto"/>
              <w:ind w:left="110"/>
              <w:rPr>
                <w:rFonts w:ascii="Arial" w:hAnsi="Arial" w:cs="Arial"/>
                <w:sz w:val="24"/>
                <w:szCs w:val="24"/>
              </w:rPr>
            </w:pPr>
            <w:r w:rsidRPr="001316FA">
              <w:rPr>
                <w:rFonts w:ascii="Arial" w:hAnsi="Arial" w:cs="Arial"/>
                <w:sz w:val="24"/>
                <w:szCs w:val="24"/>
              </w:rPr>
              <w:t>Детские сады</w:t>
            </w:r>
          </w:p>
        </w:tc>
        <w:tc>
          <w:tcPr>
            <w:tcW w:w="1325" w:type="dxa"/>
          </w:tcPr>
          <w:p w:rsidR="008370DA" w:rsidRPr="001316FA" w:rsidRDefault="00A662D8" w:rsidP="0097496F">
            <w:pPr>
              <w:spacing w:after="0" w:line="240" w:lineRule="auto"/>
              <w:ind w:left="110"/>
              <w:jc w:val="center"/>
              <w:rPr>
                <w:rFonts w:ascii="Arial" w:hAnsi="Arial" w:cs="Arial"/>
                <w:sz w:val="24"/>
                <w:szCs w:val="24"/>
              </w:rPr>
            </w:pPr>
            <w:r w:rsidRPr="001316FA">
              <w:rPr>
                <w:rFonts w:ascii="Arial" w:hAnsi="Arial" w:cs="Arial"/>
                <w:sz w:val="24"/>
                <w:szCs w:val="24"/>
              </w:rPr>
              <w:t>0,</w:t>
            </w:r>
            <w:r w:rsidR="00341FD9" w:rsidRPr="001316FA">
              <w:rPr>
                <w:rFonts w:ascii="Arial" w:hAnsi="Arial" w:cs="Arial"/>
                <w:sz w:val="24"/>
                <w:szCs w:val="24"/>
              </w:rPr>
              <w:t>3</w:t>
            </w:r>
            <w:r w:rsidR="0097496F" w:rsidRPr="001316FA">
              <w:rPr>
                <w:rFonts w:ascii="Arial" w:hAnsi="Arial" w:cs="Arial"/>
                <w:sz w:val="24"/>
                <w:szCs w:val="24"/>
              </w:rPr>
              <w:t xml:space="preserve">5 </w:t>
            </w:r>
          </w:p>
        </w:tc>
        <w:tc>
          <w:tcPr>
            <w:tcW w:w="1080" w:type="dxa"/>
          </w:tcPr>
          <w:p w:rsidR="008370DA" w:rsidRPr="001316FA" w:rsidRDefault="008370DA" w:rsidP="00DA0422">
            <w:pPr>
              <w:spacing w:after="0" w:line="240" w:lineRule="auto"/>
              <w:ind w:left="110"/>
              <w:jc w:val="center"/>
              <w:rPr>
                <w:rFonts w:ascii="Arial" w:hAnsi="Arial" w:cs="Arial"/>
                <w:sz w:val="24"/>
                <w:szCs w:val="24"/>
              </w:rPr>
            </w:pPr>
          </w:p>
        </w:tc>
        <w:tc>
          <w:tcPr>
            <w:tcW w:w="900" w:type="dxa"/>
          </w:tcPr>
          <w:p w:rsidR="008370DA" w:rsidRPr="001316FA" w:rsidRDefault="008370DA" w:rsidP="00DA0422">
            <w:pPr>
              <w:spacing w:after="0" w:line="240" w:lineRule="auto"/>
              <w:ind w:left="110"/>
              <w:jc w:val="center"/>
              <w:rPr>
                <w:rFonts w:ascii="Arial" w:hAnsi="Arial" w:cs="Arial"/>
                <w:sz w:val="24"/>
                <w:szCs w:val="24"/>
              </w:rPr>
            </w:pPr>
          </w:p>
        </w:tc>
        <w:tc>
          <w:tcPr>
            <w:tcW w:w="1080" w:type="dxa"/>
          </w:tcPr>
          <w:p w:rsidR="008370DA" w:rsidRPr="001316FA" w:rsidRDefault="008370DA" w:rsidP="00DA0422">
            <w:pPr>
              <w:spacing w:after="0" w:line="240" w:lineRule="auto"/>
              <w:ind w:left="110"/>
              <w:jc w:val="center"/>
              <w:rPr>
                <w:rFonts w:ascii="Arial" w:hAnsi="Arial" w:cs="Arial"/>
                <w:sz w:val="24"/>
                <w:szCs w:val="24"/>
              </w:rPr>
            </w:pPr>
            <w:r w:rsidRPr="001316FA">
              <w:rPr>
                <w:rFonts w:ascii="Arial" w:hAnsi="Arial" w:cs="Arial"/>
                <w:sz w:val="24"/>
                <w:szCs w:val="24"/>
              </w:rPr>
              <w:t>–</w:t>
            </w:r>
          </w:p>
        </w:tc>
        <w:tc>
          <w:tcPr>
            <w:tcW w:w="983" w:type="dxa"/>
          </w:tcPr>
          <w:p w:rsidR="008370DA" w:rsidRPr="001316FA" w:rsidRDefault="00A662D8" w:rsidP="0097496F">
            <w:pPr>
              <w:spacing w:after="0" w:line="240" w:lineRule="auto"/>
              <w:ind w:left="110"/>
              <w:jc w:val="center"/>
              <w:rPr>
                <w:rFonts w:ascii="Arial" w:hAnsi="Arial" w:cs="Arial"/>
                <w:sz w:val="24"/>
                <w:szCs w:val="24"/>
              </w:rPr>
            </w:pPr>
            <w:r w:rsidRPr="001316FA">
              <w:rPr>
                <w:rFonts w:ascii="Arial" w:hAnsi="Arial" w:cs="Arial"/>
                <w:sz w:val="24"/>
                <w:szCs w:val="24"/>
              </w:rPr>
              <w:t>0,</w:t>
            </w:r>
            <w:r w:rsidR="0097496F" w:rsidRPr="001316FA">
              <w:rPr>
                <w:rFonts w:ascii="Arial" w:hAnsi="Arial" w:cs="Arial"/>
                <w:sz w:val="24"/>
                <w:szCs w:val="24"/>
              </w:rPr>
              <w:t xml:space="preserve"> 35</w:t>
            </w:r>
          </w:p>
        </w:tc>
      </w:tr>
      <w:tr w:rsidR="008370DA" w:rsidRPr="001316FA">
        <w:tc>
          <w:tcPr>
            <w:tcW w:w="567" w:type="dxa"/>
          </w:tcPr>
          <w:p w:rsidR="008370DA" w:rsidRPr="001316FA" w:rsidRDefault="006E0E1C" w:rsidP="00DA0422">
            <w:pPr>
              <w:spacing w:after="0" w:line="240" w:lineRule="auto"/>
              <w:ind w:left="110"/>
              <w:jc w:val="center"/>
              <w:rPr>
                <w:rFonts w:ascii="Arial" w:hAnsi="Arial" w:cs="Arial"/>
                <w:sz w:val="24"/>
                <w:szCs w:val="24"/>
              </w:rPr>
            </w:pPr>
            <w:r w:rsidRPr="001316FA">
              <w:rPr>
                <w:rFonts w:ascii="Arial" w:hAnsi="Arial" w:cs="Arial"/>
                <w:sz w:val="24"/>
                <w:szCs w:val="24"/>
              </w:rPr>
              <w:t>3</w:t>
            </w:r>
          </w:p>
        </w:tc>
        <w:tc>
          <w:tcPr>
            <w:tcW w:w="3828" w:type="dxa"/>
            <w:vAlign w:val="bottom"/>
          </w:tcPr>
          <w:p w:rsidR="008370DA" w:rsidRPr="001316FA" w:rsidRDefault="008370DA" w:rsidP="00DA0422">
            <w:pPr>
              <w:spacing w:after="0" w:line="240" w:lineRule="auto"/>
              <w:ind w:left="110"/>
              <w:rPr>
                <w:rFonts w:ascii="Arial" w:hAnsi="Arial" w:cs="Arial"/>
                <w:sz w:val="24"/>
                <w:szCs w:val="24"/>
              </w:rPr>
            </w:pPr>
            <w:r w:rsidRPr="001316FA">
              <w:rPr>
                <w:rFonts w:ascii="Arial" w:hAnsi="Arial" w:cs="Arial"/>
                <w:sz w:val="24"/>
                <w:szCs w:val="24"/>
              </w:rPr>
              <w:t>Поликлиники</w:t>
            </w:r>
          </w:p>
        </w:tc>
        <w:tc>
          <w:tcPr>
            <w:tcW w:w="1325" w:type="dxa"/>
          </w:tcPr>
          <w:p w:rsidR="008370DA" w:rsidRPr="001316FA" w:rsidRDefault="006E0E1C" w:rsidP="0097496F">
            <w:pPr>
              <w:spacing w:after="0" w:line="240" w:lineRule="auto"/>
              <w:ind w:left="110"/>
              <w:jc w:val="center"/>
              <w:rPr>
                <w:rFonts w:ascii="Arial" w:hAnsi="Arial" w:cs="Arial"/>
                <w:sz w:val="24"/>
                <w:szCs w:val="24"/>
              </w:rPr>
            </w:pPr>
            <w:r w:rsidRPr="001316FA">
              <w:rPr>
                <w:rFonts w:ascii="Arial" w:hAnsi="Arial" w:cs="Arial"/>
                <w:sz w:val="24"/>
                <w:szCs w:val="24"/>
              </w:rPr>
              <w:t>0,</w:t>
            </w:r>
            <w:r w:rsidR="0097496F" w:rsidRPr="001316FA">
              <w:rPr>
                <w:rFonts w:ascii="Arial" w:hAnsi="Arial" w:cs="Arial"/>
                <w:sz w:val="24"/>
                <w:szCs w:val="24"/>
              </w:rPr>
              <w:t>35</w:t>
            </w:r>
          </w:p>
        </w:tc>
        <w:tc>
          <w:tcPr>
            <w:tcW w:w="1080" w:type="dxa"/>
          </w:tcPr>
          <w:p w:rsidR="008370DA" w:rsidRPr="001316FA" w:rsidRDefault="008370DA" w:rsidP="00DA0422">
            <w:pPr>
              <w:spacing w:after="0" w:line="240" w:lineRule="auto"/>
              <w:ind w:left="110"/>
              <w:jc w:val="center"/>
              <w:rPr>
                <w:rFonts w:ascii="Arial" w:hAnsi="Arial" w:cs="Arial"/>
                <w:sz w:val="24"/>
                <w:szCs w:val="24"/>
              </w:rPr>
            </w:pPr>
          </w:p>
        </w:tc>
        <w:tc>
          <w:tcPr>
            <w:tcW w:w="900" w:type="dxa"/>
          </w:tcPr>
          <w:p w:rsidR="008370DA" w:rsidRPr="001316FA" w:rsidRDefault="008370DA" w:rsidP="00DA0422">
            <w:pPr>
              <w:spacing w:after="0" w:line="240" w:lineRule="auto"/>
              <w:ind w:left="110"/>
              <w:jc w:val="center"/>
              <w:rPr>
                <w:rFonts w:ascii="Arial" w:hAnsi="Arial" w:cs="Arial"/>
                <w:sz w:val="24"/>
                <w:szCs w:val="24"/>
              </w:rPr>
            </w:pPr>
          </w:p>
        </w:tc>
        <w:tc>
          <w:tcPr>
            <w:tcW w:w="1080" w:type="dxa"/>
          </w:tcPr>
          <w:p w:rsidR="008370DA" w:rsidRPr="001316FA" w:rsidRDefault="008370DA" w:rsidP="00DA0422">
            <w:pPr>
              <w:spacing w:after="0" w:line="240" w:lineRule="auto"/>
              <w:ind w:left="110"/>
              <w:jc w:val="center"/>
              <w:rPr>
                <w:rFonts w:ascii="Arial" w:hAnsi="Arial" w:cs="Arial"/>
                <w:sz w:val="24"/>
                <w:szCs w:val="24"/>
              </w:rPr>
            </w:pPr>
            <w:r w:rsidRPr="001316FA">
              <w:rPr>
                <w:rFonts w:ascii="Arial" w:hAnsi="Arial" w:cs="Arial"/>
                <w:sz w:val="24"/>
                <w:szCs w:val="24"/>
              </w:rPr>
              <w:t>–</w:t>
            </w:r>
          </w:p>
        </w:tc>
        <w:tc>
          <w:tcPr>
            <w:tcW w:w="983" w:type="dxa"/>
          </w:tcPr>
          <w:p w:rsidR="008370DA" w:rsidRPr="001316FA" w:rsidRDefault="0097496F" w:rsidP="0097496F">
            <w:pPr>
              <w:spacing w:after="0" w:line="240" w:lineRule="auto"/>
              <w:ind w:left="110"/>
              <w:rPr>
                <w:rFonts w:ascii="Arial" w:hAnsi="Arial" w:cs="Arial"/>
                <w:sz w:val="24"/>
                <w:szCs w:val="24"/>
              </w:rPr>
            </w:pPr>
            <w:r w:rsidRPr="001316FA">
              <w:rPr>
                <w:rFonts w:ascii="Arial" w:hAnsi="Arial" w:cs="Arial"/>
                <w:sz w:val="24"/>
                <w:szCs w:val="24"/>
              </w:rPr>
              <w:t xml:space="preserve"> 0,35</w:t>
            </w:r>
          </w:p>
        </w:tc>
      </w:tr>
      <w:tr w:rsidR="008370DA" w:rsidRPr="001316FA">
        <w:tc>
          <w:tcPr>
            <w:tcW w:w="567" w:type="dxa"/>
          </w:tcPr>
          <w:p w:rsidR="008370DA" w:rsidRPr="001316FA" w:rsidRDefault="006E0E1C" w:rsidP="00DA0422">
            <w:pPr>
              <w:spacing w:after="0" w:line="240" w:lineRule="auto"/>
              <w:ind w:left="110"/>
              <w:jc w:val="center"/>
              <w:rPr>
                <w:rFonts w:ascii="Arial" w:hAnsi="Arial" w:cs="Arial"/>
                <w:sz w:val="24"/>
                <w:szCs w:val="24"/>
              </w:rPr>
            </w:pPr>
            <w:r w:rsidRPr="001316FA">
              <w:rPr>
                <w:rFonts w:ascii="Arial" w:hAnsi="Arial" w:cs="Arial"/>
                <w:sz w:val="24"/>
                <w:szCs w:val="24"/>
              </w:rPr>
              <w:t>4</w:t>
            </w:r>
          </w:p>
        </w:tc>
        <w:tc>
          <w:tcPr>
            <w:tcW w:w="3828" w:type="dxa"/>
            <w:vAlign w:val="bottom"/>
          </w:tcPr>
          <w:p w:rsidR="008370DA" w:rsidRPr="001316FA" w:rsidRDefault="008370DA" w:rsidP="00DA0422">
            <w:pPr>
              <w:spacing w:after="0" w:line="240" w:lineRule="auto"/>
              <w:ind w:left="110"/>
              <w:rPr>
                <w:rFonts w:ascii="Arial" w:hAnsi="Arial" w:cs="Arial"/>
                <w:sz w:val="24"/>
                <w:szCs w:val="24"/>
              </w:rPr>
            </w:pPr>
            <w:r w:rsidRPr="001316FA">
              <w:rPr>
                <w:rFonts w:ascii="Arial" w:hAnsi="Arial" w:cs="Arial"/>
                <w:sz w:val="24"/>
                <w:szCs w:val="24"/>
              </w:rPr>
              <w:t>Аптека</w:t>
            </w:r>
          </w:p>
        </w:tc>
        <w:tc>
          <w:tcPr>
            <w:tcW w:w="1325" w:type="dxa"/>
          </w:tcPr>
          <w:p w:rsidR="008370DA" w:rsidRPr="001316FA" w:rsidRDefault="00A662D8" w:rsidP="0097496F">
            <w:pPr>
              <w:spacing w:after="0" w:line="240" w:lineRule="auto"/>
              <w:ind w:left="110"/>
              <w:jc w:val="center"/>
              <w:rPr>
                <w:rFonts w:ascii="Arial" w:hAnsi="Arial" w:cs="Arial"/>
                <w:sz w:val="24"/>
                <w:szCs w:val="24"/>
              </w:rPr>
            </w:pPr>
            <w:r w:rsidRPr="001316FA">
              <w:rPr>
                <w:rFonts w:ascii="Arial" w:hAnsi="Arial" w:cs="Arial"/>
                <w:sz w:val="24"/>
                <w:szCs w:val="24"/>
              </w:rPr>
              <w:t>0,</w:t>
            </w:r>
            <w:r w:rsidR="0097496F" w:rsidRPr="001316FA">
              <w:rPr>
                <w:rFonts w:ascii="Arial" w:hAnsi="Arial" w:cs="Arial"/>
                <w:sz w:val="24"/>
                <w:szCs w:val="24"/>
              </w:rPr>
              <w:t>025</w:t>
            </w:r>
          </w:p>
        </w:tc>
        <w:tc>
          <w:tcPr>
            <w:tcW w:w="1080" w:type="dxa"/>
          </w:tcPr>
          <w:p w:rsidR="008370DA" w:rsidRPr="001316FA" w:rsidRDefault="008370DA" w:rsidP="00DA0422">
            <w:pPr>
              <w:spacing w:after="0" w:line="240" w:lineRule="auto"/>
              <w:ind w:left="110"/>
              <w:jc w:val="center"/>
              <w:rPr>
                <w:rFonts w:ascii="Arial" w:hAnsi="Arial" w:cs="Arial"/>
                <w:sz w:val="24"/>
                <w:szCs w:val="24"/>
              </w:rPr>
            </w:pPr>
          </w:p>
        </w:tc>
        <w:tc>
          <w:tcPr>
            <w:tcW w:w="900" w:type="dxa"/>
          </w:tcPr>
          <w:p w:rsidR="008370DA" w:rsidRPr="001316FA" w:rsidRDefault="008370DA" w:rsidP="00DA0422">
            <w:pPr>
              <w:spacing w:after="0" w:line="240" w:lineRule="auto"/>
              <w:ind w:left="110"/>
              <w:jc w:val="center"/>
              <w:rPr>
                <w:rFonts w:ascii="Arial" w:hAnsi="Arial" w:cs="Arial"/>
                <w:sz w:val="24"/>
                <w:szCs w:val="24"/>
              </w:rPr>
            </w:pPr>
          </w:p>
        </w:tc>
        <w:tc>
          <w:tcPr>
            <w:tcW w:w="1080" w:type="dxa"/>
          </w:tcPr>
          <w:p w:rsidR="008370DA" w:rsidRPr="001316FA" w:rsidRDefault="008370DA" w:rsidP="00DA0422">
            <w:pPr>
              <w:spacing w:after="0" w:line="240" w:lineRule="auto"/>
              <w:ind w:left="110"/>
              <w:jc w:val="center"/>
              <w:rPr>
                <w:rFonts w:ascii="Arial" w:hAnsi="Arial" w:cs="Arial"/>
                <w:sz w:val="24"/>
                <w:szCs w:val="24"/>
              </w:rPr>
            </w:pPr>
            <w:r w:rsidRPr="001316FA">
              <w:rPr>
                <w:rFonts w:ascii="Arial" w:hAnsi="Arial" w:cs="Arial"/>
                <w:sz w:val="24"/>
                <w:szCs w:val="24"/>
              </w:rPr>
              <w:t>–</w:t>
            </w:r>
          </w:p>
        </w:tc>
        <w:tc>
          <w:tcPr>
            <w:tcW w:w="983" w:type="dxa"/>
          </w:tcPr>
          <w:p w:rsidR="008370DA" w:rsidRPr="001316FA" w:rsidRDefault="00A662D8" w:rsidP="0097496F">
            <w:pPr>
              <w:spacing w:after="0" w:line="240" w:lineRule="auto"/>
              <w:ind w:left="110"/>
              <w:jc w:val="center"/>
              <w:rPr>
                <w:rFonts w:ascii="Arial" w:hAnsi="Arial" w:cs="Arial"/>
                <w:sz w:val="24"/>
                <w:szCs w:val="24"/>
              </w:rPr>
            </w:pPr>
            <w:r w:rsidRPr="001316FA">
              <w:rPr>
                <w:rFonts w:ascii="Arial" w:hAnsi="Arial" w:cs="Arial"/>
                <w:sz w:val="24"/>
                <w:szCs w:val="24"/>
              </w:rPr>
              <w:t>0,0</w:t>
            </w:r>
            <w:r w:rsidR="0097496F" w:rsidRPr="001316FA">
              <w:rPr>
                <w:rFonts w:ascii="Arial" w:hAnsi="Arial" w:cs="Arial"/>
                <w:sz w:val="24"/>
                <w:szCs w:val="24"/>
              </w:rPr>
              <w:t>25</w:t>
            </w:r>
          </w:p>
        </w:tc>
      </w:tr>
      <w:tr w:rsidR="008370DA" w:rsidRPr="001316FA">
        <w:tc>
          <w:tcPr>
            <w:tcW w:w="567" w:type="dxa"/>
          </w:tcPr>
          <w:p w:rsidR="008370DA" w:rsidRPr="001316FA" w:rsidRDefault="006E0E1C" w:rsidP="00DA0422">
            <w:pPr>
              <w:spacing w:after="0" w:line="240" w:lineRule="auto"/>
              <w:ind w:left="110"/>
              <w:jc w:val="center"/>
              <w:rPr>
                <w:rFonts w:ascii="Arial" w:hAnsi="Arial" w:cs="Arial"/>
                <w:sz w:val="24"/>
                <w:szCs w:val="24"/>
              </w:rPr>
            </w:pPr>
            <w:r w:rsidRPr="001316FA">
              <w:rPr>
                <w:rFonts w:ascii="Arial" w:hAnsi="Arial" w:cs="Arial"/>
                <w:sz w:val="24"/>
                <w:szCs w:val="24"/>
              </w:rPr>
              <w:t>5</w:t>
            </w:r>
          </w:p>
        </w:tc>
        <w:tc>
          <w:tcPr>
            <w:tcW w:w="3828" w:type="dxa"/>
            <w:vAlign w:val="bottom"/>
          </w:tcPr>
          <w:p w:rsidR="008370DA" w:rsidRPr="001316FA" w:rsidRDefault="008370DA" w:rsidP="00DA0422">
            <w:pPr>
              <w:spacing w:after="0" w:line="240" w:lineRule="auto"/>
              <w:ind w:left="110"/>
              <w:rPr>
                <w:rFonts w:ascii="Arial" w:hAnsi="Arial" w:cs="Arial"/>
                <w:sz w:val="24"/>
                <w:szCs w:val="24"/>
              </w:rPr>
            </w:pPr>
            <w:r w:rsidRPr="001316FA">
              <w:rPr>
                <w:rFonts w:ascii="Arial" w:hAnsi="Arial" w:cs="Arial"/>
                <w:sz w:val="24"/>
                <w:szCs w:val="24"/>
              </w:rPr>
              <w:t>Учреждения культуры и искусства</w:t>
            </w:r>
          </w:p>
        </w:tc>
        <w:tc>
          <w:tcPr>
            <w:tcW w:w="1325" w:type="dxa"/>
          </w:tcPr>
          <w:p w:rsidR="008370DA" w:rsidRPr="001316FA" w:rsidRDefault="006E0E1C" w:rsidP="0097496F">
            <w:pPr>
              <w:spacing w:after="0" w:line="240" w:lineRule="auto"/>
              <w:ind w:left="110"/>
              <w:jc w:val="center"/>
              <w:rPr>
                <w:rFonts w:ascii="Arial" w:hAnsi="Arial" w:cs="Arial"/>
                <w:sz w:val="24"/>
                <w:szCs w:val="24"/>
              </w:rPr>
            </w:pPr>
            <w:r w:rsidRPr="001316FA">
              <w:rPr>
                <w:rFonts w:ascii="Arial" w:hAnsi="Arial" w:cs="Arial"/>
                <w:sz w:val="24"/>
                <w:szCs w:val="24"/>
              </w:rPr>
              <w:t>0,</w:t>
            </w:r>
            <w:r w:rsidR="0097496F" w:rsidRPr="001316FA">
              <w:rPr>
                <w:rFonts w:ascii="Arial" w:hAnsi="Arial" w:cs="Arial"/>
                <w:sz w:val="24"/>
                <w:szCs w:val="24"/>
              </w:rPr>
              <w:t>28</w:t>
            </w:r>
          </w:p>
        </w:tc>
        <w:tc>
          <w:tcPr>
            <w:tcW w:w="1080" w:type="dxa"/>
          </w:tcPr>
          <w:p w:rsidR="008370DA" w:rsidRPr="001316FA" w:rsidRDefault="008370DA" w:rsidP="00DA0422">
            <w:pPr>
              <w:spacing w:after="0" w:line="240" w:lineRule="auto"/>
              <w:ind w:left="110"/>
              <w:jc w:val="center"/>
              <w:rPr>
                <w:rFonts w:ascii="Arial" w:hAnsi="Arial" w:cs="Arial"/>
                <w:sz w:val="24"/>
                <w:szCs w:val="24"/>
              </w:rPr>
            </w:pPr>
          </w:p>
        </w:tc>
        <w:tc>
          <w:tcPr>
            <w:tcW w:w="900" w:type="dxa"/>
          </w:tcPr>
          <w:p w:rsidR="008370DA" w:rsidRPr="001316FA" w:rsidRDefault="008370DA" w:rsidP="00DA0422">
            <w:pPr>
              <w:spacing w:after="0" w:line="240" w:lineRule="auto"/>
              <w:ind w:left="110"/>
              <w:jc w:val="center"/>
              <w:rPr>
                <w:rFonts w:ascii="Arial" w:hAnsi="Arial" w:cs="Arial"/>
                <w:sz w:val="24"/>
                <w:szCs w:val="24"/>
              </w:rPr>
            </w:pPr>
          </w:p>
        </w:tc>
        <w:tc>
          <w:tcPr>
            <w:tcW w:w="1080" w:type="dxa"/>
          </w:tcPr>
          <w:p w:rsidR="008370DA" w:rsidRPr="001316FA" w:rsidRDefault="008370DA" w:rsidP="00DA0422">
            <w:pPr>
              <w:spacing w:after="0" w:line="240" w:lineRule="auto"/>
              <w:ind w:left="110"/>
              <w:jc w:val="center"/>
              <w:rPr>
                <w:rFonts w:ascii="Arial" w:hAnsi="Arial" w:cs="Arial"/>
                <w:sz w:val="24"/>
                <w:szCs w:val="24"/>
              </w:rPr>
            </w:pPr>
            <w:r w:rsidRPr="001316FA">
              <w:rPr>
                <w:rFonts w:ascii="Arial" w:hAnsi="Arial" w:cs="Arial"/>
                <w:sz w:val="24"/>
                <w:szCs w:val="24"/>
              </w:rPr>
              <w:t>–</w:t>
            </w:r>
          </w:p>
        </w:tc>
        <w:tc>
          <w:tcPr>
            <w:tcW w:w="983" w:type="dxa"/>
          </w:tcPr>
          <w:p w:rsidR="008370DA" w:rsidRPr="001316FA" w:rsidRDefault="0097496F" w:rsidP="0097496F">
            <w:pPr>
              <w:spacing w:after="0" w:line="240" w:lineRule="auto"/>
              <w:ind w:left="110"/>
              <w:jc w:val="center"/>
              <w:rPr>
                <w:rFonts w:ascii="Arial" w:hAnsi="Arial" w:cs="Arial"/>
                <w:sz w:val="24"/>
                <w:szCs w:val="24"/>
              </w:rPr>
            </w:pPr>
            <w:r w:rsidRPr="001316FA">
              <w:rPr>
                <w:rFonts w:ascii="Arial" w:hAnsi="Arial" w:cs="Arial"/>
                <w:sz w:val="24"/>
                <w:szCs w:val="24"/>
              </w:rPr>
              <w:t>0,28</w:t>
            </w:r>
          </w:p>
        </w:tc>
      </w:tr>
      <w:tr w:rsidR="008370DA" w:rsidRPr="001316FA">
        <w:tc>
          <w:tcPr>
            <w:tcW w:w="567" w:type="dxa"/>
          </w:tcPr>
          <w:p w:rsidR="008370DA" w:rsidRPr="001316FA" w:rsidRDefault="006E0E1C" w:rsidP="00DA0422">
            <w:pPr>
              <w:spacing w:after="0" w:line="240" w:lineRule="auto"/>
              <w:ind w:left="110"/>
              <w:jc w:val="center"/>
              <w:rPr>
                <w:rFonts w:ascii="Arial" w:hAnsi="Arial" w:cs="Arial"/>
                <w:sz w:val="24"/>
                <w:szCs w:val="24"/>
              </w:rPr>
            </w:pPr>
            <w:r w:rsidRPr="001316FA">
              <w:rPr>
                <w:rFonts w:ascii="Arial" w:hAnsi="Arial" w:cs="Arial"/>
                <w:sz w:val="24"/>
                <w:szCs w:val="24"/>
              </w:rPr>
              <w:t>6</w:t>
            </w:r>
          </w:p>
        </w:tc>
        <w:tc>
          <w:tcPr>
            <w:tcW w:w="3828" w:type="dxa"/>
            <w:vAlign w:val="bottom"/>
          </w:tcPr>
          <w:p w:rsidR="008370DA" w:rsidRPr="001316FA" w:rsidRDefault="009672E4" w:rsidP="00DA0422">
            <w:pPr>
              <w:spacing w:after="0" w:line="240" w:lineRule="auto"/>
              <w:ind w:left="110"/>
              <w:rPr>
                <w:rFonts w:ascii="Arial" w:hAnsi="Arial" w:cs="Arial"/>
                <w:sz w:val="24"/>
                <w:szCs w:val="24"/>
              </w:rPr>
            </w:pPr>
            <w:r w:rsidRPr="001316FA">
              <w:rPr>
                <w:rFonts w:ascii="Arial" w:hAnsi="Arial" w:cs="Arial"/>
                <w:sz w:val="24"/>
                <w:szCs w:val="24"/>
              </w:rPr>
              <w:t>Прачечная</w:t>
            </w:r>
          </w:p>
        </w:tc>
        <w:tc>
          <w:tcPr>
            <w:tcW w:w="1325" w:type="dxa"/>
          </w:tcPr>
          <w:p w:rsidR="008370DA" w:rsidRPr="001316FA" w:rsidRDefault="00A662D8" w:rsidP="0097496F">
            <w:pPr>
              <w:spacing w:after="0" w:line="240" w:lineRule="auto"/>
              <w:ind w:left="110"/>
              <w:jc w:val="center"/>
              <w:rPr>
                <w:rFonts w:ascii="Arial" w:hAnsi="Arial" w:cs="Arial"/>
                <w:sz w:val="24"/>
                <w:szCs w:val="24"/>
              </w:rPr>
            </w:pPr>
            <w:r w:rsidRPr="001316FA">
              <w:rPr>
                <w:rFonts w:ascii="Arial" w:hAnsi="Arial" w:cs="Arial"/>
                <w:sz w:val="24"/>
                <w:szCs w:val="24"/>
              </w:rPr>
              <w:t>0,</w:t>
            </w:r>
            <w:r w:rsidR="0097496F" w:rsidRPr="001316FA">
              <w:rPr>
                <w:rFonts w:ascii="Arial" w:hAnsi="Arial" w:cs="Arial"/>
                <w:sz w:val="24"/>
                <w:szCs w:val="24"/>
              </w:rPr>
              <w:t>002</w:t>
            </w:r>
          </w:p>
        </w:tc>
        <w:tc>
          <w:tcPr>
            <w:tcW w:w="1080" w:type="dxa"/>
          </w:tcPr>
          <w:p w:rsidR="008370DA" w:rsidRPr="001316FA" w:rsidRDefault="008370DA" w:rsidP="00DA0422">
            <w:pPr>
              <w:spacing w:after="0" w:line="240" w:lineRule="auto"/>
              <w:ind w:left="110"/>
              <w:jc w:val="center"/>
              <w:rPr>
                <w:rFonts w:ascii="Arial" w:hAnsi="Arial" w:cs="Arial"/>
                <w:sz w:val="24"/>
                <w:szCs w:val="24"/>
              </w:rPr>
            </w:pPr>
          </w:p>
        </w:tc>
        <w:tc>
          <w:tcPr>
            <w:tcW w:w="900" w:type="dxa"/>
          </w:tcPr>
          <w:p w:rsidR="008370DA" w:rsidRPr="001316FA" w:rsidRDefault="008370DA" w:rsidP="00DA0422">
            <w:pPr>
              <w:spacing w:after="0" w:line="240" w:lineRule="auto"/>
              <w:ind w:left="110"/>
              <w:jc w:val="center"/>
              <w:rPr>
                <w:rFonts w:ascii="Arial" w:hAnsi="Arial" w:cs="Arial"/>
                <w:sz w:val="24"/>
                <w:szCs w:val="24"/>
              </w:rPr>
            </w:pPr>
          </w:p>
        </w:tc>
        <w:tc>
          <w:tcPr>
            <w:tcW w:w="1080" w:type="dxa"/>
          </w:tcPr>
          <w:p w:rsidR="008370DA" w:rsidRPr="001316FA" w:rsidRDefault="008370DA" w:rsidP="00DA0422">
            <w:pPr>
              <w:spacing w:after="0" w:line="240" w:lineRule="auto"/>
              <w:ind w:left="110"/>
              <w:jc w:val="center"/>
              <w:rPr>
                <w:rFonts w:ascii="Arial" w:hAnsi="Arial" w:cs="Arial"/>
                <w:sz w:val="24"/>
                <w:szCs w:val="24"/>
              </w:rPr>
            </w:pPr>
            <w:r w:rsidRPr="001316FA">
              <w:rPr>
                <w:rFonts w:ascii="Arial" w:hAnsi="Arial" w:cs="Arial"/>
                <w:sz w:val="24"/>
                <w:szCs w:val="24"/>
              </w:rPr>
              <w:t>–</w:t>
            </w:r>
          </w:p>
        </w:tc>
        <w:tc>
          <w:tcPr>
            <w:tcW w:w="983" w:type="dxa"/>
          </w:tcPr>
          <w:p w:rsidR="008370DA" w:rsidRPr="001316FA" w:rsidRDefault="0097496F" w:rsidP="00DA0422">
            <w:pPr>
              <w:spacing w:after="0" w:line="240" w:lineRule="auto"/>
              <w:ind w:left="110"/>
              <w:jc w:val="center"/>
              <w:rPr>
                <w:rFonts w:ascii="Arial" w:hAnsi="Arial" w:cs="Arial"/>
                <w:sz w:val="24"/>
                <w:szCs w:val="24"/>
              </w:rPr>
            </w:pPr>
            <w:r w:rsidRPr="001316FA">
              <w:rPr>
                <w:rFonts w:ascii="Arial" w:hAnsi="Arial" w:cs="Arial"/>
                <w:sz w:val="24"/>
                <w:szCs w:val="24"/>
              </w:rPr>
              <w:t>0,002</w:t>
            </w:r>
          </w:p>
        </w:tc>
      </w:tr>
      <w:tr w:rsidR="0097496F" w:rsidRPr="001316FA">
        <w:tc>
          <w:tcPr>
            <w:tcW w:w="567" w:type="dxa"/>
          </w:tcPr>
          <w:p w:rsidR="0097496F" w:rsidRPr="001316FA" w:rsidRDefault="0097496F" w:rsidP="00DA0422">
            <w:pPr>
              <w:spacing w:after="0" w:line="240" w:lineRule="auto"/>
              <w:ind w:left="110"/>
              <w:jc w:val="center"/>
              <w:rPr>
                <w:rFonts w:ascii="Arial" w:hAnsi="Arial" w:cs="Arial"/>
                <w:sz w:val="24"/>
                <w:szCs w:val="24"/>
              </w:rPr>
            </w:pPr>
            <w:r w:rsidRPr="001316FA">
              <w:rPr>
                <w:rFonts w:ascii="Arial" w:hAnsi="Arial" w:cs="Arial"/>
                <w:sz w:val="24"/>
                <w:szCs w:val="24"/>
              </w:rPr>
              <w:t>7</w:t>
            </w:r>
          </w:p>
        </w:tc>
        <w:tc>
          <w:tcPr>
            <w:tcW w:w="3828" w:type="dxa"/>
            <w:vAlign w:val="bottom"/>
          </w:tcPr>
          <w:p w:rsidR="0097496F" w:rsidRPr="001316FA" w:rsidRDefault="0097496F" w:rsidP="0097496F">
            <w:pPr>
              <w:spacing w:after="0" w:line="240" w:lineRule="auto"/>
              <w:ind w:left="110"/>
              <w:rPr>
                <w:rFonts w:ascii="Arial" w:hAnsi="Arial" w:cs="Arial"/>
                <w:sz w:val="24"/>
                <w:szCs w:val="24"/>
              </w:rPr>
            </w:pPr>
            <w:r w:rsidRPr="001316FA">
              <w:rPr>
                <w:rFonts w:ascii="Arial" w:hAnsi="Arial" w:cs="Arial"/>
                <w:sz w:val="24"/>
                <w:szCs w:val="24"/>
              </w:rPr>
              <w:t>Административно-хозяйственные учреждения</w:t>
            </w:r>
          </w:p>
          <w:p w:rsidR="0097496F" w:rsidRPr="001316FA" w:rsidRDefault="0097496F" w:rsidP="00DA0422">
            <w:pPr>
              <w:spacing w:after="0" w:line="240" w:lineRule="auto"/>
              <w:ind w:left="110"/>
              <w:rPr>
                <w:rFonts w:ascii="Arial" w:hAnsi="Arial" w:cs="Arial"/>
                <w:sz w:val="24"/>
                <w:szCs w:val="24"/>
              </w:rPr>
            </w:pPr>
          </w:p>
        </w:tc>
        <w:tc>
          <w:tcPr>
            <w:tcW w:w="1325" w:type="dxa"/>
          </w:tcPr>
          <w:p w:rsidR="0097496F" w:rsidRPr="001316FA" w:rsidRDefault="0097496F" w:rsidP="0097496F">
            <w:pPr>
              <w:spacing w:after="0" w:line="240" w:lineRule="auto"/>
              <w:ind w:left="110"/>
              <w:jc w:val="center"/>
              <w:rPr>
                <w:rFonts w:ascii="Arial" w:hAnsi="Arial" w:cs="Arial"/>
                <w:sz w:val="24"/>
                <w:szCs w:val="24"/>
              </w:rPr>
            </w:pPr>
            <w:r w:rsidRPr="001316FA">
              <w:rPr>
                <w:rFonts w:ascii="Arial" w:hAnsi="Arial" w:cs="Arial"/>
                <w:sz w:val="24"/>
                <w:szCs w:val="24"/>
              </w:rPr>
              <w:t>0,15</w:t>
            </w:r>
          </w:p>
        </w:tc>
        <w:tc>
          <w:tcPr>
            <w:tcW w:w="1080" w:type="dxa"/>
          </w:tcPr>
          <w:p w:rsidR="0097496F" w:rsidRPr="001316FA" w:rsidRDefault="0097496F" w:rsidP="00DA0422">
            <w:pPr>
              <w:spacing w:after="0" w:line="240" w:lineRule="auto"/>
              <w:ind w:left="110"/>
              <w:jc w:val="center"/>
              <w:rPr>
                <w:rFonts w:ascii="Arial" w:hAnsi="Arial" w:cs="Arial"/>
                <w:sz w:val="24"/>
                <w:szCs w:val="24"/>
              </w:rPr>
            </w:pPr>
          </w:p>
        </w:tc>
        <w:tc>
          <w:tcPr>
            <w:tcW w:w="900" w:type="dxa"/>
          </w:tcPr>
          <w:p w:rsidR="0097496F" w:rsidRPr="001316FA" w:rsidRDefault="0097496F" w:rsidP="00DA0422">
            <w:pPr>
              <w:spacing w:after="0" w:line="240" w:lineRule="auto"/>
              <w:ind w:left="110"/>
              <w:jc w:val="center"/>
              <w:rPr>
                <w:rFonts w:ascii="Arial" w:hAnsi="Arial" w:cs="Arial"/>
                <w:sz w:val="24"/>
                <w:szCs w:val="24"/>
              </w:rPr>
            </w:pPr>
          </w:p>
        </w:tc>
        <w:tc>
          <w:tcPr>
            <w:tcW w:w="1080" w:type="dxa"/>
          </w:tcPr>
          <w:p w:rsidR="0097496F" w:rsidRPr="001316FA" w:rsidRDefault="0097496F" w:rsidP="00DA0422">
            <w:pPr>
              <w:spacing w:after="0" w:line="240" w:lineRule="auto"/>
              <w:ind w:left="110"/>
              <w:jc w:val="center"/>
              <w:rPr>
                <w:rFonts w:ascii="Arial" w:hAnsi="Arial" w:cs="Arial"/>
                <w:sz w:val="24"/>
                <w:szCs w:val="24"/>
              </w:rPr>
            </w:pPr>
          </w:p>
        </w:tc>
        <w:tc>
          <w:tcPr>
            <w:tcW w:w="983" w:type="dxa"/>
          </w:tcPr>
          <w:p w:rsidR="0097496F" w:rsidRPr="001316FA" w:rsidRDefault="0097496F" w:rsidP="00DA0422">
            <w:pPr>
              <w:spacing w:after="0" w:line="240" w:lineRule="auto"/>
              <w:ind w:left="110"/>
              <w:jc w:val="center"/>
              <w:rPr>
                <w:rFonts w:ascii="Arial" w:hAnsi="Arial" w:cs="Arial"/>
                <w:sz w:val="24"/>
                <w:szCs w:val="24"/>
              </w:rPr>
            </w:pPr>
            <w:r w:rsidRPr="001316FA">
              <w:rPr>
                <w:rFonts w:ascii="Arial" w:hAnsi="Arial" w:cs="Arial"/>
                <w:sz w:val="24"/>
                <w:szCs w:val="24"/>
              </w:rPr>
              <w:t>0,15</w:t>
            </w:r>
          </w:p>
        </w:tc>
      </w:tr>
      <w:tr w:rsidR="006E0E1C" w:rsidRPr="001316FA">
        <w:tc>
          <w:tcPr>
            <w:tcW w:w="567" w:type="dxa"/>
          </w:tcPr>
          <w:p w:rsidR="006E0E1C" w:rsidRPr="001316FA" w:rsidRDefault="0097496F" w:rsidP="002516E2">
            <w:pPr>
              <w:spacing w:after="0" w:line="240" w:lineRule="auto"/>
              <w:ind w:left="110"/>
              <w:jc w:val="center"/>
              <w:rPr>
                <w:rFonts w:ascii="Arial" w:hAnsi="Arial" w:cs="Arial"/>
                <w:sz w:val="24"/>
                <w:szCs w:val="24"/>
              </w:rPr>
            </w:pPr>
            <w:r w:rsidRPr="001316FA">
              <w:rPr>
                <w:rFonts w:ascii="Arial" w:hAnsi="Arial" w:cs="Arial"/>
                <w:sz w:val="24"/>
                <w:szCs w:val="24"/>
              </w:rPr>
              <w:t>8</w:t>
            </w:r>
          </w:p>
        </w:tc>
        <w:tc>
          <w:tcPr>
            <w:tcW w:w="3828" w:type="dxa"/>
            <w:vAlign w:val="bottom"/>
          </w:tcPr>
          <w:p w:rsidR="006E0E1C" w:rsidRPr="001316FA" w:rsidRDefault="0097496F" w:rsidP="002516E2">
            <w:pPr>
              <w:spacing w:after="0" w:line="240" w:lineRule="auto"/>
              <w:ind w:left="110"/>
              <w:rPr>
                <w:rFonts w:ascii="Arial" w:hAnsi="Arial" w:cs="Arial"/>
                <w:sz w:val="24"/>
                <w:szCs w:val="24"/>
              </w:rPr>
            </w:pPr>
            <w:r w:rsidRPr="001316FA">
              <w:rPr>
                <w:rFonts w:ascii="Arial" w:hAnsi="Arial" w:cs="Arial"/>
                <w:sz w:val="24"/>
                <w:szCs w:val="24"/>
              </w:rPr>
              <w:t xml:space="preserve"> Жилой фонд</w:t>
            </w:r>
          </w:p>
          <w:p w:rsidR="0097496F" w:rsidRPr="001316FA" w:rsidRDefault="0097496F" w:rsidP="002516E2">
            <w:pPr>
              <w:spacing w:after="0" w:line="240" w:lineRule="auto"/>
              <w:ind w:left="110"/>
              <w:rPr>
                <w:rFonts w:ascii="Arial" w:hAnsi="Arial" w:cs="Arial"/>
                <w:sz w:val="24"/>
                <w:szCs w:val="24"/>
              </w:rPr>
            </w:pPr>
          </w:p>
        </w:tc>
        <w:tc>
          <w:tcPr>
            <w:tcW w:w="1325" w:type="dxa"/>
          </w:tcPr>
          <w:p w:rsidR="006E0E1C" w:rsidRPr="001316FA" w:rsidRDefault="0097496F" w:rsidP="0097496F">
            <w:pPr>
              <w:spacing w:after="0" w:line="240" w:lineRule="auto"/>
              <w:ind w:left="110"/>
              <w:jc w:val="center"/>
              <w:rPr>
                <w:rFonts w:ascii="Arial" w:hAnsi="Arial" w:cs="Arial"/>
                <w:sz w:val="24"/>
                <w:szCs w:val="24"/>
              </w:rPr>
            </w:pPr>
            <w:r w:rsidRPr="001316FA">
              <w:rPr>
                <w:rFonts w:ascii="Arial" w:hAnsi="Arial" w:cs="Arial"/>
                <w:sz w:val="24"/>
                <w:szCs w:val="24"/>
              </w:rPr>
              <w:t>0,4</w:t>
            </w:r>
          </w:p>
        </w:tc>
        <w:tc>
          <w:tcPr>
            <w:tcW w:w="1080" w:type="dxa"/>
          </w:tcPr>
          <w:p w:rsidR="006E0E1C" w:rsidRPr="001316FA" w:rsidRDefault="006E0E1C" w:rsidP="002516E2">
            <w:pPr>
              <w:spacing w:after="0" w:line="240" w:lineRule="auto"/>
              <w:ind w:left="110"/>
              <w:jc w:val="center"/>
              <w:rPr>
                <w:rFonts w:ascii="Arial" w:hAnsi="Arial" w:cs="Arial"/>
                <w:sz w:val="24"/>
                <w:szCs w:val="24"/>
              </w:rPr>
            </w:pPr>
          </w:p>
        </w:tc>
        <w:tc>
          <w:tcPr>
            <w:tcW w:w="900" w:type="dxa"/>
          </w:tcPr>
          <w:p w:rsidR="006E0E1C" w:rsidRPr="001316FA" w:rsidRDefault="006E0E1C" w:rsidP="002516E2">
            <w:pPr>
              <w:spacing w:after="0" w:line="240" w:lineRule="auto"/>
              <w:ind w:left="110"/>
              <w:jc w:val="center"/>
              <w:rPr>
                <w:rFonts w:ascii="Arial" w:hAnsi="Arial" w:cs="Arial"/>
                <w:sz w:val="24"/>
                <w:szCs w:val="24"/>
              </w:rPr>
            </w:pPr>
          </w:p>
        </w:tc>
        <w:tc>
          <w:tcPr>
            <w:tcW w:w="1080" w:type="dxa"/>
          </w:tcPr>
          <w:p w:rsidR="006E0E1C" w:rsidRPr="001316FA" w:rsidRDefault="006E0E1C" w:rsidP="002516E2">
            <w:pPr>
              <w:spacing w:after="0" w:line="240" w:lineRule="auto"/>
              <w:ind w:left="110"/>
              <w:jc w:val="center"/>
              <w:rPr>
                <w:rFonts w:ascii="Arial" w:hAnsi="Arial" w:cs="Arial"/>
                <w:sz w:val="24"/>
                <w:szCs w:val="24"/>
              </w:rPr>
            </w:pPr>
            <w:r w:rsidRPr="001316FA">
              <w:rPr>
                <w:rFonts w:ascii="Arial" w:hAnsi="Arial" w:cs="Arial"/>
                <w:sz w:val="24"/>
                <w:szCs w:val="24"/>
              </w:rPr>
              <w:t>–</w:t>
            </w:r>
          </w:p>
        </w:tc>
        <w:tc>
          <w:tcPr>
            <w:tcW w:w="983" w:type="dxa"/>
          </w:tcPr>
          <w:p w:rsidR="006E0E1C" w:rsidRPr="001316FA" w:rsidRDefault="0097496F" w:rsidP="002516E2">
            <w:pPr>
              <w:spacing w:after="0" w:line="240" w:lineRule="auto"/>
              <w:ind w:left="110"/>
              <w:jc w:val="center"/>
              <w:rPr>
                <w:rFonts w:ascii="Arial" w:hAnsi="Arial" w:cs="Arial"/>
                <w:sz w:val="24"/>
                <w:szCs w:val="24"/>
              </w:rPr>
            </w:pPr>
            <w:r w:rsidRPr="001316FA">
              <w:rPr>
                <w:rFonts w:ascii="Arial" w:hAnsi="Arial" w:cs="Arial"/>
                <w:sz w:val="24"/>
                <w:szCs w:val="24"/>
              </w:rPr>
              <w:t xml:space="preserve"> 0,4</w:t>
            </w:r>
          </w:p>
        </w:tc>
      </w:tr>
      <w:tr w:rsidR="006E0E1C" w:rsidRPr="001316FA">
        <w:tc>
          <w:tcPr>
            <w:tcW w:w="8780" w:type="dxa"/>
            <w:gridSpan w:val="6"/>
          </w:tcPr>
          <w:p w:rsidR="006E0E1C" w:rsidRPr="001316FA" w:rsidRDefault="006E0E1C" w:rsidP="00DA0422">
            <w:pPr>
              <w:spacing w:after="0" w:line="240" w:lineRule="auto"/>
              <w:ind w:left="110"/>
              <w:rPr>
                <w:rFonts w:ascii="Arial" w:hAnsi="Arial" w:cs="Arial"/>
                <w:b/>
                <w:bCs/>
                <w:i/>
                <w:iCs/>
                <w:sz w:val="24"/>
                <w:szCs w:val="24"/>
              </w:rPr>
            </w:pPr>
            <w:r w:rsidRPr="001316FA">
              <w:rPr>
                <w:rFonts w:ascii="Arial" w:hAnsi="Arial" w:cs="Arial"/>
                <w:b/>
                <w:bCs/>
                <w:i/>
                <w:iCs/>
                <w:sz w:val="24"/>
                <w:szCs w:val="24"/>
              </w:rPr>
              <w:t>Итого</w:t>
            </w:r>
          </w:p>
        </w:tc>
        <w:tc>
          <w:tcPr>
            <w:tcW w:w="983" w:type="dxa"/>
          </w:tcPr>
          <w:p w:rsidR="006E0E1C" w:rsidRPr="001316FA" w:rsidRDefault="00D503EC" w:rsidP="00DA0422">
            <w:pPr>
              <w:spacing w:after="0" w:line="240" w:lineRule="auto"/>
              <w:ind w:left="110"/>
              <w:jc w:val="center"/>
              <w:rPr>
                <w:rFonts w:ascii="Arial" w:hAnsi="Arial" w:cs="Arial"/>
                <w:b/>
                <w:bCs/>
                <w:i/>
                <w:iCs/>
                <w:sz w:val="24"/>
                <w:szCs w:val="24"/>
              </w:rPr>
            </w:pPr>
            <w:r w:rsidRPr="001316FA">
              <w:rPr>
                <w:rFonts w:ascii="Arial" w:hAnsi="Arial" w:cs="Arial"/>
                <w:b/>
                <w:bCs/>
                <w:i/>
                <w:iCs/>
                <w:sz w:val="24"/>
                <w:szCs w:val="24"/>
              </w:rPr>
              <w:t>2,327</w:t>
            </w:r>
          </w:p>
        </w:tc>
      </w:tr>
    </w:tbl>
    <w:p w:rsidR="008370DA" w:rsidRPr="001316FA" w:rsidRDefault="008370DA" w:rsidP="00DA0422">
      <w:pPr>
        <w:spacing w:after="0" w:line="240" w:lineRule="auto"/>
        <w:ind w:left="110"/>
        <w:rPr>
          <w:rFonts w:ascii="Arial" w:hAnsi="Arial" w:cs="Arial"/>
          <w:sz w:val="24"/>
          <w:szCs w:val="24"/>
        </w:rPr>
      </w:pPr>
    </w:p>
    <w:p w:rsidR="008370DA" w:rsidRPr="001316FA" w:rsidRDefault="008370DA" w:rsidP="00BD59D1">
      <w:pPr>
        <w:spacing w:after="0" w:line="360" w:lineRule="auto"/>
        <w:ind w:left="-550" w:firstLine="709"/>
        <w:jc w:val="center"/>
        <w:rPr>
          <w:rFonts w:ascii="Arial" w:hAnsi="Arial" w:cs="Arial"/>
          <w:sz w:val="24"/>
          <w:szCs w:val="24"/>
        </w:rPr>
      </w:pPr>
    </w:p>
    <w:p w:rsidR="008370DA" w:rsidRPr="001316FA" w:rsidRDefault="008370DA" w:rsidP="00BD59D1">
      <w:pPr>
        <w:spacing w:after="0" w:line="360" w:lineRule="auto"/>
        <w:ind w:left="-550" w:firstLine="709"/>
        <w:jc w:val="center"/>
        <w:rPr>
          <w:rFonts w:ascii="Arial" w:hAnsi="Arial" w:cs="Arial"/>
          <w:sz w:val="24"/>
          <w:szCs w:val="24"/>
        </w:rPr>
      </w:pPr>
      <w:r w:rsidRPr="001316FA">
        <w:rPr>
          <w:rFonts w:ascii="Arial" w:hAnsi="Arial" w:cs="Arial"/>
          <w:sz w:val="24"/>
          <w:szCs w:val="24"/>
        </w:rPr>
        <w:t>Тепловые нагрузки потребителей тепловой энергии</w:t>
      </w:r>
    </w:p>
    <w:p w:rsidR="008370DA" w:rsidRPr="001316FA" w:rsidRDefault="008370DA" w:rsidP="00BD59D1">
      <w:pPr>
        <w:pStyle w:val="e"/>
        <w:spacing w:line="360" w:lineRule="auto"/>
        <w:ind w:left="-550"/>
        <w:rPr>
          <w:rFonts w:ascii="Arial" w:hAnsi="Arial" w:cs="Arial"/>
        </w:rPr>
      </w:pPr>
      <w:r w:rsidRPr="001316FA">
        <w:rPr>
          <w:rFonts w:ascii="Arial" w:hAnsi="Arial" w:cs="Arial"/>
        </w:rPr>
        <w:t>Как видно из таблицы 10 тепловые нагрузки распределяются следующим образом:</w:t>
      </w:r>
    </w:p>
    <w:p w:rsidR="008370DA" w:rsidRPr="001316FA" w:rsidRDefault="008370DA" w:rsidP="00BD59D1">
      <w:pPr>
        <w:pStyle w:val="e"/>
        <w:spacing w:line="360" w:lineRule="auto"/>
        <w:ind w:left="-550"/>
        <w:rPr>
          <w:rFonts w:ascii="Arial" w:hAnsi="Arial" w:cs="Arial"/>
        </w:rPr>
      </w:pPr>
      <w:r w:rsidRPr="001316FA">
        <w:rPr>
          <w:rFonts w:ascii="Arial" w:hAnsi="Arial" w:cs="Arial"/>
        </w:rPr>
        <w:t xml:space="preserve">- большая часть тепловой энергии (отопление) приходится на школы и административно-хозяйственные учреждения, что составляет </w:t>
      </w:r>
      <w:r w:rsidR="006E0E1C" w:rsidRPr="001316FA">
        <w:rPr>
          <w:rFonts w:ascii="Arial" w:hAnsi="Arial" w:cs="Arial"/>
        </w:rPr>
        <w:t>47,2</w:t>
      </w:r>
      <w:r w:rsidRPr="001316FA">
        <w:rPr>
          <w:rFonts w:ascii="Arial" w:hAnsi="Arial" w:cs="Arial"/>
        </w:rPr>
        <w:t>% от общей нагрузки по отоплению</w:t>
      </w:r>
    </w:p>
    <w:p w:rsidR="008370DA" w:rsidRPr="001316FA" w:rsidRDefault="008370DA" w:rsidP="00BD59D1">
      <w:pPr>
        <w:pStyle w:val="e"/>
        <w:spacing w:line="360" w:lineRule="auto"/>
        <w:ind w:left="-550"/>
        <w:rPr>
          <w:rFonts w:ascii="Arial" w:hAnsi="Arial" w:cs="Arial"/>
        </w:rPr>
      </w:pPr>
      <w:r w:rsidRPr="001316FA">
        <w:rPr>
          <w:rFonts w:ascii="Arial" w:hAnsi="Arial" w:cs="Arial"/>
        </w:rPr>
        <w:t xml:space="preserve">- </w:t>
      </w:r>
      <w:r w:rsidR="006E0E1C" w:rsidRPr="001316FA">
        <w:rPr>
          <w:rFonts w:ascii="Arial" w:hAnsi="Arial" w:cs="Arial"/>
        </w:rPr>
        <w:t>14,8</w:t>
      </w:r>
      <w:r w:rsidRPr="001316FA">
        <w:rPr>
          <w:rFonts w:ascii="Arial" w:hAnsi="Arial" w:cs="Arial"/>
        </w:rPr>
        <w:t xml:space="preserve"> % тепловой энергии приходится на больницы </w:t>
      </w:r>
      <w:r w:rsidR="006E0E1C" w:rsidRPr="001316FA">
        <w:rPr>
          <w:rFonts w:ascii="Arial" w:hAnsi="Arial" w:cs="Arial"/>
        </w:rPr>
        <w:t>детские сады</w:t>
      </w:r>
    </w:p>
    <w:p w:rsidR="008370DA" w:rsidRPr="001316FA" w:rsidRDefault="008370DA" w:rsidP="00BD59D1">
      <w:pPr>
        <w:pStyle w:val="e"/>
        <w:spacing w:line="360" w:lineRule="auto"/>
        <w:ind w:left="-550"/>
        <w:rPr>
          <w:rFonts w:ascii="Arial" w:hAnsi="Arial" w:cs="Arial"/>
        </w:rPr>
      </w:pPr>
      <w:r w:rsidRPr="001316FA">
        <w:rPr>
          <w:rFonts w:ascii="Arial" w:hAnsi="Arial" w:cs="Arial"/>
        </w:rPr>
        <w:t xml:space="preserve">- </w:t>
      </w:r>
      <w:r w:rsidR="009672E4" w:rsidRPr="001316FA">
        <w:rPr>
          <w:rFonts w:ascii="Arial" w:hAnsi="Arial" w:cs="Arial"/>
        </w:rPr>
        <w:t xml:space="preserve">13,2 </w:t>
      </w:r>
      <w:r w:rsidRPr="001316FA">
        <w:rPr>
          <w:rFonts w:ascii="Arial" w:hAnsi="Arial" w:cs="Arial"/>
        </w:rPr>
        <w:t xml:space="preserve">% тепловой энергии приходится на учреждения культуры и искусства, </w:t>
      </w:r>
      <w:r w:rsidR="00D503EC" w:rsidRPr="001316FA">
        <w:rPr>
          <w:rFonts w:ascii="Arial" w:hAnsi="Arial" w:cs="Arial"/>
        </w:rPr>
        <w:t>аптеки, прачечные.</w:t>
      </w:r>
    </w:p>
    <w:p w:rsidR="008370DA" w:rsidRPr="001316FA" w:rsidRDefault="009672E4" w:rsidP="00BD59D1">
      <w:pPr>
        <w:pStyle w:val="e"/>
        <w:spacing w:line="360" w:lineRule="auto"/>
        <w:ind w:left="-550"/>
        <w:rPr>
          <w:rFonts w:ascii="Arial" w:hAnsi="Arial" w:cs="Arial"/>
        </w:rPr>
      </w:pPr>
      <w:r w:rsidRPr="001316FA">
        <w:rPr>
          <w:rFonts w:ascii="Arial" w:hAnsi="Arial" w:cs="Arial"/>
        </w:rPr>
        <w:t>- 24% тепловой энергии приходится на население.</w:t>
      </w:r>
      <w:r w:rsidR="008370DA" w:rsidRPr="001316FA">
        <w:rPr>
          <w:rFonts w:ascii="Arial" w:hAnsi="Arial" w:cs="Arial"/>
        </w:rPr>
        <w:t xml:space="preserve">                           </w:t>
      </w:r>
    </w:p>
    <w:p w:rsidR="008370DA" w:rsidRPr="001316FA" w:rsidRDefault="008370DA" w:rsidP="00BD59D1">
      <w:pPr>
        <w:pStyle w:val="e"/>
        <w:spacing w:line="360" w:lineRule="auto"/>
        <w:ind w:left="-550"/>
        <w:jc w:val="left"/>
        <w:rPr>
          <w:rFonts w:ascii="Arial" w:hAnsi="Arial" w:cs="Arial"/>
          <w:b/>
          <w:bCs/>
        </w:rPr>
      </w:pPr>
      <w:r w:rsidRPr="001316FA">
        <w:rPr>
          <w:rFonts w:ascii="Arial" w:hAnsi="Arial" w:cs="Arial"/>
          <w:b/>
          <w:bCs/>
        </w:rPr>
        <w:t>2.6 Балансы тепловой мощности и тепловой нагрузки в зонах действия источников тепловой энергии</w:t>
      </w:r>
    </w:p>
    <w:p w:rsidR="008370DA" w:rsidRPr="001316FA" w:rsidRDefault="008370DA" w:rsidP="00BD59D1">
      <w:pPr>
        <w:pStyle w:val="e"/>
        <w:spacing w:line="360" w:lineRule="auto"/>
        <w:ind w:left="-550" w:firstLine="851"/>
        <w:jc w:val="left"/>
        <w:rPr>
          <w:rFonts w:ascii="Arial" w:hAnsi="Arial" w:cs="Arial"/>
        </w:rPr>
      </w:pPr>
    </w:p>
    <w:p w:rsidR="008370DA" w:rsidRPr="001316FA" w:rsidRDefault="008370DA" w:rsidP="00BD59D1">
      <w:pPr>
        <w:autoSpaceDE w:val="0"/>
        <w:autoSpaceDN w:val="0"/>
        <w:adjustRightInd w:val="0"/>
        <w:spacing w:line="360" w:lineRule="auto"/>
        <w:ind w:left="-550" w:firstLine="567"/>
        <w:jc w:val="both"/>
        <w:rPr>
          <w:rFonts w:ascii="Arial" w:hAnsi="Arial" w:cs="Arial"/>
          <w:sz w:val="24"/>
          <w:szCs w:val="24"/>
        </w:rPr>
      </w:pPr>
      <w:r w:rsidRPr="001316FA">
        <w:rPr>
          <w:rFonts w:ascii="Arial" w:hAnsi="Arial" w:cs="Arial"/>
          <w:sz w:val="24"/>
          <w:szCs w:val="24"/>
        </w:rPr>
        <w:t>Баланс тепловой мощности подразумевает соответствие подключенной тепловой нагрузки тепловой мощности источников.</w:t>
      </w:r>
    </w:p>
    <w:p w:rsidR="008370DA" w:rsidRPr="001316FA" w:rsidRDefault="008370DA" w:rsidP="00BD59D1">
      <w:pPr>
        <w:autoSpaceDE w:val="0"/>
        <w:autoSpaceDN w:val="0"/>
        <w:adjustRightInd w:val="0"/>
        <w:spacing w:line="360" w:lineRule="auto"/>
        <w:ind w:left="-550" w:firstLine="567"/>
        <w:jc w:val="both"/>
        <w:rPr>
          <w:rFonts w:ascii="Arial" w:hAnsi="Arial" w:cs="Arial"/>
          <w:sz w:val="24"/>
          <w:szCs w:val="24"/>
        </w:rPr>
      </w:pPr>
      <w:r w:rsidRPr="001316FA">
        <w:rPr>
          <w:rFonts w:ascii="Arial" w:hAnsi="Arial" w:cs="Arial"/>
          <w:sz w:val="24"/>
          <w:szCs w:val="24"/>
        </w:rPr>
        <w:lastRenderedPageBreak/>
        <w:t xml:space="preserve">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w:t>
      </w:r>
    </w:p>
    <w:p w:rsidR="008370DA" w:rsidRPr="001316FA" w:rsidRDefault="008370DA" w:rsidP="00BD59D1">
      <w:pPr>
        <w:autoSpaceDE w:val="0"/>
        <w:autoSpaceDN w:val="0"/>
        <w:adjustRightInd w:val="0"/>
        <w:spacing w:line="360" w:lineRule="auto"/>
        <w:ind w:left="-550" w:firstLine="567"/>
        <w:jc w:val="both"/>
        <w:rPr>
          <w:rFonts w:ascii="Arial" w:hAnsi="Arial" w:cs="Arial"/>
          <w:sz w:val="24"/>
          <w:szCs w:val="24"/>
        </w:rPr>
      </w:pPr>
      <w:r w:rsidRPr="001316FA">
        <w:rPr>
          <w:rFonts w:ascii="Arial" w:hAnsi="Arial" w:cs="Arial"/>
          <w:sz w:val="24"/>
          <w:szCs w:val="24"/>
        </w:rPr>
        <w:t>За расчетную температуру наружного воздуха принимается температура воздуха холодной пятидневки, обеспеченностью 0.92 – минус 44°С.</w:t>
      </w:r>
    </w:p>
    <w:p w:rsidR="008370DA" w:rsidRPr="001316FA" w:rsidRDefault="008370DA" w:rsidP="00BD59D1">
      <w:pPr>
        <w:autoSpaceDE w:val="0"/>
        <w:autoSpaceDN w:val="0"/>
        <w:adjustRightInd w:val="0"/>
        <w:spacing w:line="360" w:lineRule="auto"/>
        <w:ind w:left="-550" w:firstLine="567"/>
        <w:jc w:val="both"/>
        <w:rPr>
          <w:rFonts w:ascii="Arial" w:hAnsi="Arial" w:cs="Arial"/>
          <w:sz w:val="24"/>
          <w:szCs w:val="24"/>
        </w:rPr>
      </w:pPr>
      <w:r w:rsidRPr="001316FA">
        <w:rPr>
          <w:rFonts w:ascii="Arial" w:hAnsi="Arial" w:cs="Arial"/>
          <w:sz w:val="24"/>
          <w:szCs w:val="24"/>
        </w:rPr>
        <w:t>Баланс установленной, располагаемой тепловой мощности,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11.</w:t>
      </w:r>
    </w:p>
    <w:p w:rsidR="008370DA" w:rsidRPr="001316FA" w:rsidRDefault="008370DA" w:rsidP="00BD59D1">
      <w:pPr>
        <w:pStyle w:val="e"/>
        <w:spacing w:line="360" w:lineRule="auto"/>
        <w:ind w:left="-550" w:firstLine="0"/>
        <w:jc w:val="left"/>
        <w:rPr>
          <w:rFonts w:ascii="Arial" w:hAnsi="Arial" w:cs="Arial"/>
        </w:rPr>
      </w:pPr>
      <w:r w:rsidRPr="001316FA">
        <w:rPr>
          <w:rFonts w:ascii="Arial" w:hAnsi="Arial" w:cs="Arial"/>
        </w:rPr>
        <w:t>Таблица 11 – Балансы тепловых мощностей и нагрузок</w:t>
      </w:r>
    </w:p>
    <w:tbl>
      <w:tblPr>
        <w:tblW w:w="99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1694"/>
        <w:gridCol w:w="993"/>
        <w:gridCol w:w="850"/>
        <w:gridCol w:w="963"/>
        <w:gridCol w:w="1022"/>
        <w:gridCol w:w="1134"/>
        <w:gridCol w:w="978"/>
        <w:gridCol w:w="990"/>
      </w:tblGrid>
      <w:tr w:rsidR="008370DA" w:rsidRPr="001316FA" w:rsidTr="00EC54F8">
        <w:trPr>
          <w:cantSplit/>
          <w:trHeight w:val="3369"/>
        </w:trPr>
        <w:tc>
          <w:tcPr>
            <w:tcW w:w="1276" w:type="dxa"/>
            <w:vAlign w:val="center"/>
          </w:tcPr>
          <w:p w:rsidR="008370DA" w:rsidRPr="001316FA" w:rsidRDefault="008370DA" w:rsidP="00FB3BCD">
            <w:pPr>
              <w:pStyle w:val="e"/>
              <w:ind w:left="2" w:firstLine="0"/>
              <w:jc w:val="center"/>
              <w:rPr>
                <w:rFonts w:ascii="Arial" w:hAnsi="Arial" w:cs="Arial"/>
              </w:rPr>
            </w:pPr>
            <w:r w:rsidRPr="001316FA">
              <w:rPr>
                <w:rFonts w:ascii="Arial" w:hAnsi="Arial" w:cs="Arial"/>
              </w:rPr>
              <w:t>№ п/п</w:t>
            </w:r>
          </w:p>
        </w:tc>
        <w:tc>
          <w:tcPr>
            <w:tcW w:w="1694" w:type="dxa"/>
            <w:vAlign w:val="center"/>
          </w:tcPr>
          <w:p w:rsidR="008370DA" w:rsidRPr="001316FA" w:rsidRDefault="008370DA" w:rsidP="00FB3BCD">
            <w:pPr>
              <w:pStyle w:val="e"/>
              <w:ind w:left="2" w:firstLine="0"/>
              <w:jc w:val="center"/>
              <w:rPr>
                <w:rFonts w:ascii="Arial" w:hAnsi="Arial" w:cs="Arial"/>
              </w:rPr>
            </w:pPr>
            <w:r w:rsidRPr="001316FA">
              <w:rPr>
                <w:rFonts w:ascii="Arial" w:hAnsi="Arial" w:cs="Arial"/>
              </w:rPr>
              <w:t>Источник               тепловой  энергии</w:t>
            </w:r>
          </w:p>
        </w:tc>
        <w:tc>
          <w:tcPr>
            <w:tcW w:w="993" w:type="dxa"/>
            <w:textDirection w:val="btLr"/>
            <w:vAlign w:val="center"/>
          </w:tcPr>
          <w:p w:rsidR="008370DA" w:rsidRPr="001316FA" w:rsidRDefault="008370DA" w:rsidP="00FB3BCD">
            <w:pPr>
              <w:pStyle w:val="e"/>
              <w:ind w:left="2" w:right="113" w:firstLine="0"/>
              <w:jc w:val="center"/>
              <w:rPr>
                <w:rFonts w:ascii="Arial" w:hAnsi="Arial" w:cs="Arial"/>
              </w:rPr>
            </w:pPr>
            <w:r w:rsidRPr="001316FA">
              <w:rPr>
                <w:rFonts w:ascii="Arial" w:hAnsi="Arial" w:cs="Arial"/>
              </w:rPr>
              <w:t>Установленная мощность, Гкал/час</w:t>
            </w:r>
          </w:p>
        </w:tc>
        <w:tc>
          <w:tcPr>
            <w:tcW w:w="850" w:type="dxa"/>
            <w:textDirection w:val="btLr"/>
            <w:vAlign w:val="center"/>
          </w:tcPr>
          <w:p w:rsidR="008370DA" w:rsidRPr="001316FA" w:rsidRDefault="008370DA" w:rsidP="00FB3BCD">
            <w:pPr>
              <w:pStyle w:val="e"/>
              <w:ind w:left="2" w:right="113" w:firstLine="0"/>
              <w:jc w:val="center"/>
              <w:rPr>
                <w:rFonts w:ascii="Arial" w:hAnsi="Arial" w:cs="Arial"/>
              </w:rPr>
            </w:pPr>
            <w:r w:rsidRPr="001316FA">
              <w:rPr>
                <w:rFonts w:ascii="Arial" w:hAnsi="Arial" w:cs="Arial"/>
              </w:rPr>
              <w:t>Располагаемая мощность, Гкал/час</w:t>
            </w:r>
          </w:p>
        </w:tc>
        <w:tc>
          <w:tcPr>
            <w:tcW w:w="963" w:type="dxa"/>
            <w:textDirection w:val="btLr"/>
            <w:vAlign w:val="center"/>
          </w:tcPr>
          <w:p w:rsidR="008370DA" w:rsidRPr="001316FA" w:rsidRDefault="008370DA" w:rsidP="00FB3BCD">
            <w:pPr>
              <w:pStyle w:val="e"/>
              <w:ind w:left="2" w:right="113" w:firstLine="0"/>
              <w:jc w:val="center"/>
              <w:rPr>
                <w:rFonts w:ascii="Arial" w:hAnsi="Arial" w:cs="Arial"/>
              </w:rPr>
            </w:pPr>
            <w:r w:rsidRPr="001316FA">
              <w:rPr>
                <w:rFonts w:ascii="Arial" w:hAnsi="Arial" w:cs="Arial"/>
              </w:rPr>
              <w:t>Собственные  нужды, Гкал/час</w:t>
            </w:r>
          </w:p>
        </w:tc>
        <w:tc>
          <w:tcPr>
            <w:tcW w:w="1022" w:type="dxa"/>
            <w:textDirection w:val="btLr"/>
            <w:vAlign w:val="center"/>
          </w:tcPr>
          <w:p w:rsidR="008370DA" w:rsidRPr="001316FA" w:rsidRDefault="008370DA" w:rsidP="00FB3BCD">
            <w:pPr>
              <w:pStyle w:val="e"/>
              <w:ind w:left="2" w:right="113" w:firstLine="0"/>
              <w:jc w:val="center"/>
              <w:rPr>
                <w:rFonts w:ascii="Arial" w:hAnsi="Arial" w:cs="Arial"/>
              </w:rPr>
            </w:pPr>
            <w:r w:rsidRPr="001316FA">
              <w:rPr>
                <w:rFonts w:ascii="Arial" w:hAnsi="Arial" w:cs="Arial"/>
              </w:rPr>
              <w:t>Тепловая мощность  нетто, Гкал/час</w:t>
            </w:r>
          </w:p>
        </w:tc>
        <w:tc>
          <w:tcPr>
            <w:tcW w:w="1134" w:type="dxa"/>
            <w:textDirection w:val="btLr"/>
            <w:vAlign w:val="center"/>
          </w:tcPr>
          <w:p w:rsidR="008370DA" w:rsidRPr="001316FA" w:rsidRDefault="008370DA" w:rsidP="00FB3BCD">
            <w:pPr>
              <w:pStyle w:val="e"/>
              <w:ind w:left="2" w:right="113"/>
              <w:jc w:val="center"/>
              <w:rPr>
                <w:rFonts w:ascii="Arial" w:hAnsi="Arial" w:cs="Arial"/>
              </w:rPr>
            </w:pPr>
            <w:r w:rsidRPr="001316FA">
              <w:rPr>
                <w:rFonts w:ascii="Arial" w:hAnsi="Arial" w:cs="Arial"/>
              </w:rPr>
              <w:t xml:space="preserve">Потери тепловой мощности в тепловых сетях, Гкал/час </w:t>
            </w:r>
          </w:p>
        </w:tc>
        <w:tc>
          <w:tcPr>
            <w:tcW w:w="978" w:type="dxa"/>
            <w:textDirection w:val="btLr"/>
            <w:vAlign w:val="center"/>
          </w:tcPr>
          <w:p w:rsidR="008370DA" w:rsidRPr="001316FA" w:rsidRDefault="008370DA" w:rsidP="00FB3BCD">
            <w:pPr>
              <w:pStyle w:val="e"/>
              <w:ind w:left="2" w:right="113"/>
              <w:jc w:val="center"/>
              <w:rPr>
                <w:rFonts w:ascii="Arial" w:hAnsi="Arial" w:cs="Arial"/>
              </w:rPr>
            </w:pPr>
            <w:r w:rsidRPr="001316FA">
              <w:rPr>
                <w:rFonts w:ascii="Arial" w:hAnsi="Arial" w:cs="Arial"/>
              </w:rPr>
              <w:t xml:space="preserve">Тепловая нагрузка на потребителей, Гкал/час </w:t>
            </w:r>
          </w:p>
        </w:tc>
        <w:tc>
          <w:tcPr>
            <w:tcW w:w="990" w:type="dxa"/>
            <w:textDirection w:val="btLr"/>
            <w:vAlign w:val="center"/>
          </w:tcPr>
          <w:p w:rsidR="008370DA" w:rsidRPr="001316FA" w:rsidRDefault="008370DA" w:rsidP="00FB3BCD">
            <w:pPr>
              <w:pStyle w:val="e"/>
              <w:ind w:left="2" w:right="113" w:firstLine="0"/>
              <w:jc w:val="center"/>
              <w:rPr>
                <w:rFonts w:ascii="Arial" w:hAnsi="Arial" w:cs="Arial"/>
              </w:rPr>
            </w:pPr>
            <w:r w:rsidRPr="001316FA">
              <w:rPr>
                <w:rFonts w:ascii="Arial" w:hAnsi="Arial" w:cs="Arial"/>
              </w:rPr>
              <w:t>Резерв / дефицит тепловой мощности нетто, Гкал/час</w:t>
            </w:r>
          </w:p>
        </w:tc>
      </w:tr>
      <w:tr w:rsidR="008370DA" w:rsidRPr="001316FA" w:rsidTr="00EC54F8">
        <w:tc>
          <w:tcPr>
            <w:tcW w:w="1276" w:type="dxa"/>
            <w:vAlign w:val="center"/>
          </w:tcPr>
          <w:p w:rsidR="008370DA" w:rsidRPr="001316FA" w:rsidRDefault="008370DA" w:rsidP="00FB3BCD">
            <w:pPr>
              <w:pStyle w:val="e"/>
              <w:ind w:left="2" w:firstLine="0"/>
              <w:jc w:val="center"/>
              <w:rPr>
                <w:rFonts w:ascii="Arial" w:hAnsi="Arial" w:cs="Arial"/>
              </w:rPr>
            </w:pPr>
            <w:r w:rsidRPr="001316FA">
              <w:rPr>
                <w:rFonts w:ascii="Arial" w:hAnsi="Arial" w:cs="Arial"/>
              </w:rPr>
              <w:t>1</w:t>
            </w:r>
          </w:p>
        </w:tc>
        <w:tc>
          <w:tcPr>
            <w:tcW w:w="1694" w:type="dxa"/>
          </w:tcPr>
          <w:p w:rsidR="008370DA" w:rsidRPr="001316FA" w:rsidRDefault="008370DA" w:rsidP="00FB3BCD">
            <w:pPr>
              <w:pStyle w:val="e"/>
              <w:ind w:left="2" w:firstLine="0"/>
              <w:rPr>
                <w:rFonts w:ascii="Arial" w:hAnsi="Arial" w:cs="Arial"/>
              </w:rPr>
            </w:pPr>
            <w:r w:rsidRPr="001316FA">
              <w:rPr>
                <w:rFonts w:ascii="Arial" w:hAnsi="Arial" w:cs="Arial"/>
              </w:rPr>
              <w:t>Котельная №1</w:t>
            </w:r>
          </w:p>
        </w:tc>
        <w:tc>
          <w:tcPr>
            <w:tcW w:w="993" w:type="dxa"/>
            <w:vAlign w:val="center"/>
          </w:tcPr>
          <w:p w:rsidR="008370DA" w:rsidRPr="001316FA" w:rsidRDefault="00D503EC" w:rsidP="00D503EC">
            <w:pPr>
              <w:pStyle w:val="e"/>
              <w:ind w:left="2" w:firstLine="0"/>
              <w:jc w:val="center"/>
              <w:rPr>
                <w:rFonts w:ascii="Arial" w:hAnsi="Arial" w:cs="Arial"/>
              </w:rPr>
            </w:pPr>
            <w:r w:rsidRPr="001316FA">
              <w:rPr>
                <w:rFonts w:ascii="Arial" w:hAnsi="Arial" w:cs="Arial"/>
              </w:rPr>
              <w:t>1,22</w:t>
            </w:r>
          </w:p>
        </w:tc>
        <w:tc>
          <w:tcPr>
            <w:tcW w:w="850" w:type="dxa"/>
            <w:vAlign w:val="center"/>
          </w:tcPr>
          <w:p w:rsidR="008370DA" w:rsidRPr="001316FA" w:rsidRDefault="00D503EC" w:rsidP="00FB3BCD">
            <w:pPr>
              <w:pStyle w:val="e"/>
              <w:ind w:left="2" w:firstLine="0"/>
              <w:jc w:val="center"/>
              <w:rPr>
                <w:rFonts w:ascii="Arial" w:hAnsi="Arial" w:cs="Arial"/>
              </w:rPr>
            </w:pPr>
            <w:r w:rsidRPr="001316FA">
              <w:rPr>
                <w:rFonts w:ascii="Arial" w:hAnsi="Arial" w:cs="Arial"/>
              </w:rPr>
              <w:t>1,1</w:t>
            </w:r>
          </w:p>
        </w:tc>
        <w:tc>
          <w:tcPr>
            <w:tcW w:w="963" w:type="dxa"/>
            <w:vAlign w:val="center"/>
          </w:tcPr>
          <w:p w:rsidR="008370DA" w:rsidRPr="001316FA" w:rsidRDefault="008370DA" w:rsidP="00EC54F8">
            <w:pPr>
              <w:pStyle w:val="e"/>
              <w:ind w:left="2" w:firstLine="0"/>
              <w:jc w:val="center"/>
              <w:rPr>
                <w:rFonts w:ascii="Arial" w:hAnsi="Arial" w:cs="Arial"/>
              </w:rPr>
            </w:pPr>
            <w:r w:rsidRPr="001316FA">
              <w:rPr>
                <w:rFonts w:ascii="Arial" w:hAnsi="Arial" w:cs="Arial"/>
              </w:rPr>
              <w:t>0,00</w:t>
            </w:r>
            <w:r w:rsidR="00EC54F8" w:rsidRPr="001316FA">
              <w:rPr>
                <w:rFonts w:ascii="Arial" w:hAnsi="Arial" w:cs="Arial"/>
              </w:rPr>
              <w:t>6</w:t>
            </w:r>
          </w:p>
        </w:tc>
        <w:tc>
          <w:tcPr>
            <w:tcW w:w="1022" w:type="dxa"/>
            <w:vAlign w:val="center"/>
          </w:tcPr>
          <w:p w:rsidR="008370DA" w:rsidRPr="001316FA" w:rsidRDefault="008370DA" w:rsidP="00EC54F8">
            <w:pPr>
              <w:pStyle w:val="e"/>
              <w:ind w:left="2" w:firstLine="0"/>
              <w:jc w:val="center"/>
              <w:rPr>
                <w:rFonts w:ascii="Arial" w:hAnsi="Arial" w:cs="Arial"/>
              </w:rPr>
            </w:pPr>
            <w:r w:rsidRPr="001316FA">
              <w:rPr>
                <w:rFonts w:ascii="Arial" w:hAnsi="Arial" w:cs="Arial"/>
              </w:rPr>
              <w:t>0,62</w:t>
            </w:r>
            <w:r w:rsidR="00EC54F8" w:rsidRPr="001316FA">
              <w:rPr>
                <w:rFonts w:ascii="Arial" w:hAnsi="Arial" w:cs="Arial"/>
              </w:rPr>
              <w:t>22</w:t>
            </w:r>
          </w:p>
        </w:tc>
        <w:tc>
          <w:tcPr>
            <w:tcW w:w="1134" w:type="dxa"/>
            <w:vAlign w:val="center"/>
          </w:tcPr>
          <w:p w:rsidR="008370DA" w:rsidRPr="001316FA" w:rsidRDefault="008370DA" w:rsidP="00EC54F8">
            <w:pPr>
              <w:pStyle w:val="e"/>
              <w:ind w:left="2" w:firstLine="0"/>
              <w:jc w:val="center"/>
              <w:rPr>
                <w:rFonts w:ascii="Arial" w:hAnsi="Arial" w:cs="Arial"/>
              </w:rPr>
            </w:pPr>
            <w:r w:rsidRPr="001316FA">
              <w:rPr>
                <w:rFonts w:ascii="Arial" w:hAnsi="Arial" w:cs="Arial"/>
              </w:rPr>
              <w:t>0,0</w:t>
            </w:r>
            <w:r w:rsidR="00EC54F8" w:rsidRPr="001316FA">
              <w:rPr>
                <w:rFonts w:ascii="Arial" w:hAnsi="Arial" w:cs="Arial"/>
              </w:rPr>
              <w:t>377</w:t>
            </w:r>
          </w:p>
        </w:tc>
        <w:tc>
          <w:tcPr>
            <w:tcW w:w="978" w:type="dxa"/>
            <w:vAlign w:val="center"/>
          </w:tcPr>
          <w:p w:rsidR="008370DA" w:rsidRPr="001316FA" w:rsidRDefault="00EC54F8" w:rsidP="00FB3BCD">
            <w:pPr>
              <w:pStyle w:val="e"/>
              <w:ind w:left="2" w:firstLine="0"/>
              <w:jc w:val="center"/>
              <w:rPr>
                <w:rFonts w:ascii="Arial" w:hAnsi="Arial" w:cs="Arial"/>
              </w:rPr>
            </w:pPr>
            <w:r w:rsidRPr="001316FA">
              <w:rPr>
                <w:rFonts w:ascii="Arial" w:hAnsi="Arial" w:cs="Arial"/>
              </w:rPr>
              <w:t>0,113</w:t>
            </w:r>
          </w:p>
        </w:tc>
        <w:tc>
          <w:tcPr>
            <w:tcW w:w="990" w:type="dxa"/>
            <w:vAlign w:val="center"/>
          </w:tcPr>
          <w:p w:rsidR="008370DA" w:rsidRPr="001316FA" w:rsidRDefault="008370DA" w:rsidP="00EC54F8">
            <w:pPr>
              <w:pStyle w:val="e"/>
              <w:ind w:left="2" w:firstLine="0"/>
              <w:jc w:val="center"/>
              <w:rPr>
                <w:rFonts w:ascii="Arial" w:hAnsi="Arial" w:cs="Arial"/>
              </w:rPr>
            </w:pPr>
            <w:r w:rsidRPr="001316FA">
              <w:rPr>
                <w:rFonts w:ascii="Arial" w:hAnsi="Arial" w:cs="Arial"/>
              </w:rPr>
              <w:t>0,</w:t>
            </w:r>
            <w:r w:rsidR="00EC54F8" w:rsidRPr="001316FA">
              <w:rPr>
                <w:rFonts w:ascii="Arial" w:hAnsi="Arial" w:cs="Arial"/>
              </w:rPr>
              <w:t>4715</w:t>
            </w:r>
          </w:p>
        </w:tc>
      </w:tr>
      <w:tr w:rsidR="008370DA" w:rsidRPr="001316FA" w:rsidTr="00EC54F8">
        <w:tc>
          <w:tcPr>
            <w:tcW w:w="1276" w:type="dxa"/>
            <w:vAlign w:val="center"/>
          </w:tcPr>
          <w:p w:rsidR="008370DA" w:rsidRPr="001316FA" w:rsidRDefault="008370DA" w:rsidP="00FB3BCD">
            <w:pPr>
              <w:pStyle w:val="e"/>
              <w:ind w:left="2" w:firstLine="0"/>
              <w:jc w:val="center"/>
              <w:rPr>
                <w:rFonts w:ascii="Arial" w:hAnsi="Arial" w:cs="Arial"/>
              </w:rPr>
            </w:pPr>
            <w:r w:rsidRPr="001316FA">
              <w:rPr>
                <w:rFonts w:ascii="Arial" w:hAnsi="Arial" w:cs="Arial"/>
              </w:rPr>
              <w:t>2</w:t>
            </w:r>
          </w:p>
        </w:tc>
        <w:tc>
          <w:tcPr>
            <w:tcW w:w="1694" w:type="dxa"/>
          </w:tcPr>
          <w:p w:rsidR="008370DA" w:rsidRPr="001316FA" w:rsidRDefault="008370DA" w:rsidP="00FB3BCD">
            <w:pPr>
              <w:pStyle w:val="e"/>
              <w:ind w:left="2" w:firstLine="0"/>
              <w:rPr>
                <w:rFonts w:ascii="Arial" w:hAnsi="Arial" w:cs="Arial"/>
              </w:rPr>
            </w:pPr>
            <w:r w:rsidRPr="001316FA">
              <w:rPr>
                <w:rFonts w:ascii="Arial" w:hAnsi="Arial" w:cs="Arial"/>
              </w:rPr>
              <w:t>Котельная №2</w:t>
            </w:r>
          </w:p>
        </w:tc>
        <w:tc>
          <w:tcPr>
            <w:tcW w:w="993" w:type="dxa"/>
            <w:vAlign w:val="center"/>
          </w:tcPr>
          <w:p w:rsidR="008370DA" w:rsidRPr="001316FA" w:rsidRDefault="008370DA" w:rsidP="00D503EC">
            <w:pPr>
              <w:pStyle w:val="e"/>
              <w:ind w:left="2" w:firstLine="0"/>
              <w:jc w:val="center"/>
              <w:rPr>
                <w:rFonts w:ascii="Arial" w:hAnsi="Arial" w:cs="Arial"/>
              </w:rPr>
            </w:pPr>
            <w:r w:rsidRPr="001316FA">
              <w:rPr>
                <w:rFonts w:ascii="Arial" w:hAnsi="Arial" w:cs="Arial"/>
              </w:rPr>
              <w:t>0,</w:t>
            </w:r>
            <w:r w:rsidR="00D503EC" w:rsidRPr="001316FA">
              <w:rPr>
                <w:rFonts w:ascii="Arial" w:hAnsi="Arial" w:cs="Arial"/>
              </w:rPr>
              <w:t>8</w:t>
            </w:r>
          </w:p>
        </w:tc>
        <w:tc>
          <w:tcPr>
            <w:tcW w:w="850" w:type="dxa"/>
            <w:vAlign w:val="center"/>
          </w:tcPr>
          <w:p w:rsidR="008370DA" w:rsidRPr="001316FA" w:rsidRDefault="008370DA" w:rsidP="00D503EC">
            <w:pPr>
              <w:pStyle w:val="e"/>
              <w:ind w:left="2" w:firstLine="0"/>
              <w:jc w:val="center"/>
              <w:rPr>
                <w:rFonts w:ascii="Arial" w:hAnsi="Arial" w:cs="Arial"/>
              </w:rPr>
            </w:pPr>
            <w:r w:rsidRPr="001316FA">
              <w:rPr>
                <w:rFonts w:ascii="Arial" w:hAnsi="Arial" w:cs="Arial"/>
              </w:rPr>
              <w:t>0,</w:t>
            </w:r>
            <w:r w:rsidR="00D503EC" w:rsidRPr="001316FA">
              <w:rPr>
                <w:rFonts w:ascii="Arial" w:hAnsi="Arial" w:cs="Arial"/>
              </w:rPr>
              <w:t>75</w:t>
            </w:r>
          </w:p>
        </w:tc>
        <w:tc>
          <w:tcPr>
            <w:tcW w:w="963" w:type="dxa"/>
            <w:vAlign w:val="center"/>
          </w:tcPr>
          <w:p w:rsidR="008370DA" w:rsidRPr="001316FA" w:rsidRDefault="00EC54F8" w:rsidP="00FB3BCD">
            <w:pPr>
              <w:pStyle w:val="e"/>
              <w:ind w:left="2" w:firstLine="0"/>
              <w:jc w:val="center"/>
              <w:rPr>
                <w:rFonts w:ascii="Arial" w:hAnsi="Arial" w:cs="Arial"/>
              </w:rPr>
            </w:pPr>
            <w:r w:rsidRPr="001316FA">
              <w:rPr>
                <w:rFonts w:ascii="Arial" w:hAnsi="Arial" w:cs="Arial"/>
              </w:rPr>
              <w:t>0,005</w:t>
            </w:r>
          </w:p>
        </w:tc>
        <w:tc>
          <w:tcPr>
            <w:tcW w:w="1022" w:type="dxa"/>
            <w:vAlign w:val="center"/>
          </w:tcPr>
          <w:p w:rsidR="008370DA" w:rsidRPr="001316FA" w:rsidRDefault="008370DA" w:rsidP="00030F13">
            <w:pPr>
              <w:pStyle w:val="e"/>
              <w:ind w:left="2" w:firstLine="0"/>
              <w:jc w:val="center"/>
              <w:rPr>
                <w:rFonts w:ascii="Arial" w:hAnsi="Arial" w:cs="Arial"/>
                <w:highlight w:val="yellow"/>
              </w:rPr>
            </w:pPr>
            <w:r w:rsidRPr="001316FA">
              <w:rPr>
                <w:rFonts w:ascii="Arial" w:hAnsi="Arial" w:cs="Arial"/>
              </w:rPr>
              <w:t>0,46</w:t>
            </w:r>
            <w:r w:rsidR="00030F13" w:rsidRPr="001316FA">
              <w:rPr>
                <w:rFonts w:ascii="Arial" w:hAnsi="Arial" w:cs="Arial"/>
              </w:rPr>
              <w:t>6</w:t>
            </w:r>
          </w:p>
        </w:tc>
        <w:tc>
          <w:tcPr>
            <w:tcW w:w="1134" w:type="dxa"/>
            <w:vAlign w:val="center"/>
          </w:tcPr>
          <w:p w:rsidR="008370DA" w:rsidRPr="001316FA" w:rsidRDefault="00EC54F8" w:rsidP="00FB3BCD">
            <w:pPr>
              <w:pStyle w:val="e"/>
              <w:ind w:left="2" w:firstLine="0"/>
              <w:jc w:val="center"/>
              <w:rPr>
                <w:rFonts w:ascii="Arial" w:hAnsi="Arial" w:cs="Arial"/>
              </w:rPr>
            </w:pPr>
            <w:r w:rsidRPr="001316FA">
              <w:rPr>
                <w:rFonts w:ascii="Arial" w:hAnsi="Arial" w:cs="Arial"/>
              </w:rPr>
              <w:t>0,0198</w:t>
            </w:r>
          </w:p>
        </w:tc>
        <w:tc>
          <w:tcPr>
            <w:tcW w:w="978" w:type="dxa"/>
            <w:vAlign w:val="center"/>
          </w:tcPr>
          <w:p w:rsidR="008370DA" w:rsidRPr="001316FA" w:rsidRDefault="00EC54F8" w:rsidP="00FB3BCD">
            <w:pPr>
              <w:pStyle w:val="e"/>
              <w:ind w:left="2" w:firstLine="0"/>
              <w:jc w:val="center"/>
              <w:rPr>
                <w:rFonts w:ascii="Arial" w:hAnsi="Arial" w:cs="Arial"/>
              </w:rPr>
            </w:pPr>
            <w:r w:rsidRPr="001316FA">
              <w:rPr>
                <w:rFonts w:ascii="Arial" w:hAnsi="Arial" w:cs="Arial"/>
              </w:rPr>
              <w:t>0,1389</w:t>
            </w:r>
          </w:p>
        </w:tc>
        <w:tc>
          <w:tcPr>
            <w:tcW w:w="990" w:type="dxa"/>
            <w:vAlign w:val="center"/>
          </w:tcPr>
          <w:p w:rsidR="008370DA" w:rsidRPr="001316FA" w:rsidRDefault="00030F13" w:rsidP="00FB3BCD">
            <w:pPr>
              <w:pStyle w:val="e"/>
              <w:ind w:left="2" w:firstLine="0"/>
              <w:jc w:val="center"/>
              <w:rPr>
                <w:rFonts w:ascii="Arial" w:hAnsi="Arial" w:cs="Arial"/>
              </w:rPr>
            </w:pPr>
            <w:r w:rsidRPr="001316FA">
              <w:rPr>
                <w:rFonts w:ascii="Arial" w:hAnsi="Arial" w:cs="Arial"/>
              </w:rPr>
              <w:t>0,3073</w:t>
            </w:r>
          </w:p>
        </w:tc>
      </w:tr>
      <w:tr w:rsidR="008370DA" w:rsidRPr="001316FA" w:rsidTr="00EC54F8">
        <w:tc>
          <w:tcPr>
            <w:tcW w:w="1276" w:type="dxa"/>
            <w:vAlign w:val="center"/>
          </w:tcPr>
          <w:p w:rsidR="008370DA" w:rsidRPr="001316FA" w:rsidRDefault="008370DA" w:rsidP="00FB3BCD">
            <w:pPr>
              <w:pStyle w:val="e"/>
              <w:ind w:left="2" w:firstLine="0"/>
              <w:jc w:val="center"/>
              <w:rPr>
                <w:rFonts w:ascii="Arial" w:hAnsi="Arial" w:cs="Arial"/>
              </w:rPr>
            </w:pPr>
            <w:r w:rsidRPr="001316FA">
              <w:rPr>
                <w:rFonts w:ascii="Arial" w:hAnsi="Arial" w:cs="Arial"/>
              </w:rPr>
              <w:t>3</w:t>
            </w:r>
          </w:p>
        </w:tc>
        <w:tc>
          <w:tcPr>
            <w:tcW w:w="1694" w:type="dxa"/>
          </w:tcPr>
          <w:p w:rsidR="008370DA" w:rsidRPr="001316FA" w:rsidRDefault="008370DA" w:rsidP="00FB3BCD">
            <w:pPr>
              <w:pStyle w:val="e"/>
              <w:ind w:left="2" w:firstLine="0"/>
              <w:rPr>
                <w:rFonts w:ascii="Arial" w:hAnsi="Arial" w:cs="Arial"/>
              </w:rPr>
            </w:pPr>
            <w:r w:rsidRPr="001316FA">
              <w:rPr>
                <w:rFonts w:ascii="Arial" w:hAnsi="Arial" w:cs="Arial"/>
              </w:rPr>
              <w:t>Котельная №3</w:t>
            </w:r>
          </w:p>
        </w:tc>
        <w:tc>
          <w:tcPr>
            <w:tcW w:w="993" w:type="dxa"/>
            <w:vAlign w:val="center"/>
          </w:tcPr>
          <w:p w:rsidR="008370DA" w:rsidRPr="001316FA" w:rsidRDefault="008370DA" w:rsidP="00D503EC">
            <w:pPr>
              <w:pStyle w:val="e"/>
              <w:ind w:left="2" w:firstLine="0"/>
              <w:jc w:val="center"/>
              <w:rPr>
                <w:rFonts w:ascii="Arial" w:hAnsi="Arial" w:cs="Arial"/>
              </w:rPr>
            </w:pPr>
            <w:r w:rsidRPr="001316FA">
              <w:rPr>
                <w:rFonts w:ascii="Arial" w:hAnsi="Arial" w:cs="Arial"/>
              </w:rPr>
              <w:t>0,</w:t>
            </w:r>
            <w:r w:rsidR="00D503EC" w:rsidRPr="001316FA">
              <w:rPr>
                <w:rFonts w:ascii="Arial" w:hAnsi="Arial" w:cs="Arial"/>
              </w:rPr>
              <w:t>6</w:t>
            </w:r>
          </w:p>
        </w:tc>
        <w:tc>
          <w:tcPr>
            <w:tcW w:w="850" w:type="dxa"/>
            <w:vAlign w:val="center"/>
          </w:tcPr>
          <w:p w:rsidR="008370DA" w:rsidRPr="001316FA" w:rsidRDefault="008370DA" w:rsidP="00D503EC">
            <w:pPr>
              <w:pStyle w:val="e"/>
              <w:ind w:left="2" w:firstLine="0"/>
              <w:jc w:val="center"/>
              <w:rPr>
                <w:rFonts w:ascii="Arial" w:hAnsi="Arial" w:cs="Arial"/>
              </w:rPr>
            </w:pPr>
            <w:r w:rsidRPr="001316FA">
              <w:rPr>
                <w:rFonts w:ascii="Arial" w:hAnsi="Arial" w:cs="Arial"/>
              </w:rPr>
              <w:t>0,</w:t>
            </w:r>
            <w:r w:rsidR="00D503EC" w:rsidRPr="001316FA">
              <w:rPr>
                <w:rFonts w:ascii="Arial" w:hAnsi="Arial" w:cs="Arial"/>
              </w:rPr>
              <w:t>35</w:t>
            </w:r>
          </w:p>
        </w:tc>
        <w:tc>
          <w:tcPr>
            <w:tcW w:w="963" w:type="dxa"/>
            <w:vAlign w:val="center"/>
          </w:tcPr>
          <w:p w:rsidR="008370DA" w:rsidRPr="001316FA" w:rsidRDefault="008370DA" w:rsidP="00EC54F8">
            <w:pPr>
              <w:pStyle w:val="e"/>
              <w:ind w:left="2" w:firstLine="0"/>
              <w:jc w:val="center"/>
              <w:rPr>
                <w:rFonts w:ascii="Arial" w:hAnsi="Arial" w:cs="Arial"/>
              </w:rPr>
            </w:pPr>
            <w:r w:rsidRPr="001316FA">
              <w:rPr>
                <w:rFonts w:ascii="Arial" w:hAnsi="Arial" w:cs="Arial"/>
              </w:rPr>
              <w:t>0,00</w:t>
            </w:r>
            <w:r w:rsidR="00EC54F8" w:rsidRPr="001316FA">
              <w:rPr>
                <w:rFonts w:ascii="Arial" w:hAnsi="Arial" w:cs="Arial"/>
              </w:rPr>
              <w:t>36</w:t>
            </w:r>
          </w:p>
        </w:tc>
        <w:tc>
          <w:tcPr>
            <w:tcW w:w="1022" w:type="dxa"/>
            <w:vAlign w:val="center"/>
          </w:tcPr>
          <w:p w:rsidR="008370DA" w:rsidRPr="001316FA" w:rsidRDefault="008370DA" w:rsidP="00030F13">
            <w:pPr>
              <w:pStyle w:val="e"/>
              <w:ind w:left="2" w:firstLine="0"/>
              <w:jc w:val="center"/>
              <w:rPr>
                <w:rFonts w:ascii="Arial" w:hAnsi="Arial" w:cs="Arial"/>
              </w:rPr>
            </w:pPr>
            <w:r w:rsidRPr="001316FA">
              <w:rPr>
                <w:rFonts w:ascii="Arial" w:hAnsi="Arial" w:cs="Arial"/>
              </w:rPr>
              <w:t>0,23</w:t>
            </w:r>
            <w:r w:rsidR="00030F13" w:rsidRPr="001316FA">
              <w:rPr>
                <w:rFonts w:ascii="Arial" w:hAnsi="Arial" w:cs="Arial"/>
              </w:rPr>
              <w:t>84</w:t>
            </w:r>
          </w:p>
        </w:tc>
        <w:tc>
          <w:tcPr>
            <w:tcW w:w="1134" w:type="dxa"/>
            <w:vAlign w:val="center"/>
          </w:tcPr>
          <w:p w:rsidR="008370DA" w:rsidRPr="001316FA" w:rsidRDefault="00EC54F8" w:rsidP="00FB3BCD">
            <w:pPr>
              <w:pStyle w:val="e"/>
              <w:ind w:left="2" w:firstLine="0"/>
              <w:jc w:val="center"/>
              <w:rPr>
                <w:rFonts w:ascii="Arial" w:hAnsi="Arial" w:cs="Arial"/>
              </w:rPr>
            </w:pPr>
            <w:r w:rsidRPr="001316FA">
              <w:rPr>
                <w:rFonts w:ascii="Arial" w:hAnsi="Arial" w:cs="Arial"/>
              </w:rPr>
              <w:t>0,0123</w:t>
            </w:r>
          </w:p>
        </w:tc>
        <w:tc>
          <w:tcPr>
            <w:tcW w:w="978" w:type="dxa"/>
            <w:vAlign w:val="center"/>
          </w:tcPr>
          <w:p w:rsidR="008370DA" w:rsidRPr="001316FA" w:rsidRDefault="00EC54F8" w:rsidP="00FB3BCD">
            <w:pPr>
              <w:pStyle w:val="e"/>
              <w:ind w:left="2" w:firstLine="0"/>
              <w:jc w:val="center"/>
              <w:rPr>
                <w:rFonts w:ascii="Arial" w:hAnsi="Arial" w:cs="Arial"/>
                <w:highlight w:val="yellow"/>
              </w:rPr>
            </w:pPr>
            <w:r w:rsidRPr="001316FA">
              <w:rPr>
                <w:rFonts w:ascii="Arial" w:hAnsi="Arial" w:cs="Arial"/>
              </w:rPr>
              <w:t>0,0496</w:t>
            </w:r>
          </w:p>
        </w:tc>
        <w:tc>
          <w:tcPr>
            <w:tcW w:w="990" w:type="dxa"/>
            <w:vAlign w:val="center"/>
          </w:tcPr>
          <w:p w:rsidR="008370DA" w:rsidRPr="001316FA" w:rsidRDefault="00030F13" w:rsidP="00FB3BCD">
            <w:pPr>
              <w:pStyle w:val="e"/>
              <w:ind w:left="2" w:firstLine="0"/>
              <w:jc w:val="center"/>
              <w:rPr>
                <w:rFonts w:ascii="Arial" w:hAnsi="Arial" w:cs="Arial"/>
              </w:rPr>
            </w:pPr>
            <w:r w:rsidRPr="001316FA">
              <w:rPr>
                <w:rFonts w:ascii="Arial" w:hAnsi="Arial" w:cs="Arial"/>
              </w:rPr>
              <w:t>0,1765</w:t>
            </w:r>
          </w:p>
        </w:tc>
      </w:tr>
      <w:tr w:rsidR="008370DA" w:rsidRPr="001316FA" w:rsidTr="00EC54F8">
        <w:tc>
          <w:tcPr>
            <w:tcW w:w="1276" w:type="dxa"/>
            <w:vAlign w:val="center"/>
          </w:tcPr>
          <w:p w:rsidR="008370DA" w:rsidRPr="001316FA" w:rsidRDefault="008370DA" w:rsidP="00FB3BCD">
            <w:pPr>
              <w:pStyle w:val="e"/>
              <w:ind w:left="2" w:firstLine="0"/>
              <w:jc w:val="center"/>
              <w:rPr>
                <w:rFonts w:ascii="Arial" w:hAnsi="Arial" w:cs="Arial"/>
              </w:rPr>
            </w:pPr>
            <w:r w:rsidRPr="001316FA">
              <w:rPr>
                <w:rFonts w:ascii="Arial" w:hAnsi="Arial" w:cs="Arial"/>
              </w:rPr>
              <w:t>4</w:t>
            </w:r>
          </w:p>
        </w:tc>
        <w:tc>
          <w:tcPr>
            <w:tcW w:w="1694" w:type="dxa"/>
          </w:tcPr>
          <w:p w:rsidR="008370DA" w:rsidRPr="001316FA" w:rsidRDefault="008370DA" w:rsidP="00FB3BCD">
            <w:pPr>
              <w:pStyle w:val="e"/>
              <w:ind w:left="2" w:firstLine="0"/>
              <w:rPr>
                <w:rFonts w:ascii="Arial" w:hAnsi="Arial" w:cs="Arial"/>
              </w:rPr>
            </w:pPr>
            <w:r w:rsidRPr="001316FA">
              <w:rPr>
                <w:rFonts w:ascii="Arial" w:hAnsi="Arial" w:cs="Arial"/>
              </w:rPr>
              <w:t>Котельная №4</w:t>
            </w:r>
          </w:p>
        </w:tc>
        <w:tc>
          <w:tcPr>
            <w:tcW w:w="993" w:type="dxa"/>
            <w:vAlign w:val="center"/>
          </w:tcPr>
          <w:p w:rsidR="008370DA" w:rsidRPr="001316FA" w:rsidRDefault="008370DA" w:rsidP="00D503EC">
            <w:pPr>
              <w:pStyle w:val="e"/>
              <w:ind w:left="2" w:firstLine="0"/>
              <w:jc w:val="center"/>
              <w:rPr>
                <w:rFonts w:ascii="Arial" w:hAnsi="Arial" w:cs="Arial"/>
              </w:rPr>
            </w:pPr>
            <w:r w:rsidRPr="001316FA">
              <w:rPr>
                <w:rFonts w:ascii="Arial" w:hAnsi="Arial" w:cs="Arial"/>
              </w:rPr>
              <w:t>0,4</w:t>
            </w:r>
            <w:r w:rsidR="00D503EC" w:rsidRPr="001316FA">
              <w:rPr>
                <w:rFonts w:ascii="Arial" w:hAnsi="Arial" w:cs="Arial"/>
              </w:rPr>
              <w:t xml:space="preserve"> </w:t>
            </w:r>
          </w:p>
        </w:tc>
        <w:tc>
          <w:tcPr>
            <w:tcW w:w="850" w:type="dxa"/>
            <w:vAlign w:val="center"/>
          </w:tcPr>
          <w:p w:rsidR="008370DA" w:rsidRPr="001316FA" w:rsidRDefault="008370DA" w:rsidP="00D503EC">
            <w:pPr>
              <w:pStyle w:val="e"/>
              <w:ind w:left="2" w:firstLine="0"/>
              <w:jc w:val="center"/>
              <w:rPr>
                <w:rFonts w:ascii="Arial" w:hAnsi="Arial" w:cs="Arial"/>
              </w:rPr>
            </w:pPr>
            <w:r w:rsidRPr="001316FA">
              <w:rPr>
                <w:rFonts w:ascii="Arial" w:hAnsi="Arial" w:cs="Arial"/>
              </w:rPr>
              <w:t>0,</w:t>
            </w:r>
            <w:r w:rsidR="00030F13" w:rsidRPr="001316FA">
              <w:rPr>
                <w:rFonts w:ascii="Arial" w:hAnsi="Arial" w:cs="Arial"/>
              </w:rPr>
              <w:t>4</w:t>
            </w:r>
            <w:r w:rsidR="00D503EC" w:rsidRPr="001316FA">
              <w:rPr>
                <w:rFonts w:ascii="Arial" w:hAnsi="Arial" w:cs="Arial"/>
              </w:rPr>
              <w:t xml:space="preserve"> </w:t>
            </w:r>
          </w:p>
        </w:tc>
        <w:tc>
          <w:tcPr>
            <w:tcW w:w="963" w:type="dxa"/>
            <w:vAlign w:val="center"/>
          </w:tcPr>
          <w:p w:rsidR="008370DA" w:rsidRPr="001316FA" w:rsidRDefault="008370DA" w:rsidP="00EC54F8">
            <w:pPr>
              <w:pStyle w:val="e"/>
              <w:ind w:left="2" w:firstLine="0"/>
              <w:jc w:val="center"/>
              <w:rPr>
                <w:rFonts w:ascii="Arial" w:hAnsi="Arial" w:cs="Arial"/>
              </w:rPr>
            </w:pPr>
            <w:r w:rsidRPr="001316FA">
              <w:rPr>
                <w:rFonts w:ascii="Arial" w:hAnsi="Arial" w:cs="Arial"/>
              </w:rPr>
              <w:t>0,00</w:t>
            </w:r>
            <w:r w:rsidR="00EC54F8" w:rsidRPr="001316FA">
              <w:rPr>
                <w:rFonts w:ascii="Arial" w:hAnsi="Arial" w:cs="Arial"/>
              </w:rPr>
              <w:t>42</w:t>
            </w:r>
          </w:p>
        </w:tc>
        <w:tc>
          <w:tcPr>
            <w:tcW w:w="1022" w:type="dxa"/>
            <w:vAlign w:val="center"/>
          </w:tcPr>
          <w:p w:rsidR="008370DA" w:rsidRPr="001316FA" w:rsidRDefault="00030F13" w:rsidP="00FB3BCD">
            <w:pPr>
              <w:pStyle w:val="e"/>
              <w:ind w:left="2" w:firstLine="0"/>
              <w:jc w:val="center"/>
              <w:rPr>
                <w:rFonts w:ascii="Arial" w:hAnsi="Arial" w:cs="Arial"/>
              </w:rPr>
            </w:pPr>
            <w:r w:rsidRPr="001316FA">
              <w:rPr>
                <w:rFonts w:ascii="Arial" w:hAnsi="Arial" w:cs="Arial"/>
              </w:rPr>
              <w:t>0,4668</w:t>
            </w:r>
          </w:p>
        </w:tc>
        <w:tc>
          <w:tcPr>
            <w:tcW w:w="1134" w:type="dxa"/>
            <w:vAlign w:val="center"/>
          </w:tcPr>
          <w:p w:rsidR="008370DA" w:rsidRPr="001316FA" w:rsidRDefault="00EC54F8" w:rsidP="00FB3BCD">
            <w:pPr>
              <w:pStyle w:val="e"/>
              <w:ind w:left="2" w:firstLine="0"/>
              <w:jc w:val="center"/>
              <w:rPr>
                <w:rFonts w:ascii="Arial" w:hAnsi="Arial" w:cs="Arial"/>
              </w:rPr>
            </w:pPr>
            <w:r w:rsidRPr="001316FA">
              <w:rPr>
                <w:rFonts w:ascii="Arial" w:hAnsi="Arial" w:cs="Arial"/>
              </w:rPr>
              <w:t>0,0319</w:t>
            </w:r>
          </w:p>
        </w:tc>
        <w:tc>
          <w:tcPr>
            <w:tcW w:w="978" w:type="dxa"/>
            <w:vAlign w:val="center"/>
          </w:tcPr>
          <w:p w:rsidR="008370DA" w:rsidRPr="001316FA" w:rsidRDefault="00EC54F8" w:rsidP="00FB3BCD">
            <w:pPr>
              <w:pStyle w:val="e"/>
              <w:ind w:left="2" w:firstLine="0"/>
              <w:jc w:val="center"/>
              <w:rPr>
                <w:rFonts w:ascii="Arial" w:hAnsi="Arial" w:cs="Arial"/>
                <w:highlight w:val="yellow"/>
              </w:rPr>
            </w:pPr>
            <w:r w:rsidRPr="001316FA">
              <w:rPr>
                <w:rFonts w:ascii="Arial" w:hAnsi="Arial" w:cs="Arial"/>
              </w:rPr>
              <w:t>0,1462</w:t>
            </w:r>
          </w:p>
        </w:tc>
        <w:tc>
          <w:tcPr>
            <w:tcW w:w="990" w:type="dxa"/>
            <w:vAlign w:val="center"/>
          </w:tcPr>
          <w:p w:rsidR="008370DA" w:rsidRPr="001316FA" w:rsidRDefault="00030F13" w:rsidP="00FB3BCD">
            <w:pPr>
              <w:pStyle w:val="e"/>
              <w:ind w:left="2" w:firstLine="0"/>
              <w:jc w:val="center"/>
              <w:rPr>
                <w:rFonts w:ascii="Arial" w:hAnsi="Arial" w:cs="Arial"/>
              </w:rPr>
            </w:pPr>
            <w:r w:rsidRPr="001316FA">
              <w:rPr>
                <w:rFonts w:ascii="Arial" w:hAnsi="Arial" w:cs="Arial"/>
              </w:rPr>
              <w:t>0,2887</w:t>
            </w:r>
          </w:p>
        </w:tc>
      </w:tr>
    </w:tbl>
    <w:p w:rsidR="008370DA" w:rsidRPr="001316FA" w:rsidRDefault="008370DA" w:rsidP="00BD59D1">
      <w:pPr>
        <w:pStyle w:val="e"/>
        <w:spacing w:before="0"/>
        <w:ind w:left="-550"/>
        <w:rPr>
          <w:rFonts w:ascii="Arial" w:hAnsi="Arial" w:cs="Arial"/>
        </w:rPr>
      </w:pPr>
    </w:p>
    <w:p w:rsidR="008370DA" w:rsidRPr="001316FA" w:rsidRDefault="008370DA" w:rsidP="00BD59D1">
      <w:pPr>
        <w:pStyle w:val="e"/>
        <w:spacing w:before="0" w:line="360" w:lineRule="auto"/>
        <w:ind w:left="-550" w:firstLine="567"/>
        <w:rPr>
          <w:rFonts w:ascii="Arial" w:hAnsi="Arial" w:cs="Arial"/>
        </w:rPr>
      </w:pPr>
      <w:r w:rsidRPr="001316FA">
        <w:rPr>
          <w:rFonts w:ascii="Arial" w:hAnsi="Arial" w:cs="Arial"/>
        </w:rPr>
        <w:t xml:space="preserve">Как видно из таблицы дефицит мощности по котельным отсутствует. Наличие резерва мощности в системах теплоснабжения может позволить подключить новых потребителей. </w:t>
      </w:r>
    </w:p>
    <w:p w:rsidR="008370DA" w:rsidRPr="001316FA" w:rsidRDefault="008370DA" w:rsidP="00BD59D1">
      <w:pPr>
        <w:autoSpaceDE w:val="0"/>
        <w:autoSpaceDN w:val="0"/>
        <w:adjustRightInd w:val="0"/>
        <w:spacing w:line="360" w:lineRule="auto"/>
        <w:ind w:left="-550" w:firstLine="567"/>
        <w:jc w:val="both"/>
        <w:rPr>
          <w:rFonts w:ascii="Arial" w:hAnsi="Arial" w:cs="Arial"/>
          <w:sz w:val="24"/>
          <w:szCs w:val="24"/>
        </w:rPr>
      </w:pPr>
    </w:p>
    <w:p w:rsidR="008370DA" w:rsidRPr="001316FA" w:rsidRDefault="008370DA" w:rsidP="00BD59D1">
      <w:pPr>
        <w:pStyle w:val="e"/>
        <w:spacing w:before="0"/>
        <w:ind w:left="-550"/>
        <w:jc w:val="center"/>
        <w:rPr>
          <w:rFonts w:ascii="Arial" w:hAnsi="Arial" w:cs="Arial"/>
        </w:rPr>
      </w:pPr>
    </w:p>
    <w:p w:rsidR="008370DA" w:rsidRPr="001316FA" w:rsidRDefault="008370DA" w:rsidP="00BD59D1">
      <w:pPr>
        <w:spacing w:after="0" w:line="360" w:lineRule="auto"/>
        <w:ind w:left="-550" w:firstLine="567"/>
        <w:jc w:val="both"/>
        <w:rPr>
          <w:rFonts w:ascii="Arial" w:hAnsi="Arial" w:cs="Arial"/>
          <w:b/>
          <w:bCs/>
          <w:color w:val="000000"/>
          <w:sz w:val="24"/>
          <w:szCs w:val="24"/>
        </w:rPr>
      </w:pPr>
      <w:r w:rsidRPr="001316FA">
        <w:rPr>
          <w:rFonts w:ascii="Arial" w:hAnsi="Arial" w:cs="Arial"/>
          <w:b/>
          <w:bCs/>
          <w:color w:val="000000"/>
          <w:sz w:val="24"/>
          <w:szCs w:val="24"/>
        </w:rPr>
        <w:t>2.7 Топливные балансы источников тепловой энергии и система обеспечения топливом</w:t>
      </w:r>
    </w:p>
    <w:p w:rsidR="008370DA" w:rsidRPr="001316FA" w:rsidRDefault="008370DA" w:rsidP="00BD59D1">
      <w:pPr>
        <w:pStyle w:val="e"/>
        <w:spacing w:line="360" w:lineRule="auto"/>
        <w:ind w:left="-550" w:firstLine="567"/>
        <w:rPr>
          <w:rFonts w:ascii="Arial" w:hAnsi="Arial" w:cs="Arial"/>
        </w:rPr>
      </w:pPr>
      <w:r w:rsidRPr="001316FA">
        <w:rPr>
          <w:rFonts w:ascii="Arial" w:hAnsi="Arial" w:cs="Arial"/>
        </w:rPr>
        <w:lastRenderedPageBreak/>
        <w:t xml:space="preserve">Поставки и хранение резервного и аварийного топлива предусмотрено. Обеспечение топливом производится надлежащим образом в соответствии с действующими нормативными документами. На всех котельных </w:t>
      </w:r>
      <w:r w:rsidR="00030F13" w:rsidRPr="001316FA">
        <w:rPr>
          <w:rFonts w:ascii="Arial" w:hAnsi="Arial" w:cs="Arial"/>
        </w:rPr>
        <w:t>сельского поселения Долгий Мост</w:t>
      </w:r>
      <w:r w:rsidRPr="001316FA">
        <w:rPr>
          <w:rFonts w:ascii="Arial" w:hAnsi="Arial" w:cs="Arial"/>
        </w:rPr>
        <w:t xml:space="preserve"> в качестве основного, резервного и аварийного вида топлива используется бурый уголь. </w:t>
      </w:r>
    </w:p>
    <w:p w:rsidR="008370DA" w:rsidRPr="001316FA" w:rsidRDefault="008370DA" w:rsidP="00BD59D1">
      <w:pPr>
        <w:pStyle w:val="e"/>
        <w:spacing w:before="0" w:line="360" w:lineRule="auto"/>
        <w:ind w:left="-550" w:firstLine="567"/>
        <w:rPr>
          <w:rFonts w:ascii="Arial" w:hAnsi="Arial" w:cs="Arial"/>
        </w:rPr>
      </w:pPr>
      <w:r w:rsidRPr="001316FA">
        <w:rPr>
          <w:rFonts w:ascii="Arial" w:hAnsi="Arial" w:cs="Arial"/>
        </w:rPr>
        <w:t>Фактические поставки и расходы угля по данным 20</w:t>
      </w:r>
      <w:r w:rsidR="00030F13" w:rsidRPr="001316FA">
        <w:rPr>
          <w:rFonts w:ascii="Arial" w:hAnsi="Arial" w:cs="Arial"/>
        </w:rPr>
        <w:t>13</w:t>
      </w:r>
      <w:r w:rsidRPr="001316FA">
        <w:rPr>
          <w:rFonts w:ascii="Arial" w:hAnsi="Arial" w:cs="Arial"/>
        </w:rPr>
        <w:t>-20</w:t>
      </w:r>
      <w:r w:rsidR="00030F13" w:rsidRPr="001316FA">
        <w:rPr>
          <w:rFonts w:ascii="Arial" w:hAnsi="Arial" w:cs="Arial"/>
        </w:rPr>
        <w:t>15</w:t>
      </w:r>
      <w:r w:rsidRPr="001316FA">
        <w:rPr>
          <w:rFonts w:ascii="Arial" w:hAnsi="Arial" w:cs="Arial"/>
        </w:rPr>
        <w:t>гг. представлены в таблице 12.</w:t>
      </w:r>
    </w:p>
    <w:p w:rsidR="008370DA" w:rsidRPr="001316FA" w:rsidRDefault="008370DA" w:rsidP="00BD59D1">
      <w:pPr>
        <w:pStyle w:val="e"/>
        <w:ind w:left="-550" w:firstLine="0"/>
        <w:jc w:val="left"/>
        <w:rPr>
          <w:rFonts w:ascii="Arial" w:hAnsi="Arial" w:cs="Arial"/>
        </w:rPr>
      </w:pPr>
      <w:r w:rsidRPr="001316FA">
        <w:rPr>
          <w:rFonts w:ascii="Arial" w:hAnsi="Arial" w:cs="Arial"/>
        </w:rPr>
        <w:t>Таблица 12 – Поставки и расходы угля по данным 20</w:t>
      </w:r>
      <w:r w:rsidR="00030F13" w:rsidRPr="001316FA">
        <w:rPr>
          <w:rFonts w:ascii="Arial" w:hAnsi="Arial" w:cs="Arial"/>
        </w:rPr>
        <w:t>13</w:t>
      </w:r>
      <w:r w:rsidRPr="001316FA">
        <w:rPr>
          <w:rFonts w:ascii="Arial" w:hAnsi="Arial" w:cs="Arial"/>
        </w:rPr>
        <w:t>-20</w:t>
      </w:r>
      <w:r w:rsidR="00030F13" w:rsidRPr="001316FA">
        <w:rPr>
          <w:rFonts w:ascii="Arial" w:hAnsi="Arial" w:cs="Arial"/>
        </w:rPr>
        <w:t>15</w:t>
      </w:r>
      <w:r w:rsidRPr="001316FA">
        <w:rPr>
          <w:rFonts w:ascii="Arial" w:hAnsi="Arial" w:cs="Arial"/>
        </w:rPr>
        <w:t xml:space="preserve"> гг.</w:t>
      </w:r>
    </w:p>
    <w:p w:rsidR="008370DA" w:rsidRPr="001316FA" w:rsidRDefault="008370DA" w:rsidP="00BD59D1">
      <w:pPr>
        <w:pStyle w:val="e"/>
        <w:spacing w:before="0"/>
        <w:ind w:left="-550" w:firstLine="0"/>
        <w:jc w:val="left"/>
        <w:rPr>
          <w:rFonts w:ascii="Arial" w:hAnsi="Arial" w:cs="Arial"/>
        </w:rPr>
      </w:pPr>
    </w:p>
    <w:tbl>
      <w:tblPr>
        <w:tblW w:w="95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7"/>
        <w:gridCol w:w="1100"/>
        <w:gridCol w:w="1100"/>
        <w:gridCol w:w="1283"/>
      </w:tblGrid>
      <w:tr w:rsidR="00030F13" w:rsidRPr="001316FA" w:rsidTr="00030F13">
        <w:trPr>
          <w:trHeight w:val="536"/>
        </w:trPr>
        <w:tc>
          <w:tcPr>
            <w:tcW w:w="6097" w:type="dxa"/>
          </w:tcPr>
          <w:p w:rsidR="00030F13" w:rsidRPr="001316FA" w:rsidRDefault="00030F13" w:rsidP="00FB3BCD">
            <w:pPr>
              <w:pStyle w:val="e"/>
              <w:spacing w:before="0"/>
              <w:ind w:left="2" w:firstLine="0"/>
              <w:rPr>
                <w:rFonts w:ascii="Arial" w:hAnsi="Arial" w:cs="Arial"/>
              </w:rPr>
            </w:pPr>
            <w:r w:rsidRPr="001316FA">
              <w:rPr>
                <w:rFonts w:ascii="Arial" w:hAnsi="Arial" w:cs="Arial"/>
              </w:rPr>
              <w:t>Период</w:t>
            </w:r>
          </w:p>
          <w:p w:rsidR="00030F13" w:rsidRPr="001316FA" w:rsidRDefault="00030F13" w:rsidP="00FB3BCD">
            <w:pPr>
              <w:pStyle w:val="e"/>
              <w:spacing w:before="0"/>
              <w:ind w:left="2" w:firstLine="0"/>
              <w:rPr>
                <w:rFonts w:ascii="Arial" w:hAnsi="Arial" w:cs="Arial"/>
              </w:rPr>
            </w:pPr>
          </w:p>
        </w:tc>
        <w:tc>
          <w:tcPr>
            <w:tcW w:w="1100" w:type="dxa"/>
          </w:tcPr>
          <w:p w:rsidR="00030F13" w:rsidRPr="001316FA" w:rsidRDefault="00030F13" w:rsidP="00FB3BCD">
            <w:pPr>
              <w:pStyle w:val="e"/>
              <w:spacing w:before="0"/>
              <w:ind w:left="2" w:firstLine="0"/>
              <w:jc w:val="center"/>
              <w:rPr>
                <w:rFonts w:ascii="Arial" w:hAnsi="Arial" w:cs="Arial"/>
              </w:rPr>
            </w:pPr>
            <w:r w:rsidRPr="001316FA">
              <w:rPr>
                <w:rFonts w:ascii="Arial" w:hAnsi="Arial" w:cs="Arial"/>
              </w:rPr>
              <w:t>2013</w:t>
            </w:r>
          </w:p>
        </w:tc>
        <w:tc>
          <w:tcPr>
            <w:tcW w:w="1100" w:type="dxa"/>
          </w:tcPr>
          <w:p w:rsidR="00030F13" w:rsidRPr="001316FA" w:rsidRDefault="00030F13" w:rsidP="00FB3BCD">
            <w:pPr>
              <w:pStyle w:val="e"/>
              <w:spacing w:before="0"/>
              <w:ind w:left="2" w:firstLine="0"/>
              <w:jc w:val="center"/>
              <w:rPr>
                <w:rFonts w:ascii="Arial" w:hAnsi="Arial" w:cs="Arial"/>
              </w:rPr>
            </w:pPr>
            <w:r w:rsidRPr="001316FA">
              <w:rPr>
                <w:rFonts w:ascii="Arial" w:hAnsi="Arial" w:cs="Arial"/>
              </w:rPr>
              <w:t>2014</w:t>
            </w:r>
          </w:p>
        </w:tc>
        <w:tc>
          <w:tcPr>
            <w:tcW w:w="1283" w:type="dxa"/>
          </w:tcPr>
          <w:p w:rsidR="00030F13" w:rsidRPr="001316FA" w:rsidRDefault="00030F13" w:rsidP="00FB3BCD">
            <w:pPr>
              <w:pStyle w:val="e"/>
              <w:spacing w:before="0"/>
              <w:ind w:left="2" w:firstLine="0"/>
              <w:jc w:val="center"/>
              <w:rPr>
                <w:rFonts w:ascii="Arial" w:hAnsi="Arial" w:cs="Arial"/>
              </w:rPr>
            </w:pPr>
            <w:r w:rsidRPr="001316FA">
              <w:rPr>
                <w:rFonts w:ascii="Arial" w:hAnsi="Arial" w:cs="Arial"/>
              </w:rPr>
              <w:t>2015</w:t>
            </w:r>
          </w:p>
        </w:tc>
      </w:tr>
      <w:tr w:rsidR="00030F13" w:rsidRPr="001316FA" w:rsidTr="00030F13">
        <w:trPr>
          <w:trHeight w:val="553"/>
        </w:trPr>
        <w:tc>
          <w:tcPr>
            <w:tcW w:w="6097" w:type="dxa"/>
          </w:tcPr>
          <w:p w:rsidR="00030F13" w:rsidRPr="001316FA" w:rsidRDefault="00030F13" w:rsidP="00FB3BCD">
            <w:pPr>
              <w:pStyle w:val="e"/>
              <w:spacing w:before="0"/>
              <w:ind w:left="2" w:firstLine="0"/>
              <w:rPr>
                <w:rFonts w:ascii="Arial" w:hAnsi="Arial" w:cs="Arial"/>
              </w:rPr>
            </w:pPr>
            <w:r w:rsidRPr="001316FA">
              <w:rPr>
                <w:rFonts w:ascii="Arial" w:hAnsi="Arial" w:cs="Arial"/>
              </w:rPr>
              <w:t>Поставка натурального топлива, тыс. т.н.т.</w:t>
            </w:r>
          </w:p>
          <w:p w:rsidR="00030F13" w:rsidRPr="001316FA" w:rsidRDefault="00030F13" w:rsidP="00FB3BCD">
            <w:pPr>
              <w:pStyle w:val="e"/>
              <w:spacing w:before="0"/>
              <w:ind w:left="2" w:firstLine="0"/>
              <w:rPr>
                <w:rFonts w:ascii="Arial" w:hAnsi="Arial" w:cs="Arial"/>
              </w:rPr>
            </w:pPr>
          </w:p>
        </w:tc>
        <w:tc>
          <w:tcPr>
            <w:tcW w:w="1100" w:type="dxa"/>
          </w:tcPr>
          <w:p w:rsidR="00030F13" w:rsidRPr="001316FA" w:rsidRDefault="00545634" w:rsidP="00030F13">
            <w:pPr>
              <w:pStyle w:val="e"/>
              <w:spacing w:before="0"/>
              <w:ind w:left="2" w:firstLine="0"/>
              <w:jc w:val="center"/>
              <w:rPr>
                <w:rFonts w:ascii="Arial" w:hAnsi="Arial" w:cs="Arial"/>
              </w:rPr>
            </w:pPr>
            <w:r w:rsidRPr="001316FA">
              <w:rPr>
                <w:rFonts w:ascii="Arial" w:hAnsi="Arial" w:cs="Arial"/>
              </w:rPr>
              <w:t>2,6</w:t>
            </w:r>
          </w:p>
        </w:tc>
        <w:tc>
          <w:tcPr>
            <w:tcW w:w="1100" w:type="dxa"/>
          </w:tcPr>
          <w:p w:rsidR="00030F13" w:rsidRPr="001316FA" w:rsidRDefault="00545634" w:rsidP="00030F13">
            <w:pPr>
              <w:pStyle w:val="e"/>
              <w:spacing w:before="0"/>
              <w:ind w:left="2" w:firstLine="0"/>
              <w:jc w:val="center"/>
              <w:rPr>
                <w:rFonts w:ascii="Arial" w:hAnsi="Arial" w:cs="Arial"/>
              </w:rPr>
            </w:pPr>
            <w:r w:rsidRPr="001316FA">
              <w:rPr>
                <w:rFonts w:ascii="Arial" w:hAnsi="Arial" w:cs="Arial"/>
              </w:rPr>
              <w:t>2,4</w:t>
            </w:r>
          </w:p>
        </w:tc>
        <w:tc>
          <w:tcPr>
            <w:tcW w:w="1283" w:type="dxa"/>
          </w:tcPr>
          <w:p w:rsidR="00030F13" w:rsidRPr="001316FA" w:rsidRDefault="00545634" w:rsidP="00FB3BCD">
            <w:pPr>
              <w:pStyle w:val="e"/>
              <w:spacing w:before="0"/>
              <w:ind w:left="2" w:firstLine="0"/>
              <w:jc w:val="center"/>
              <w:rPr>
                <w:rFonts w:ascii="Arial" w:hAnsi="Arial" w:cs="Arial"/>
              </w:rPr>
            </w:pPr>
            <w:r w:rsidRPr="001316FA">
              <w:rPr>
                <w:rFonts w:ascii="Arial" w:hAnsi="Arial" w:cs="Arial"/>
              </w:rPr>
              <w:t>2,4</w:t>
            </w:r>
          </w:p>
        </w:tc>
      </w:tr>
      <w:tr w:rsidR="00030F13" w:rsidRPr="001316FA" w:rsidTr="00030F13">
        <w:trPr>
          <w:trHeight w:val="536"/>
        </w:trPr>
        <w:tc>
          <w:tcPr>
            <w:tcW w:w="6097" w:type="dxa"/>
          </w:tcPr>
          <w:p w:rsidR="00030F13" w:rsidRPr="001316FA" w:rsidRDefault="00030F13" w:rsidP="00FB3BCD">
            <w:pPr>
              <w:pStyle w:val="e"/>
              <w:spacing w:before="0"/>
              <w:ind w:left="2" w:firstLine="0"/>
              <w:rPr>
                <w:rFonts w:ascii="Arial" w:hAnsi="Arial" w:cs="Arial"/>
              </w:rPr>
            </w:pPr>
            <w:r w:rsidRPr="001316FA">
              <w:rPr>
                <w:rFonts w:ascii="Arial" w:hAnsi="Arial" w:cs="Arial"/>
              </w:rPr>
              <w:t>Расход натурального топлива, тыс. т.н.т.</w:t>
            </w:r>
          </w:p>
          <w:p w:rsidR="00030F13" w:rsidRPr="001316FA" w:rsidRDefault="00030F13" w:rsidP="00FB3BCD">
            <w:pPr>
              <w:pStyle w:val="e"/>
              <w:spacing w:before="0"/>
              <w:ind w:left="2" w:firstLine="0"/>
              <w:rPr>
                <w:rFonts w:ascii="Arial" w:hAnsi="Arial" w:cs="Arial"/>
              </w:rPr>
            </w:pPr>
          </w:p>
        </w:tc>
        <w:tc>
          <w:tcPr>
            <w:tcW w:w="1100" w:type="dxa"/>
          </w:tcPr>
          <w:p w:rsidR="00030F13" w:rsidRPr="001316FA" w:rsidRDefault="00545634" w:rsidP="002516E2">
            <w:pPr>
              <w:pStyle w:val="e"/>
              <w:spacing w:before="0"/>
              <w:ind w:left="2" w:firstLine="0"/>
              <w:jc w:val="center"/>
              <w:rPr>
                <w:rFonts w:ascii="Arial" w:hAnsi="Arial" w:cs="Arial"/>
              </w:rPr>
            </w:pPr>
            <w:r w:rsidRPr="001316FA">
              <w:rPr>
                <w:rFonts w:ascii="Arial" w:hAnsi="Arial" w:cs="Arial"/>
              </w:rPr>
              <w:t>2,6</w:t>
            </w:r>
          </w:p>
        </w:tc>
        <w:tc>
          <w:tcPr>
            <w:tcW w:w="1100" w:type="dxa"/>
          </w:tcPr>
          <w:p w:rsidR="00030F13" w:rsidRPr="001316FA" w:rsidRDefault="00545634" w:rsidP="002516E2">
            <w:pPr>
              <w:pStyle w:val="e"/>
              <w:spacing w:before="0"/>
              <w:ind w:left="2" w:firstLine="0"/>
              <w:jc w:val="center"/>
              <w:rPr>
                <w:rFonts w:ascii="Arial" w:hAnsi="Arial" w:cs="Arial"/>
              </w:rPr>
            </w:pPr>
            <w:r w:rsidRPr="001316FA">
              <w:rPr>
                <w:rFonts w:ascii="Arial" w:hAnsi="Arial" w:cs="Arial"/>
              </w:rPr>
              <w:t>2,4</w:t>
            </w:r>
          </w:p>
        </w:tc>
        <w:tc>
          <w:tcPr>
            <w:tcW w:w="1283" w:type="dxa"/>
          </w:tcPr>
          <w:p w:rsidR="00030F13" w:rsidRPr="001316FA" w:rsidRDefault="00545634" w:rsidP="002516E2">
            <w:pPr>
              <w:pStyle w:val="e"/>
              <w:spacing w:before="0"/>
              <w:ind w:left="2" w:firstLine="0"/>
              <w:jc w:val="center"/>
              <w:rPr>
                <w:rFonts w:ascii="Arial" w:hAnsi="Arial" w:cs="Arial"/>
              </w:rPr>
            </w:pPr>
            <w:r w:rsidRPr="001316FA">
              <w:rPr>
                <w:rFonts w:ascii="Arial" w:hAnsi="Arial" w:cs="Arial"/>
              </w:rPr>
              <w:t>2,4</w:t>
            </w:r>
          </w:p>
        </w:tc>
      </w:tr>
      <w:tr w:rsidR="00030F13" w:rsidRPr="001316FA" w:rsidTr="00030F13">
        <w:trPr>
          <w:trHeight w:val="553"/>
        </w:trPr>
        <w:tc>
          <w:tcPr>
            <w:tcW w:w="6097" w:type="dxa"/>
          </w:tcPr>
          <w:p w:rsidR="00030F13" w:rsidRPr="001316FA" w:rsidRDefault="00030F13" w:rsidP="00FB3BCD">
            <w:pPr>
              <w:pStyle w:val="e"/>
              <w:spacing w:before="0"/>
              <w:ind w:left="2" w:firstLine="0"/>
              <w:rPr>
                <w:rFonts w:ascii="Arial" w:hAnsi="Arial" w:cs="Arial"/>
              </w:rPr>
            </w:pPr>
            <w:r w:rsidRPr="001316FA">
              <w:rPr>
                <w:rFonts w:ascii="Arial" w:hAnsi="Arial" w:cs="Arial"/>
              </w:rPr>
              <w:t>Расход условного топлива, тыс. т.у.т.</w:t>
            </w:r>
          </w:p>
          <w:p w:rsidR="00030F13" w:rsidRPr="001316FA" w:rsidRDefault="00030F13" w:rsidP="00FB3BCD">
            <w:pPr>
              <w:pStyle w:val="e"/>
              <w:spacing w:before="0"/>
              <w:ind w:left="2" w:firstLine="0"/>
              <w:rPr>
                <w:rFonts w:ascii="Arial" w:hAnsi="Arial" w:cs="Arial"/>
              </w:rPr>
            </w:pPr>
          </w:p>
        </w:tc>
        <w:tc>
          <w:tcPr>
            <w:tcW w:w="1100" w:type="dxa"/>
          </w:tcPr>
          <w:p w:rsidR="00030F13" w:rsidRPr="001316FA" w:rsidRDefault="00545634" w:rsidP="00FB3BCD">
            <w:pPr>
              <w:pStyle w:val="e"/>
              <w:spacing w:before="0"/>
              <w:ind w:left="2" w:firstLine="0"/>
              <w:jc w:val="center"/>
              <w:rPr>
                <w:rFonts w:ascii="Arial" w:hAnsi="Arial" w:cs="Arial"/>
              </w:rPr>
            </w:pPr>
            <w:r w:rsidRPr="001316FA">
              <w:rPr>
                <w:rFonts w:ascii="Arial" w:hAnsi="Arial" w:cs="Arial"/>
              </w:rPr>
              <w:t>1,34</w:t>
            </w:r>
          </w:p>
        </w:tc>
        <w:tc>
          <w:tcPr>
            <w:tcW w:w="1100" w:type="dxa"/>
          </w:tcPr>
          <w:p w:rsidR="00030F13" w:rsidRPr="001316FA" w:rsidRDefault="00545634" w:rsidP="00FB3BCD">
            <w:pPr>
              <w:pStyle w:val="e"/>
              <w:spacing w:before="0"/>
              <w:ind w:left="2" w:firstLine="0"/>
              <w:jc w:val="center"/>
              <w:rPr>
                <w:rFonts w:ascii="Arial" w:hAnsi="Arial" w:cs="Arial"/>
              </w:rPr>
            </w:pPr>
            <w:r w:rsidRPr="001316FA">
              <w:rPr>
                <w:rFonts w:ascii="Arial" w:hAnsi="Arial" w:cs="Arial"/>
              </w:rPr>
              <w:t>1,23</w:t>
            </w:r>
          </w:p>
        </w:tc>
        <w:tc>
          <w:tcPr>
            <w:tcW w:w="1283" w:type="dxa"/>
          </w:tcPr>
          <w:p w:rsidR="00030F13" w:rsidRPr="001316FA" w:rsidRDefault="00545634" w:rsidP="00FB3BCD">
            <w:pPr>
              <w:pStyle w:val="e"/>
              <w:spacing w:before="0"/>
              <w:ind w:left="2" w:firstLine="0"/>
              <w:jc w:val="center"/>
              <w:rPr>
                <w:rFonts w:ascii="Arial" w:hAnsi="Arial" w:cs="Arial"/>
              </w:rPr>
            </w:pPr>
            <w:r w:rsidRPr="001316FA">
              <w:rPr>
                <w:rFonts w:ascii="Arial" w:hAnsi="Arial" w:cs="Arial"/>
              </w:rPr>
              <w:t>1,23</w:t>
            </w:r>
          </w:p>
        </w:tc>
      </w:tr>
      <w:tr w:rsidR="00030F13" w:rsidRPr="001316FA" w:rsidTr="00030F13">
        <w:trPr>
          <w:trHeight w:val="553"/>
        </w:trPr>
        <w:tc>
          <w:tcPr>
            <w:tcW w:w="6097" w:type="dxa"/>
          </w:tcPr>
          <w:p w:rsidR="00030F13" w:rsidRPr="001316FA" w:rsidRDefault="00030F13" w:rsidP="00FB3BCD">
            <w:pPr>
              <w:pStyle w:val="e"/>
              <w:spacing w:before="0"/>
              <w:ind w:left="2" w:firstLine="0"/>
              <w:rPr>
                <w:rFonts w:ascii="Arial" w:hAnsi="Arial" w:cs="Arial"/>
              </w:rPr>
            </w:pPr>
            <w:r w:rsidRPr="001316FA">
              <w:rPr>
                <w:rFonts w:ascii="Arial" w:hAnsi="Arial" w:cs="Arial"/>
              </w:rPr>
              <w:t>Фактический запас натурального топлива на конец года, тыс. т.н.т.</w:t>
            </w:r>
          </w:p>
        </w:tc>
        <w:tc>
          <w:tcPr>
            <w:tcW w:w="1100" w:type="dxa"/>
          </w:tcPr>
          <w:p w:rsidR="00030F13" w:rsidRPr="001316FA" w:rsidRDefault="00545634" w:rsidP="00FB3BCD">
            <w:pPr>
              <w:pStyle w:val="e"/>
              <w:spacing w:before="0"/>
              <w:ind w:left="2" w:firstLine="0"/>
              <w:jc w:val="center"/>
              <w:rPr>
                <w:rFonts w:ascii="Arial" w:hAnsi="Arial" w:cs="Arial"/>
              </w:rPr>
            </w:pPr>
            <w:r w:rsidRPr="001316FA">
              <w:rPr>
                <w:rFonts w:ascii="Arial" w:hAnsi="Arial" w:cs="Arial"/>
              </w:rPr>
              <w:t>0</w:t>
            </w:r>
          </w:p>
        </w:tc>
        <w:tc>
          <w:tcPr>
            <w:tcW w:w="1100" w:type="dxa"/>
          </w:tcPr>
          <w:p w:rsidR="00030F13" w:rsidRPr="001316FA" w:rsidRDefault="00545634" w:rsidP="00FB3BCD">
            <w:pPr>
              <w:pStyle w:val="e"/>
              <w:spacing w:before="0"/>
              <w:ind w:left="2" w:firstLine="0"/>
              <w:jc w:val="center"/>
              <w:rPr>
                <w:rFonts w:ascii="Arial" w:hAnsi="Arial" w:cs="Arial"/>
              </w:rPr>
            </w:pPr>
            <w:r w:rsidRPr="001316FA">
              <w:rPr>
                <w:rFonts w:ascii="Arial" w:hAnsi="Arial" w:cs="Arial"/>
              </w:rPr>
              <w:t>0</w:t>
            </w:r>
          </w:p>
        </w:tc>
        <w:tc>
          <w:tcPr>
            <w:tcW w:w="1283" w:type="dxa"/>
          </w:tcPr>
          <w:p w:rsidR="00030F13" w:rsidRPr="001316FA" w:rsidRDefault="00545634" w:rsidP="00FB3BCD">
            <w:pPr>
              <w:pStyle w:val="e"/>
              <w:spacing w:before="0"/>
              <w:ind w:left="2" w:firstLine="0"/>
              <w:jc w:val="center"/>
              <w:rPr>
                <w:rFonts w:ascii="Arial" w:hAnsi="Arial" w:cs="Arial"/>
              </w:rPr>
            </w:pPr>
            <w:r w:rsidRPr="001316FA">
              <w:rPr>
                <w:rFonts w:ascii="Arial" w:hAnsi="Arial" w:cs="Arial"/>
              </w:rPr>
              <w:t>0</w:t>
            </w:r>
          </w:p>
        </w:tc>
      </w:tr>
      <w:tr w:rsidR="00030F13" w:rsidRPr="001316FA" w:rsidTr="00030F13">
        <w:trPr>
          <w:trHeight w:val="553"/>
        </w:trPr>
        <w:tc>
          <w:tcPr>
            <w:tcW w:w="6097" w:type="dxa"/>
          </w:tcPr>
          <w:p w:rsidR="00030F13" w:rsidRPr="001316FA" w:rsidRDefault="00030F13" w:rsidP="00FB3BCD">
            <w:pPr>
              <w:pStyle w:val="e"/>
              <w:spacing w:before="0"/>
              <w:ind w:left="2" w:firstLine="0"/>
              <w:rPr>
                <w:rFonts w:ascii="Arial" w:hAnsi="Arial" w:cs="Arial"/>
              </w:rPr>
            </w:pPr>
            <w:r w:rsidRPr="001316FA">
              <w:rPr>
                <w:rFonts w:ascii="Arial" w:hAnsi="Arial" w:cs="Arial"/>
              </w:rPr>
              <w:t>Расчетный запас натурального топлива на конец года, тыс. т.н.т.</w:t>
            </w:r>
          </w:p>
        </w:tc>
        <w:tc>
          <w:tcPr>
            <w:tcW w:w="1100" w:type="dxa"/>
          </w:tcPr>
          <w:p w:rsidR="00030F13" w:rsidRPr="001316FA" w:rsidRDefault="00545634" w:rsidP="00FB3BCD">
            <w:pPr>
              <w:spacing w:after="0" w:line="240" w:lineRule="auto"/>
              <w:ind w:left="2"/>
              <w:jc w:val="center"/>
              <w:rPr>
                <w:rFonts w:ascii="Arial" w:hAnsi="Arial" w:cs="Arial"/>
                <w:sz w:val="24"/>
                <w:szCs w:val="24"/>
              </w:rPr>
            </w:pPr>
            <w:r w:rsidRPr="001316FA">
              <w:rPr>
                <w:rFonts w:ascii="Arial" w:hAnsi="Arial" w:cs="Arial"/>
                <w:sz w:val="24"/>
                <w:szCs w:val="24"/>
              </w:rPr>
              <w:t>0</w:t>
            </w:r>
          </w:p>
        </w:tc>
        <w:tc>
          <w:tcPr>
            <w:tcW w:w="1100" w:type="dxa"/>
          </w:tcPr>
          <w:p w:rsidR="00030F13" w:rsidRPr="001316FA" w:rsidRDefault="00545634">
            <w:pPr>
              <w:rPr>
                <w:rFonts w:ascii="Arial" w:hAnsi="Arial" w:cs="Arial"/>
                <w:sz w:val="24"/>
                <w:szCs w:val="24"/>
              </w:rPr>
            </w:pPr>
            <w:r w:rsidRPr="001316FA">
              <w:rPr>
                <w:rFonts w:ascii="Arial" w:hAnsi="Arial" w:cs="Arial"/>
                <w:sz w:val="24"/>
                <w:szCs w:val="24"/>
              </w:rPr>
              <w:t>0</w:t>
            </w:r>
          </w:p>
        </w:tc>
        <w:tc>
          <w:tcPr>
            <w:tcW w:w="1283" w:type="dxa"/>
          </w:tcPr>
          <w:p w:rsidR="00030F13" w:rsidRPr="001316FA" w:rsidRDefault="00545634">
            <w:pPr>
              <w:rPr>
                <w:rFonts w:ascii="Arial" w:hAnsi="Arial" w:cs="Arial"/>
                <w:sz w:val="24"/>
                <w:szCs w:val="24"/>
              </w:rPr>
            </w:pPr>
            <w:r w:rsidRPr="001316FA">
              <w:rPr>
                <w:rFonts w:ascii="Arial" w:hAnsi="Arial" w:cs="Arial"/>
                <w:sz w:val="24"/>
                <w:szCs w:val="24"/>
              </w:rPr>
              <w:t>0</w:t>
            </w:r>
          </w:p>
        </w:tc>
      </w:tr>
    </w:tbl>
    <w:p w:rsidR="008370DA" w:rsidRPr="001316FA" w:rsidRDefault="008370DA" w:rsidP="00BD59D1">
      <w:pPr>
        <w:pStyle w:val="e"/>
        <w:spacing w:before="0"/>
        <w:ind w:left="-550"/>
        <w:rPr>
          <w:rFonts w:ascii="Arial" w:hAnsi="Arial" w:cs="Arial"/>
        </w:rPr>
      </w:pPr>
    </w:p>
    <w:p w:rsidR="008370DA" w:rsidRPr="001316FA" w:rsidRDefault="008370DA" w:rsidP="00BD59D1">
      <w:pPr>
        <w:autoSpaceDE w:val="0"/>
        <w:autoSpaceDN w:val="0"/>
        <w:adjustRightInd w:val="0"/>
        <w:spacing w:line="360" w:lineRule="auto"/>
        <w:ind w:left="-550" w:firstLine="567"/>
        <w:rPr>
          <w:rFonts w:ascii="Arial" w:eastAsia="TimesNewRoman" w:hAnsi="Arial" w:cs="Arial"/>
          <w:b/>
          <w:bCs/>
          <w:sz w:val="24"/>
          <w:szCs w:val="24"/>
        </w:rPr>
      </w:pPr>
    </w:p>
    <w:p w:rsidR="008370DA" w:rsidRPr="001316FA" w:rsidRDefault="008370DA" w:rsidP="00BD59D1">
      <w:pPr>
        <w:spacing w:line="360" w:lineRule="auto"/>
        <w:ind w:left="-550" w:firstLine="567"/>
        <w:rPr>
          <w:rFonts w:ascii="Arial" w:hAnsi="Arial" w:cs="Arial"/>
          <w:b/>
          <w:bCs/>
          <w:sz w:val="24"/>
          <w:szCs w:val="24"/>
        </w:rPr>
      </w:pPr>
      <w:r w:rsidRPr="001316FA">
        <w:rPr>
          <w:rFonts w:ascii="Arial" w:hAnsi="Arial" w:cs="Arial"/>
          <w:b/>
          <w:bCs/>
          <w:sz w:val="24"/>
          <w:szCs w:val="24"/>
        </w:rPr>
        <w:t>2.</w:t>
      </w:r>
      <w:r w:rsidR="00A74AB9" w:rsidRPr="001316FA">
        <w:rPr>
          <w:rFonts w:ascii="Arial" w:hAnsi="Arial" w:cs="Arial"/>
          <w:b/>
          <w:bCs/>
          <w:sz w:val="24"/>
          <w:szCs w:val="24"/>
        </w:rPr>
        <w:t>8</w:t>
      </w:r>
      <w:r w:rsidRPr="001316FA">
        <w:rPr>
          <w:rFonts w:ascii="Arial" w:hAnsi="Arial" w:cs="Arial"/>
          <w:b/>
          <w:bCs/>
          <w:sz w:val="24"/>
          <w:szCs w:val="24"/>
        </w:rPr>
        <w:t xml:space="preserve"> Описание существующих технических и технологических проблем в системах теплоснабжения</w:t>
      </w:r>
    </w:p>
    <w:p w:rsidR="008370DA" w:rsidRPr="001316FA" w:rsidRDefault="008370DA" w:rsidP="00BD59D1">
      <w:pPr>
        <w:pStyle w:val="e"/>
        <w:spacing w:line="360" w:lineRule="auto"/>
        <w:ind w:left="-550" w:firstLine="851"/>
        <w:rPr>
          <w:rFonts w:ascii="Arial" w:hAnsi="Arial" w:cs="Arial"/>
        </w:rPr>
      </w:pPr>
      <w:r w:rsidRPr="001316FA">
        <w:rPr>
          <w:rFonts w:ascii="Arial" w:hAnsi="Arial" w:cs="Arial"/>
        </w:rPr>
        <w:t>Анализ современного технического состояния источников тепловой энергии в системах централизованного теплоснабжения привел к следующим выводам:</w:t>
      </w: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1.Основное оборудование источников, как правило, имеет высокую степень износа. Фактический срок службы значительной части оборудования котельных больше предусмотренного технической документацией. Это оборудование физически и морально устарело и существенно уступает по экономичности современным образцам.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 Отсутствие химводоподготовки  приводит к значительному снижению срока эксплуатации котельного оборудования и тепловых сетей в результате коррозии металла.</w:t>
      </w: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 xml:space="preserve">2.Все котельные не имеют приборы учета потребляемых ресурсов, произведенной и отпущенной тепловой энергии и теплоносителя, средствами автоматического управления технологическими процессами и режимом отпуска тепла. Это приводит к </w:t>
      </w:r>
      <w:r w:rsidRPr="001316FA">
        <w:rPr>
          <w:rFonts w:ascii="Arial" w:hAnsi="Arial" w:cs="Arial"/>
          <w:sz w:val="24"/>
          <w:szCs w:val="24"/>
        </w:rPr>
        <w:lastRenderedPageBreak/>
        <w:t>невысокой экономичности даже неизношенного оборудования, находящегося в хорошем техническом состоянии.</w:t>
      </w: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3. Практически полное отсутствие газоочистительных установок неблагоприятно сказывается на экологический ситуации в с. Д. Мост. Плата за негативное воздействие на окружающую среду высокая.</w:t>
      </w: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4. Эксплуатируются тепловые сети 40 летней давности прокладки. Местами проложены в деревянных коробах, которые давно пришли в негодность, а в некоторых местах и без таковых.</w:t>
      </w: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5. Отсутствует возможность количественного регулирования подачи тепловой энергии, как на источнике теплоты, так и у потребителей. Что приводит к перетопу  зданий и повышенному расходу топлива на источниках теплоты.</w:t>
      </w: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6. Строительство ЛЭП, сетей связи и других объектов инженерной инфраструктуры без согласования с теплоснабжающей организацией в районах прокладки тепловых сетей сделало невозможным быстрое и качественное устранения аварий на тепловых сетях.</w:t>
      </w:r>
    </w:p>
    <w:p w:rsidR="008370DA" w:rsidRPr="001316FA" w:rsidRDefault="008370DA" w:rsidP="00BD59D1">
      <w:pPr>
        <w:spacing w:line="360" w:lineRule="auto"/>
        <w:ind w:left="-550" w:firstLine="709"/>
        <w:jc w:val="both"/>
        <w:rPr>
          <w:rStyle w:val="highlight"/>
          <w:rFonts w:ascii="Arial" w:hAnsi="Arial" w:cs="Arial"/>
          <w:sz w:val="24"/>
          <w:szCs w:val="24"/>
        </w:rPr>
      </w:pPr>
      <w:r w:rsidRPr="001316FA">
        <w:rPr>
          <w:rFonts w:ascii="Arial" w:hAnsi="Arial" w:cs="Arial"/>
          <w:sz w:val="24"/>
          <w:szCs w:val="24"/>
        </w:rPr>
        <w:t xml:space="preserve">Вопросы, связанные с техническим состоянием источников тепла, становятся объектом пристального внимания на всех уровнях управления только  в период подготовки к очередному отопительному сезону. </w:t>
      </w:r>
    </w:p>
    <w:p w:rsidR="008370DA" w:rsidRPr="001316FA" w:rsidRDefault="008370DA" w:rsidP="00BD59D1">
      <w:pPr>
        <w:pStyle w:val="Default"/>
        <w:spacing w:line="360" w:lineRule="auto"/>
        <w:ind w:left="-550" w:firstLine="709"/>
        <w:rPr>
          <w:rFonts w:ascii="Arial" w:hAnsi="Arial" w:cs="Arial"/>
        </w:rPr>
      </w:pPr>
      <w:r w:rsidRPr="001316FA">
        <w:rPr>
          <w:rStyle w:val="highlight"/>
          <w:rFonts w:ascii="Arial" w:hAnsi="Arial" w:cs="Arial"/>
        </w:rPr>
        <w:t xml:space="preserve">Проблемы </w:t>
      </w:r>
      <w:bookmarkStart w:id="1" w:name="YANDEX_268"/>
      <w:bookmarkEnd w:id="1"/>
      <w:r w:rsidRPr="001316FA">
        <w:rPr>
          <w:rStyle w:val="highlight"/>
          <w:rFonts w:ascii="Arial" w:hAnsi="Arial" w:cs="Arial"/>
        </w:rPr>
        <w:t xml:space="preserve">в </w:t>
      </w:r>
      <w:bookmarkStart w:id="2" w:name="YANDEX_269"/>
      <w:bookmarkEnd w:id="2"/>
      <w:r w:rsidRPr="001316FA">
        <w:rPr>
          <w:rStyle w:val="highlight"/>
          <w:rFonts w:ascii="Arial" w:hAnsi="Arial" w:cs="Arial"/>
        </w:rPr>
        <w:t xml:space="preserve">системах </w:t>
      </w:r>
      <w:bookmarkStart w:id="3" w:name="YANDEX_270"/>
      <w:bookmarkEnd w:id="3"/>
      <w:r w:rsidRPr="001316FA">
        <w:rPr>
          <w:rStyle w:val="highlight"/>
          <w:rFonts w:ascii="Arial" w:hAnsi="Arial" w:cs="Arial"/>
        </w:rPr>
        <w:t xml:space="preserve">теплоснабжения </w:t>
      </w:r>
      <w:r w:rsidRPr="001316FA">
        <w:rPr>
          <w:rFonts w:ascii="Arial" w:hAnsi="Arial" w:cs="Arial"/>
        </w:rPr>
        <w:t>источников тепловой энергии  разделены на две группы и сведены в табличный вид.</w:t>
      </w:r>
    </w:p>
    <w:p w:rsidR="008370DA" w:rsidRPr="001316FA" w:rsidRDefault="008370DA" w:rsidP="00BD59D1">
      <w:pPr>
        <w:pStyle w:val="Default"/>
        <w:spacing w:line="360" w:lineRule="auto"/>
        <w:ind w:left="-550" w:firstLine="709"/>
        <w:rPr>
          <w:rFonts w:ascii="Arial" w:hAnsi="Arial" w:cs="Arial"/>
        </w:rPr>
      </w:pPr>
    </w:p>
    <w:p w:rsidR="008370DA" w:rsidRPr="001316FA" w:rsidRDefault="008370DA" w:rsidP="00BD59D1">
      <w:pPr>
        <w:pStyle w:val="Default"/>
        <w:spacing w:line="360" w:lineRule="auto"/>
        <w:ind w:left="-550"/>
        <w:rPr>
          <w:rFonts w:ascii="Arial" w:hAnsi="Arial" w:cs="Arial"/>
        </w:rPr>
      </w:pPr>
      <w:r w:rsidRPr="001316FA">
        <w:rPr>
          <w:rFonts w:ascii="Arial" w:hAnsi="Arial" w:cs="Arial"/>
        </w:rPr>
        <w:t>Таблица 15 – Проблемы в системах теплоснабжения</w:t>
      </w:r>
    </w:p>
    <w:tbl>
      <w:tblPr>
        <w:tblpPr w:leftFromText="180" w:rightFromText="180" w:vertAnchor="text" w:horzAnchor="margin" w:tblpX="89" w:tblpY="80"/>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80"/>
        <w:gridCol w:w="6028"/>
      </w:tblGrid>
      <w:tr w:rsidR="008370DA" w:rsidRPr="001316FA">
        <w:trPr>
          <w:trHeight w:val="303"/>
        </w:trPr>
        <w:tc>
          <w:tcPr>
            <w:tcW w:w="9908" w:type="dxa"/>
            <w:gridSpan w:val="2"/>
            <w:vAlign w:val="center"/>
          </w:tcPr>
          <w:p w:rsidR="008370DA" w:rsidRPr="001316FA" w:rsidRDefault="008370DA" w:rsidP="00FB3BCD">
            <w:pPr>
              <w:pStyle w:val="Default"/>
              <w:jc w:val="center"/>
              <w:rPr>
                <w:rFonts w:ascii="Arial" w:hAnsi="Arial" w:cs="Arial"/>
              </w:rPr>
            </w:pPr>
            <w:r w:rsidRPr="001316FA">
              <w:rPr>
                <w:rFonts w:ascii="Arial" w:hAnsi="Arial" w:cs="Arial"/>
              </w:rPr>
              <w:t>Проблемы в системах теплоснабжения</w:t>
            </w:r>
          </w:p>
        </w:tc>
      </w:tr>
      <w:tr w:rsidR="008370DA" w:rsidRPr="001316FA">
        <w:trPr>
          <w:trHeight w:val="243"/>
        </w:trPr>
        <w:tc>
          <w:tcPr>
            <w:tcW w:w="3880" w:type="dxa"/>
            <w:vAlign w:val="center"/>
          </w:tcPr>
          <w:p w:rsidR="008370DA" w:rsidRPr="001316FA" w:rsidRDefault="008370DA" w:rsidP="00FB3BCD">
            <w:pPr>
              <w:pStyle w:val="Default"/>
              <w:jc w:val="center"/>
              <w:rPr>
                <w:rFonts w:ascii="Arial" w:hAnsi="Arial" w:cs="Arial"/>
              </w:rPr>
            </w:pPr>
            <w:r w:rsidRPr="001316FA">
              <w:rPr>
                <w:rFonts w:ascii="Arial" w:hAnsi="Arial" w:cs="Arial"/>
              </w:rPr>
              <w:t>В котельной</w:t>
            </w:r>
          </w:p>
        </w:tc>
        <w:tc>
          <w:tcPr>
            <w:tcW w:w="6028" w:type="dxa"/>
            <w:vAlign w:val="center"/>
          </w:tcPr>
          <w:p w:rsidR="008370DA" w:rsidRPr="001316FA" w:rsidRDefault="008370DA" w:rsidP="00FB3BCD">
            <w:pPr>
              <w:pStyle w:val="Default"/>
              <w:jc w:val="center"/>
              <w:rPr>
                <w:rFonts w:ascii="Arial" w:hAnsi="Arial" w:cs="Arial"/>
              </w:rPr>
            </w:pPr>
            <w:r w:rsidRPr="001316FA">
              <w:rPr>
                <w:rFonts w:ascii="Arial" w:hAnsi="Arial" w:cs="Arial"/>
              </w:rPr>
              <w:t>На тепловых сетях</w:t>
            </w:r>
          </w:p>
        </w:tc>
      </w:tr>
      <w:tr w:rsidR="008370DA" w:rsidRPr="001316FA">
        <w:trPr>
          <w:trHeight w:val="1680"/>
        </w:trPr>
        <w:tc>
          <w:tcPr>
            <w:tcW w:w="3880" w:type="dxa"/>
          </w:tcPr>
          <w:p w:rsidR="008370DA" w:rsidRPr="001316FA" w:rsidRDefault="008370DA" w:rsidP="00FB3BCD">
            <w:pPr>
              <w:pStyle w:val="Default"/>
              <w:rPr>
                <w:rFonts w:ascii="Arial" w:hAnsi="Arial" w:cs="Arial"/>
              </w:rPr>
            </w:pPr>
            <w:r w:rsidRPr="001316FA">
              <w:rPr>
                <w:rFonts w:ascii="Arial" w:hAnsi="Arial" w:cs="Arial"/>
              </w:rPr>
              <w:t>1.Отсутствие приборов учета тепловой энергии, как на источнике, так и у потребителей;</w:t>
            </w:r>
          </w:p>
          <w:p w:rsidR="008370DA" w:rsidRPr="001316FA" w:rsidRDefault="008370DA" w:rsidP="00FB3BCD">
            <w:pPr>
              <w:pStyle w:val="Default"/>
              <w:rPr>
                <w:rFonts w:ascii="Arial" w:hAnsi="Arial" w:cs="Arial"/>
              </w:rPr>
            </w:pPr>
            <w:r w:rsidRPr="001316FA">
              <w:rPr>
                <w:rFonts w:ascii="Arial" w:hAnsi="Arial" w:cs="Arial"/>
              </w:rPr>
              <w:t>2.Отсутствие водоподготовки подпиточной воды;</w:t>
            </w:r>
          </w:p>
          <w:p w:rsidR="008370DA" w:rsidRPr="001316FA" w:rsidRDefault="008370DA" w:rsidP="00FB3BCD">
            <w:pPr>
              <w:pStyle w:val="Default"/>
              <w:rPr>
                <w:rFonts w:ascii="Arial" w:hAnsi="Arial" w:cs="Arial"/>
              </w:rPr>
            </w:pPr>
            <w:r w:rsidRPr="001316FA">
              <w:rPr>
                <w:rFonts w:ascii="Arial" w:hAnsi="Arial" w:cs="Arial"/>
              </w:rPr>
              <w:t>3. Износ оборудования котельной;</w:t>
            </w:r>
          </w:p>
          <w:p w:rsidR="008370DA" w:rsidRPr="001316FA" w:rsidRDefault="008370DA" w:rsidP="00FB3BCD">
            <w:pPr>
              <w:pStyle w:val="Default"/>
              <w:rPr>
                <w:rFonts w:ascii="Arial" w:hAnsi="Arial" w:cs="Arial"/>
              </w:rPr>
            </w:pPr>
            <w:r w:rsidRPr="001316FA">
              <w:rPr>
                <w:rFonts w:ascii="Arial" w:hAnsi="Arial" w:cs="Arial"/>
              </w:rPr>
              <w:t>4. Износ зданий.</w:t>
            </w:r>
          </w:p>
        </w:tc>
        <w:tc>
          <w:tcPr>
            <w:tcW w:w="6028" w:type="dxa"/>
            <w:tcBorders>
              <w:bottom w:val="single" w:sz="4" w:space="0" w:color="auto"/>
            </w:tcBorders>
          </w:tcPr>
          <w:p w:rsidR="008370DA" w:rsidRPr="001316FA" w:rsidRDefault="008370DA" w:rsidP="00FB3BCD">
            <w:pPr>
              <w:pStyle w:val="Default"/>
              <w:rPr>
                <w:rFonts w:ascii="Arial" w:hAnsi="Arial" w:cs="Arial"/>
              </w:rPr>
            </w:pPr>
            <w:r w:rsidRPr="001316FA">
              <w:rPr>
                <w:rFonts w:ascii="Arial" w:hAnsi="Arial" w:cs="Arial"/>
              </w:rPr>
              <w:t>1.Плохое состояние трубопроводов тепловых сетей;</w:t>
            </w:r>
          </w:p>
          <w:p w:rsidR="008370DA" w:rsidRPr="001316FA" w:rsidRDefault="008370DA" w:rsidP="00FB3BCD">
            <w:pPr>
              <w:pStyle w:val="Default"/>
              <w:rPr>
                <w:rFonts w:ascii="Arial" w:hAnsi="Arial" w:cs="Arial"/>
              </w:rPr>
            </w:pPr>
            <w:r w:rsidRPr="001316FA">
              <w:rPr>
                <w:rFonts w:ascii="Arial" w:hAnsi="Arial" w:cs="Arial"/>
              </w:rPr>
              <w:t>2 .Низкое качество теплоизоляции (или полное ее отсутствие на отдельных участках);</w:t>
            </w:r>
          </w:p>
          <w:p w:rsidR="008370DA" w:rsidRPr="001316FA" w:rsidRDefault="008370DA" w:rsidP="00FB3BCD">
            <w:pPr>
              <w:pStyle w:val="Default"/>
              <w:rPr>
                <w:rFonts w:ascii="Arial" w:hAnsi="Arial" w:cs="Arial"/>
              </w:rPr>
            </w:pPr>
            <w:r w:rsidRPr="001316FA">
              <w:rPr>
                <w:rFonts w:ascii="Arial" w:hAnsi="Arial" w:cs="Arial"/>
              </w:rPr>
              <w:t>3. Несоответствие диаметров нагрузкам.</w:t>
            </w:r>
          </w:p>
        </w:tc>
      </w:tr>
    </w:tbl>
    <w:p w:rsidR="008370DA" w:rsidRPr="001316FA" w:rsidRDefault="008370DA" w:rsidP="00BD59D1">
      <w:pPr>
        <w:pStyle w:val="Default"/>
        <w:ind w:left="-550" w:firstLine="709"/>
        <w:jc w:val="right"/>
        <w:rPr>
          <w:rFonts w:ascii="Arial" w:hAnsi="Arial" w:cs="Arial"/>
        </w:rPr>
      </w:pPr>
    </w:p>
    <w:p w:rsidR="008370DA" w:rsidRPr="001316FA" w:rsidRDefault="008370DA" w:rsidP="00BD59D1">
      <w:pPr>
        <w:spacing w:after="0" w:line="360" w:lineRule="auto"/>
        <w:ind w:left="-550"/>
        <w:outlineLvl w:val="0"/>
        <w:rPr>
          <w:rFonts w:ascii="Arial" w:hAnsi="Arial" w:cs="Arial"/>
          <w:b/>
          <w:bCs/>
          <w:kern w:val="36"/>
          <w:sz w:val="24"/>
          <w:szCs w:val="24"/>
        </w:rPr>
      </w:pPr>
      <w:bookmarkStart w:id="4" w:name="_Toc286756656"/>
      <w:bookmarkEnd w:id="0"/>
    </w:p>
    <w:p w:rsidR="008370DA" w:rsidRPr="001316FA" w:rsidRDefault="008370DA" w:rsidP="00BD59D1">
      <w:pPr>
        <w:spacing w:after="0" w:line="360" w:lineRule="auto"/>
        <w:ind w:left="-550"/>
        <w:jc w:val="both"/>
        <w:outlineLvl w:val="0"/>
        <w:rPr>
          <w:rFonts w:ascii="Arial" w:hAnsi="Arial" w:cs="Arial"/>
          <w:b/>
          <w:bCs/>
          <w:kern w:val="36"/>
          <w:sz w:val="24"/>
          <w:szCs w:val="24"/>
        </w:rPr>
      </w:pPr>
      <w:r w:rsidRPr="001316FA">
        <w:rPr>
          <w:rFonts w:ascii="Arial" w:hAnsi="Arial" w:cs="Arial"/>
          <w:b/>
          <w:bCs/>
          <w:kern w:val="36"/>
          <w:sz w:val="24"/>
          <w:szCs w:val="24"/>
        </w:rPr>
        <w:t>Раздел 3. Существующее состояние строительных фондов</w:t>
      </w:r>
      <w:bookmarkEnd w:id="4"/>
      <w:r w:rsidRPr="001316FA">
        <w:rPr>
          <w:rFonts w:ascii="Arial" w:hAnsi="Arial" w:cs="Arial"/>
          <w:b/>
          <w:bCs/>
          <w:kern w:val="36"/>
          <w:sz w:val="24"/>
          <w:szCs w:val="24"/>
        </w:rPr>
        <w:t xml:space="preserve"> и генеральный план развития поселения (прогноз спроса на тепловую мощность и тепловую энергию)                             </w:t>
      </w:r>
    </w:p>
    <w:p w:rsidR="008370DA" w:rsidRPr="001316FA" w:rsidRDefault="008370DA" w:rsidP="00BD59D1">
      <w:pPr>
        <w:spacing w:after="0" w:line="360" w:lineRule="auto"/>
        <w:ind w:left="-550" w:firstLine="709"/>
        <w:outlineLvl w:val="0"/>
        <w:rPr>
          <w:rFonts w:ascii="Arial" w:hAnsi="Arial" w:cs="Arial"/>
          <w:b/>
          <w:bCs/>
          <w:kern w:val="36"/>
          <w:sz w:val="24"/>
          <w:szCs w:val="24"/>
        </w:rPr>
      </w:pPr>
    </w:p>
    <w:p w:rsidR="008370DA" w:rsidRPr="001316FA" w:rsidRDefault="008370DA" w:rsidP="00BD59D1">
      <w:pPr>
        <w:spacing w:after="0" w:line="360" w:lineRule="auto"/>
        <w:ind w:left="-550" w:firstLine="1418"/>
        <w:jc w:val="both"/>
        <w:outlineLvl w:val="1"/>
        <w:rPr>
          <w:rFonts w:ascii="Arial" w:hAnsi="Arial" w:cs="Arial"/>
          <w:b/>
          <w:bCs/>
          <w:sz w:val="24"/>
          <w:szCs w:val="24"/>
        </w:rPr>
      </w:pPr>
      <w:bookmarkStart w:id="5" w:name="_Toc346711204"/>
      <w:bookmarkStart w:id="6" w:name="_Toc286923158"/>
      <w:bookmarkStart w:id="7" w:name="_Toc292300346"/>
      <w:bookmarkEnd w:id="5"/>
      <w:bookmarkEnd w:id="6"/>
      <w:r w:rsidRPr="001316FA">
        <w:rPr>
          <w:rFonts w:ascii="Arial" w:hAnsi="Arial" w:cs="Arial"/>
          <w:b/>
          <w:bCs/>
          <w:sz w:val="24"/>
          <w:szCs w:val="24"/>
        </w:rPr>
        <w:t>3.2.1 Радиус эффективного теплоснабжения</w:t>
      </w:r>
    </w:p>
    <w:p w:rsidR="008370DA" w:rsidRPr="001316FA" w:rsidRDefault="008370DA" w:rsidP="00BD59D1">
      <w:pPr>
        <w:spacing w:after="0" w:line="360" w:lineRule="auto"/>
        <w:ind w:left="-550" w:firstLine="1418"/>
        <w:jc w:val="both"/>
        <w:outlineLvl w:val="1"/>
        <w:rPr>
          <w:rFonts w:ascii="Arial" w:hAnsi="Arial" w:cs="Arial"/>
          <w:b/>
          <w:bCs/>
          <w:sz w:val="24"/>
          <w:szCs w:val="24"/>
        </w:rPr>
      </w:pP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 xml:space="preserve">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 </w:t>
      </w: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 xml:space="preserve">     Передача тепловой энергии на большие расстояния является экономически неэффективной.</w:t>
      </w: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 xml:space="preserve">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8370DA" w:rsidRPr="001316FA" w:rsidRDefault="008370DA" w:rsidP="00BD59D1">
      <w:pPr>
        <w:spacing w:after="0" w:line="360" w:lineRule="auto"/>
        <w:ind w:left="-550" w:firstLine="709"/>
        <w:jc w:val="both"/>
        <w:outlineLvl w:val="1"/>
        <w:rPr>
          <w:rFonts w:ascii="Arial" w:hAnsi="Arial" w:cs="Arial"/>
          <w:sz w:val="24"/>
          <w:szCs w:val="24"/>
        </w:rPr>
      </w:pPr>
      <w:r w:rsidRPr="001316FA">
        <w:rPr>
          <w:rFonts w:ascii="Arial" w:hAnsi="Arial" w:cs="Arial"/>
          <w:sz w:val="24"/>
          <w:szCs w:val="24"/>
        </w:rPr>
        <w:t>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теплопотребляющей установки к данной системе теплоснабжения не целесообразно по причине увеличения совокупных расходов в системе теплоснабжения.</w:t>
      </w:r>
    </w:p>
    <w:p w:rsidR="008370DA" w:rsidRPr="001316FA" w:rsidRDefault="008370DA" w:rsidP="00BD59D1">
      <w:pPr>
        <w:spacing w:after="0" w:line="360" w:lineRule="auto"/>
        <w:ind w:left="-550" w:firstLine="1418"/>
        <w:jc w:val="both"/>
        <w:outlineLvl w:val="1"/>
        <w:rPr>
          <w:rFonts w:ascii="Arial" w:hAnsi="Arial" w:cs="Arial"/>
          <w:b/>
          <w:bCs/>
          <w:sz w:val="24"/>
          <w:szCs w:val="24"/>
        </w:rPr>
      </w:pPr>
    </w:p>
    <w:p w:rsidR="008370DA" w:rsidRPr="001316FA" w:rsidRDefault="008370DA" w:rsidP="00BD59D1">
      <w:pPr>
        <w:spacing w:after="0" w:line="360" w:lineRule="auto"/>
        <w:ind w:left="-550" w:firstLine="1418"/>
        <w:jc w:val="both"/>
        <w:outlineLvl w:val="1"/>
        <w:rPr>
          <w:rFonts w:ascii="Arial" w:hAnsi="Arial" w:cs="Arial"/>
          <w:b/>
          <w:bCs/>
          <w:sz w:val="24"/>
          <w:szCs w:val="24"/>
        </w:rPr>
      </w:pPr>
      <w:r w:rsidRPr="001316FA">
        <w:rPr>
          <w:rFonts w:ascii="Arial" w:hAnsi="Arial" w:cs="Arial"/>
          <w:b/>
          <w:bCs/>
          <w:sz w:val="24"/>
          <w:szCs w:val="24"/>
        </w:rPr>
        <w:t>3.2.2 Описание существующих и перспективных зон действия систем теплоснабжения и источников тепловой энергии</w:t>
      </w:r>
    </w:p>
    <w:p w:rsidR="008370DA" w:rsidRPr="001316FA" w:rsidRDefault="008370DA" w:rsidP="00BD59D1">
      <w:pPr>
        <w:pStyle w:val="aa"/>
        <w:spacing w:line="360" w:lineRule="auto"/>
        <w:ind w:left="-550" w:right="113" w:firstLine="709"/>
        <w:jc w:val="both"/>
        <w:rPr>
          <w:rFonts w:ascii="Arial" w:hAnsi="Arial" w:cs="Arial"/>
          <w:sz w:val="24"/>
          <w:szCs w:val="24"/>
        </w:rPr>
      </w:pPr>
      <w:r w:rsidRPr="001316FA">
        <w:rPr>
          <w:rFonts w:ascii="Arial" w:hAnsi="Arial" w:cs="Arial"/>
          <w:sz w:val="24"/>
          <w:szCs w:val="24"/>
        </w:rPr>
        <w:t xml:space="preserve">В настоящее время на территории села Д. Мост Абанского района, Красноярского края, существует децентрализованная система теплоснабжения. </w:t>
      </w:r>
    </w:p>
    <w:p w:rsidR="008370DA" w:rsidRPr="001316FA" w:rsidRDefault="008370DA" w:rsidP="00BD59D1">
      <w:pPr>
        <w:spacing w:after="0" w:line="360" w:lineRule="auto"/>
        <w:ind w:left="-550" w:firstLine="709"/>
        <w:jc w:val="both"/>
        <w:rPr>
          <w:rFonts w:ascii="Arial" w:hAnsi="Arial" w:cs="Arial"/>
          <w:sz w:val="24"/>
          <w:szCs w:val="24"/>
        </w:rPr>
      </w:pPr>
      <w:r w:rsidRPr="001316FA">
        <w:rPr>
          <w:rFonts w:ascii="Arial" w:hAnsi="Arial" w:cs="Arial"/>
          <w:sz w:val="24"/>
          <w:szCs w:val="24"/>
        </w:rPr>
        <w:t xml:space="preserve">В селе имеется 4 котельных общей производительностью по подключенной нагрузке </w:t>
      </w:r>
      <w:r w:rsidR="00D503EC" w:rsidRPr="001316FA">
        <w:rPr>
          <w:rFonts w:ascii="Arial" w:hAnsi="Arial" w:cs="Arial"/>
          <w:sz w:val="24"/>
          <w:szCs w:val="24"/>
        </w:rPr>
        <w:t>2,6</w:t>
      </w:r>
      <w:r w:rsidR="00545634" w:rsidRPr="001316FA">
        <w:rPr>
          <w:rFonts w:ascii="Arial" w:hAnsi="Arial" w:cs="Arial"/>
          <w:sz w:val="24"/>
          <w:szCs w:val="24"/>
        </w:rPr>
        <w:t>5</w:t>
      </w:r>
      <w:r w:rsidR="00D503EC" w:rsidRPr="001316FA">
        <w:rPr>
          <w:rFonts w:ascii="Arial" w:hAnsi="Arial" w:cs="Arial"/>
          <w:sz w:val="24"/>
          <w:szCs w:val="24"/>
        </w:rPr>
        <w:t xml:space="preserve"> </w:t>
      </w:r>
      <w:r w:rsidRPr="001316FA">
        <w:rPr>
          <w:rFonts w:ascii="Arial" w:hAnsi="Arial" w:cs="Arial"/>
          <w:sz w:val="24"/>
          <w:szCs w:val="24"/>
        </w:rPr>
        <w:t xml:space="preserve"> Гкал/час, установленная тепловая мощность котельных составляет </w:t>
      </w:r>
      <w:r w:rsidR="00D503EC" w:rsidRPr="001316FA">
        <w:rPr>
          <w:rFonts w:ascii="Arial" w:hAnsi="Arial" w:cs="Arial"/>
          <w:sz w:val="24"/>
          <w:szCs w:val="24"/>
        </w:rPr>
        <w:t>3,02</w:t>
      </w:r>
      <w:r w:rsidRPr="001316FA">
        <w:rPr>
          <w:rFonts w:ascii="Arial" w:hAnsi="Arial" w:cs="Arial"/>
          <w:sz w:val="24"/>
          <w:szCs w:val="24"/>
        </w:rPr>
        <w:t xml:space="preserve"> Гкал/час.</w:t>
      </w:r>
    </w:p>
    <w:p w:rsidR="008370DA" w:rsidRPr="001316FA" w:rsidRDefault="008370DA" w:rsidP="00BD59D1">
      <w:pPr>
        <w:pStyle w:val="aa"/>
        <w:spacing w:line="360" w:lineRule="auto"/>
        <w:ind w:left="-550" w:right="113" w:firstLine="709"/>
        <w:jc w:val="both"/>
        <w:rPr>
          <w:rFonts w:ascii="Arial" w:hAnsi="Arial" w:cs="Arial"/>
          <w:sz w:val="24"/>
          <w:szCs w:val="24"/>
        </w:rPr>
      </w:pPr>
      <w:r w:rsidRPr="001316FA">
        <w:rPr>
          <w:rFonts w:ascii="Arial" w:hAnsi="Arial" w:cs="Arial"/>
          <w:sz w:val="24"/>
          <w:szCs w:val="24"/>
        </w:rPr>
        <w:t xml:space="preserve">Большая часть жилого фонда села снабжается теплом от поквартирных источников тепла (печи, камины, котлы), но также некоторая часть жилого фонда снабжается котельными. </w:t>
      </w:r>
    </w:p>
    <w:p w:rsidR="008370DA" w:rsidRPr="001316FA" w:rsidRDefault="008370DA" w:rsidP="00BD59D1">
      <w:pPr>
        <w:spacing w:line="360" w:lineRule="auto"/>
        <w:ind w:left="-550" w:firstLine="1418"/>
        <w:jc w:val="both"/>
        <w:rPr>
          <w:rFonts w:ascii="Arial" w:hAnsi="Arial" w:cs="Arial"/>
          <w:b/>
          <w:bCs/>
          <w:sz w:val="24"/>
          <w:szCs w:val="24"/>
        </w:rPr>
      </w:pPr>
      <w:r w:rsidRPr="001316FA">
        <w:rPr>
          <w:rFonts w:ascii="Arial" w:hAnsi="Arial" w:cs="Arial"/>
          <w:b/>
          <w:bCs/>
          <w:sz w:val="24"/>
          <w:szCs w:val="24"/>
        </w:rPr>
        <w:t>3.2.3 Описание существующих и перспективных зон действия индивидуальных источников тепловой энергии</w:t>
      </w:r>
    </w:p>
    <w:p w:rsidR="008370DA" w:rsidRPr="001316FA" w:rsidRDefault="008370DA" w:rsidP="00BD59D1">
      <w:pPr>
        <w:pStyle w:val="e"/>
        <w:spacing w:line="360" w:lineRule="auto"/>
        <w:ind w:left="-550"/>
        <w:rPr>
          <w:rFonts w:ascii="Arial" w:hAnsi="Arial" w:cs="Arial"/>
          <w:color w:val="000000"/>
        </w:rPr>
      </w:pPr>
      <w:r w:rsidRPr="001316FA">
        <w:rPr>
          <w:rFonts w:ascii="Arial" w:hAnsi="Arial" w:cs="Arial"/>
        </w:rPr>
        <w:lastRenderedPageBreak/>
        <w:t>В настоящее время, на момент обследования, централизованным теплоснабжение обеспечена небольшая часть жилфонда, данные абоненты представлены в таблице 9.</w:t>
      </w:r>
      <w:r w:rsidRPr="001316FA">
        <w:rPr>
          <w:rFonts w:ascii="Arial" w:hAnsi="Arial" w:cs="Arial"/>
          <w:color w:val="000000"/>
        </w:rPr>
        <w:t xml:space="preserve"> Все остальные абоненты имеют индивидуальные источники тепла. </w:t>
      </w:r>
    </w:p>
    <w:p w:rsidR="008370DA" w:rsidRPr="001316FA" w:rsidRDefault="008370DA" w:rsidP="00BD59D1">
      <w:pPr>
        <w:pStyle w:val="e"/>
        <w:spacing w:line="360" w:lineRule="auto"/>
        <w:ind w:left="-550" w:firstLine="1418"/>
        <w:rPr>
          <w:rFonts w:ascii="Arial" w:hAnsi="Arial" w:cs="Arial"/>
          <w:b/>
          <w:bCs/>
          <w:color w:val="000000"/>
        </w:rPr>
      </w:pPr>
      <w:r w:rsidRPr="001316FA">
        <w:rPr>
          <w:rFonts w:ascii="Arial" w:hAnsi="Arial" w:cs="Arial"/>
          <w:b/>
          <w:bCs/>
          <w:color w:val="000000"/>
        </w:rPr>
        <w:t>3.2.4 Перспективные балансы тепловой мощности и тепловой нагрузки в перспективных зонах действия источников тепловой энергии</w:t>
      </w:r>
    </w:p>
    <w:p w:rsidR="008370DA" w:rsidRPr="001316FA" w:rsidRDefault="008370DA" w:rsidP="00BD59D1">
      <w:pPr>
        <w:pStyle w:val="e"/>
        <w:spacing w:line="360" w:lineRule="auto"/>
        <w:ind w:left="-550"/>
        <w:rPr>
          <w:rFonts w:ascii="Arial" w:hAnsi="Arial" w:cs="Arial"/>
          <w:color w:val="000000"/>
        </w:rPr>
      </w:pPr>
      <w:r w:rsidRPr="001316FA">
        <w:rPr>
          <w:rFonts w:ascii="Arial" w:hAnsi="Arial" w:cs="Arial"/>
          <w:color w:val="000000"/>
        </w:rPr>
        <w:t>В таблице представлены существующие и перспективные значения установленной тепловой мощности основного оборудования источника (источников) тепловой энергии.</w:t>
      </w:r>
    </w:p>
    <w:p w:rsidR="008370DA" w:rsidRPr="001316FA" w:rsidRDefault="008370DA" w:rsidP="00BD59D1">
      <w:pPr>
        <w:pStyle w:val="e"/>
        <w:spacing w:line="360" w:lineRule="auto"/>
        <w:ind w:left="-550" w:firstLine="0"/>
        <w:rPr>
          <w:rFonts w:ascii="Arial" w:hAnsi="Arial" w:cs="Arial"/>
          <w:color w:val="000000"/>
        </w:rPr>
      </w:pPr>
      <w:r w:rsidRPr="001316FA">
        <w:rPr>
          <w:rFonts w:ascii="Arial" w:hAnsi="Arial" w:cs="Arial"/>
          <w:color w:val="000000"/>
        </w:rPr>
        <w:t>Таблица 19 – Существующие и перспективные значения установленной тепловой мощности основного оборудования источника тепловой энергии</w:t>
      </w:r>
    </w:p>
    <w:tbl>
      <w:tblPr>
        <w:tblW w:w="97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51"/>
        <w:gridCol w:w="2989"/>
        <w:gridCol w:w="2750"/>
      </w:tblGrid>
      <w:tr w:rsidR="008370DA" w:rsidRPr="001316FA">
        <w:tc>
          <w:tcPr>
            <w:tcW w:w="4051" w:type="dxa"/>
            <w:vAlign w:val="center"/>
          </w:tcPr>
          <w:p w:rsidR="008370DA" w:rsidRPr="001316FA" w:rsidRDefault="008370DA" w:rsidP="00FB3BCD">
            <w:pPr>
              <w:pStyle w:val="e"/>
              <w:ind w:left="-108" w:firstLine="0"/>
              <w:jc w:val="center"/>
              <w:rPr>
                <w:rFonts w:ascii="Arial" w:hAnsi="Arial" w:cs="Arial"/>
              </w:rPr>
            </w:pPr>
            <w:r w:rsidRPr="001316FA">
              <w:rPr>
                <w:rFonts w:ascii="Arial" w:hAnsi="Arial" w:cs="Arial"/>
              </w:rPr>
              <w:t>Источник тепловой  энергии</w:t>
            </w:r>
          </w:p>
        </w:tc>
        <w:tc>
          <w:tcPr>
            <w:tcW w:w="2989" w:type="dxa"/>
          </w:tcPr>
          <w:p w:rsidR="008370DA" w:rsidRPr="001316FA" w:rsidRDefault="008370DA" w:rsidP="00FB3BCD">
            <w:pPr>
              <w:pStyle w:val="e"/>
              <w:ind w:left="-108" w:firstLine="0"/>
              <w:jc w:val="center"/>
              <w:rPr>
                <w:rFonts w:ascii="Arial" w:hAnsi="Arial" w:cs="Arial"/>
              </w:rPr>
            </w:pPr>
            <w:r w:rsidRPr="001316FA">
              <w:rPr>
                <w:rFonts w:ascii="Arial" w:hAnsi="Arial" w:cs="Arial"/>
              </w:rPr>
              <w:t>Существующее значение установленной тепловой мощности, Гкал/час</w:t>
            </w:r>
          </w:p>
        </w:tc>
        <w:tc>
          <w:tcPr>
            <w:tcW w:w="2750" w:type="dxa"/>
          </w:tcPr>
          <w:p w:rsidR="008370DA" w:rsidRPr="001316FA" w:rsidRDefault="008370DA" w:rsidP="00FB3BCD">
            <w:pPr>
              <w:pStyle w:val="e"/>
              <w:ind w:left="-108" w:firstLine="0"/>
              <w:jc w:val="center"/>
              <w:rPr>
                <w:rFonts w:ascii="Arial" w:hAnsi="Arial" w:cs="Arial"/>
              </w:rPr>
            </w:pPr>
            <w:r w:rsidRPr="001316FA">
              <w:rPr>
                <w:rFonts w:ascii="Arial" w:hAnsi="Arial" w:cs="Arial"/>
              </w:rPr>
              <w:t>Перспективные значения установленной тепловой мощности, Гкал/час</w:t>
            </w:r>
          </w:p>
        </w:tc>
      </w:tr>
      <w:tr w:rsidR="0085423E" w:rsidRPr="001316FA" w:rsidTr="00AB0D08">
        <w:tc>
          <w:tcPr>
            <w:tcW w:w="4051" w:type="dxa"/>
          </w:tcPr>
          <w:p w:rsidR="0085423E" w:rsidRPr="001316FA" w:rsidRDefault="0085423E" w:rsidP="0091004A">
            <w:pPr>
              <w:pStyle w:val="e"/>
              <w:ind w:left="2" w:firstLine="0"/>
              <w:rPr>
                <w:rFonts w:ascii="Arial" w:hAnsi="Arial" w:cs="Arial"/>
              </w:rPr>
            </w:pPr>
            <w:r w:rsidRPr="001316FA">
              <w:rPr>
                <w:rFonts w:ascii="Arial" w:hAnsi="Arial" w:cs="Arial"/>
              </w:rPr>
              <w:t>Котельная №1</w:t>
            </w:r>
          </w:p>
        </w:tc>
        <w:tc>
          <w:tcPr>
            <w:tcW w:w="2989" w:type="dxa"/>
            <w:vAlign w:val="center"/>
          </w:tcPr>
          <w:p w:rsidR="0085423E" w:rsidRPr="001316FA" w:rsidRDefault="00D503EC" w:rsidP="0091004A">
            <w:pPr>
              <w:pStyle w:val="ConsPlusNormal"/>
              <w:ind w:left="2" w:firstLine="0"/>
              <w:jc w:val="center"/>
              <w:outlineLvl w:val="0"/>
              <w:rPr>
                <w:sz w:val="24"/>
                <w:szCs w:val="24"/>
              </w:rPr>
            </w:pPr>
            <w:r w:rsidRPr="001316FA">
              <w:rPr>
                <w:sz w:val="24"/>
                <w:szCs w:val="24"/>
              </w:rPr>
              <w:t>1,22</w:t>
            </w:r>
          </w:p>
        </w:tc>
        <w:tc>
          <w:tcPr>
            <w:tcW w:w="2750" w:type="dxa"/>
            <w:vAlign w:val="center"/>
          </w:tcPr>
          <w:p w:rsidR="0085423E" w:rsidRPr="001316FA" w:rsidRDefault="00D503EC" w:rsidP="00AB0D08">
            <w:pPr>
              <w:pStyle w:val="ConsPlusNormal"/>
              <w:ind w:left="2" w:firstLine="0"/>
              <w:jc w:val="center"/>
              <w:outlineLvl w:val="0"/>
              <w:rPr>
                <w:sz w:val="24"/>
                <w:szCs w:val="24"/>
              </w:rPr>
            </w:pPr>
            <w:r w:rsidRPr="001316FA">
              <w:rPr>
                <w:sz w:val="24"/>
                <w:szCs w:val="24"/>
              </w:rPr>
              <w:t>1,22</w:t>
            </w:r>
          </w:p>
        </w:tc>
      </w:tr>
      <w:tr w:rsidR="0085423E" w:rsidRPr="001316FA" w:rsidTr="00AB0D08">
        <w:tc>
          <w:tcPr>
            <w:tcW w:w="4051" w:type="dxa"/>
          </w:tcPr>
          <w:p w:rsidR="0085423E" w:rsidRPr="001316FA" w:rsidRDefault="0085423E" w:rsidP="0091004A">
            <w:pPr>
              <w:pStyle w:val="e"/>
              <w:ind w:left="2" w:firstLine="0"/>
              <w:rPr>
                <w:rFonts w:ascii="Arial" w:hAnsi="Arial" w:cs="Arial"/>
              </w:rPr>
            </w:pPr>
            <w:r w:rsidRPr="001316FA">
              <w:rPr>
                <w:rFonts w:ascii="Arial" w:hAnsi="Arial" w:cs="Arial"/>
              </w:rPr>
              <w:t>Котельная №2</w:t>
            </w:r>
          </w:p>
        </w:tc>
        <w:tc>
          <w:tcPr>
            <w:tcW w:w="2989" w:type="dxa"/>
            <w:vAlign w:val="center"/>
          </w:tcPr>
          <w:p w:rsidR="0085423E" w:rsidRPr="001316FA" w:rsidRDefault="0085423E" w:rsidP="00D503EC">
            <w:pPr>
              <w:pStyle w:val="ConsPlusNormal"/>
              <w:ind w:left="2" w:firstLine="0"/>
              <w:jc w:val="center"/>
              <w:outlineLvl w:val="0"/>
              <w:rPr>
                <w:sz w:val="24"/>
                <w:szCs w:val="24"/>
              </w:rPr>
            </w:pPr>
            <w:r w:rsidRPr="001316FA">
              <w:rPr>
                <w:sz w:val="24"/>
                <w:szCs w:val="24"/>
              </w:rPr>
              <w:t>0,</w:t>
            </w:r>
            <w:r w:rsidR="00D503EC" w:rsidRPr="001316FA">
              <w:rPr>
                <w:sz w:val="24"/>
                <w:szCs w:val="24"/>
              </w:rPr>
              <w:t>8</w:t>
            </w:r>
          </w:p>
        </w:tc>
        <w:tc>
          <w:tcPr>
            <w:tcW w:w="2750" w:type="dxa"/>
            <w:vAlign w:val="center"/>
          </w:tcPr>
          <w:p w:rsidR="0085423E" w:rsidRPr="001316FA" w:rsidRDefault="0085423E" w:rsidP="00D503EC">
            <w:pPr>
              <w:pStyle w:val="ConsPlusNormal"/>
              <w:ind w:left="2" w:firstLine="0"/>
              <w:jc w:val="center"/>
              <w:outlineLvl w:val="0"/>
              <w:rPr>
                <w:sz w:val="24"/>
                <w:szCs w:val="24"/>
              </w:rPr>
            </w:pPr>
            <w:r w:rsidRPr="001316FA">
              <w:rPr>
                <w:sz w:val="24"/>
                <w:szCs w:val="24"/>
              </w:rPr>
              <w:t>0,</w:t>
            </w:r>
            <w:r w:rsidR="00D503EC" w:rsidRPr="001316FA">
              <w:rPr>
                <w:sz w:val="24"/>
                <w:szCs w:val="24"/>
              </w:rPr>
              <w:t>8</w:t>
            </w:r>
          </w:p>
        </w:tc>
      </w:tr>
      <w:tr w:rsidR="0085423E" w:rsidRPr="001316FA" w:rsidTr="00AB0D08">
        <w:tc>
          <w:tcPr>
            <w:tcW w:w="4051" w:type="dxa"/>
          </w:tcPr>
          <w:p w:rsidR="0085423E" w:rsidRPr="001316FA" w:rsidRDefault="0085423E" w:rsidP="0091004A">
            <w:pPr>
              <w:pStyle w:val="e"/>
              <w:ind w:left="2" w:firstLine="0"/>
              <w:rPr>
                <w:rFonts w:ascii="Arial" w:hAnsi="Arial" w:cs="Arial"/>
              </w:rPr>
            </w:pPr>
            <w:r w:rsidRPr="001316FA">
              <w:rPr>
                <w:rFonts w:ascii="Arial" w:hAnsi="Arial" w:cs="Arial"/>
              </w:rPr>
              <w:t>Котельная №3</w:t>
            </w:r>
          </w:p>
        </w:tc>
        <w:tc>
          <w:tcPr>
            <w:tcW w:w="2989" w:type="dxa"/>
            <w:vAlign w:val="center"/>
          </w:tcPr>
          <w:p w:rsidR="0085423E" w:rsidRPr="001316FA" w:rsidRDefault="0085423E" w:rsidP="00D503EC">
            <w:pPr>
              <w:pStyle w:val="ConsPlusNormal"/>
              <w:ind w:left="2" w:firstLine="0"/>
              <w:jc w:val="center"/>
              <w:outlineLvl w:val="0"/>
              <w:rPr>
                <w:sz w:val="24"/>
                <w:szCs w:val="24"/>
              </w:rPr>
            </w:pPr>
            <w:r w:rsidRPr="001316FA">
              <w:rPr>
                <w:sz w:val="24"/>
                <w:szCs w:val="24"/>
              </w:rPr>
              <w:t>0,</w:t>
            </w:r>
            <w:r w:rsidR="00D503EC" w:rsidRPr="001316FA">
              <w:rPr>
                <w:sz w:val="24"/>
                <w:szCs w:val="24"/>
              </w:rPr>
              <w:t>6</w:t>
            </w:r>
          </w:p>
        </w:tc>
        <w:tc>
          <w:tcPr>
            <w:tcW w:w="2750" w:type="dxa"/>
            <w:vAlign w:val="center"/>
          </w:tcPr>
          <w:p w:rsidR="0085423E" w:rsidRPr="001316FA" w:rsidRDefault="0085423E" w:rsidP="00D503EC">
            <w:pPr>
              <w:pStyle w:val="ConsPlusNormal"/>
              <w:ind w:left="2" w:firstLine="0"/>
              <w:jc w:val="center"/>
              <w:outlineLvl w:val="0"/>
              <w:rPr>
                <w:sz w:val="24"/>
                <w:szCs w:val="24"/>
              </w:rPr>
            </w:pPr>
            <w:r w:rsidRPr="001316FA">
              <w:rPr>
                <w:sz w:val="24"/>
                <w:szCs w:val="24"/>
              </w:rPr>
              <w:t>0,</w:t>
            </w:r>
            <w:r w:rsidR="00D503EC" w:rsidRPr="001316FA">
              <w:rPr>
                <w:sz w:val="24"/>
                <w:szCs w:val="24"/>
              </w:rPr>
              <w:t>6</w:t>
            </w:r>
          </w:p>
        </w:tc>
      </w:tr>
      <w:tr w:rsidR="0085423E" w:rsidRPr="001316FA" w:rsidTr="00AB0D08">
        <w:tc>
          <w:tcPr>
            <w:tcW w:w="4051" w:type="dxa"/>
          </w:tcPr>
          <w:p w:rsidR="0085423E" w:rsidRPr="001316FA" w:rsidRDefault="0085423E" w:rsidP="0091004A">
            <w:pPr>
              <w:pStyle w:val="e"/>
              <w:ind w:left="2" w:firstLine="0"/>
              <w:rPr>
                <w:rFonts w:ascii="Arial" w:hAnsi="Arial" w:cs="Arial"/>
              </w:rPr>
            </w:pPr>
            <w:r w:rsidRPr="001316FA">
              <w:rPr>
                <w:rFonts w:ascii="Arial" w:hAnsi="Arial" w:cs="Arial"/>
              </w:rPr>
              <w:t>Котельная №4</w:t>
            </w:r>
          </w:p>
        </w:tc>
        <w:tc>
          <w:tcPr>
            <w:tcW w:w="2989" w:type="dxa"/>
            <w:vAlign w:val="center"/>
          </w:tcPr>
          <w:p w:rsidR="0085423E" w:rsidRPr="001316FA" w:rsidRDefault="0085423E" w:rsidP="00D503EC">
            <w:pPr>
              <w:pStyle w:val="ConsPlusNormal"/>
              <w:ind w:left="2" w:firstLine="0"/>
              <w:jc w:val="center"/>
              <w:outlineLvl w:val="0"/>
              <w:rPr>
                <w:sz w:val="24"/>
                <w:szCs w:val="24"/>
              </w:rPr>
            </w:pPr>
            <w:r w:rsidRPr="001316FA">
              <w:rPr>
                <w:sz w:val="24"/>
                <w:szCs w:val="24"/>
              </w:rPr>
              <w:t>0,4</w:t>
            </w:r>
            <w:r w:rsidR="00D503EC" w:rsidRPr="001316FA">
              <w:rPr>
                <w:sz w:val="24"/>
                <w:szCs w:val="24"/>
              </w:rPr>
              <w:t xml:space="preserve"> </w:t>
            </w:r>
          </w:p>
        </w:tc>
        <w:tc>
          <w:tcPr>
            <w:tcW w:w="2750" w:type="dxa"/>
            <w:vAlign w:val="center"/>
          </w:tcPr>
          <w:p w:rsidR="0085423E" w:rsidRPr="001316FA" w:rsidRDefault="0085423E" w:rsidP="00D503EC">
            <w:pPr>
              <w:pStyle w:val="ConsPlusNormal"/>
              <w:ind w:left="2" w:firstLine="0"/>
              <w:jc w:val="center"/>
              <w:outlineLvl w:val="0"/>
              <w:rPr>
                <w:sz w:val="24"/>
                <w:szCs w:val="24"/>
              </w:rPr>
            </w:pPr>
            <w:r w:rsidRPr="001316FA">
              <w:rPr>
                <w:sz w:val="24"/>
                <w:szCs w:val="24"/>
              </w:rPr>
              <w:t>0,4</w:t>
            </w:r>
            <w:r w:rsidR="00D503EC" w:rsidRPr="001316FA">
              <w:rPr>
                <w:sz w:val="24"/>
                <w:szCs w:val="24"/>
              </w:rPr>
              <w:t xml:space="preserve"> </w:t>
            </w:r>
          </w:p>
        </w:tc>
      </w:tr>
    </w:tbl>
    <w:p w:rsidR="008370DA" w:rsidRPr="001316FA" w:rsidRDefault="008370DA" w:rsidP="00BD59D1">
      <w:pPr>
        <w:spacing w:after="0" w:line="360" w:lineRule="auto"/>
        <w:ind w:left="-550" w:firstLine="709"/>
        <w:outlineLvl w:val="1"/>
        <w:rPr>
          <w:rFonts w:ascii="Arial" w:hAnsi="Arial" w:cs="Arial"/>
          <w:b/>
          <w:bCs/>
          <w:sz w:val="24"/>
          <w:szCs w:val="24"/>
        </w:rPr>
      </w:pPr>
    </w:p>
    <w:p w:rsidR="00370A91" w:rsidRPr="001316FA" w:rsidRDefault="00370A91" w:rsidP="00370A91">
      <w:pPr>
        <w:spacing w:after="0" w:line="360" w:lineRule="auto"/>
        <w:ind w:left="-550" w:firstLine="709"/>
        <w:outlineLvl w:val="1"/>
        <w:rPr>
          <w:rFonts w:ascii="Arial" w:hAnsi="Arial" w:cs="Arial"/>
          <w:b/>
          <w:bCs/>
          <w:sz w:val="24"/>
          <w:szCs w:val="24"/>
        </w:rPr>
      </w:pPr>
    </w:p>
    <w:p w:rsidR="00370A91" w:rsidRPr="001316FA" w:rsidRDefault="00370A91" w:rsidP="00370A91">
      <w:pPr>
        <w:spacing w:after="0" w:line="360" w:lineRule="auto"/>
        <w:ind w:left="-550" w:firstLine="709"/>
        <w:outlineLvl w:val="1"/>
        <w:rPr>
          <w:rFonts w:ascii="Arial" w:hAnsi="Arial" w:cs="Arial"/>
          <w:b/>
          <w:bCs/>
          <w:sz w:val="24"/>
          <w:szCs w:val="24"/>
        </w:rPr>
      </w:pPr>
    </w:p>
    <w:p w:rsidR="00370A91" w:rsidRPr="001316FA" w:rsidRDefault="00370A91" w:rsidP="00370A91">
      <w:pPr>
        <w:spacing w:after="0" w:line="360" w:lineRule="auto"/>
        <w:ind w:left="-550" w:firstLine="709"/>
        <w:outlineLvl w:val="1"/>
        <w:rPr>
          <w:rFonts w:ascii="Arial" w:hAnsi="Arial" w:cs="Arial"/>
          <w:b/>
          <w:bCs/>
          <w:sz w:val="24"/>
          <w:szCs w:val="24"/>
        </w:rPr>
      </w:pPr>
      <w:r w:rsidRPr="001316FA">
        <w:rPr>
          <w:rFonts w:ascii="Arial" w:hAnsi="Arial" w:cs="Arial"/>
          <w:b/>
          <w:bCs/>
          <w:sz w:val="24"/>
          <w:szCs w:val="24"/>
        </w:rPr>
        <w:t>3.3 Перспективные балансы теплоносителя</w:t>
      </w:r>
    </w:p>
    <w:p w:rsidR="00370A91" w:rsidRPr="001316FA" w:rsidRDefault="00370A91" w:rsidP="00370A91">
      <w:pPr>
        <w:spacing w:after="0" w:line="360" w:lineRule="auto"/>
        <w:ind w:left="-550" w:firstLine="709"/>
        <w:outlineLvl w:val="1"/>
        <w:rPr>
          <w:rFonts w:ascii="Arial" w:hAnsi="Arial" w:cs="Arial"/>
          <w:b/>
          <w:bCs/>
          <w:sz w:val="24"/>
          <w:szCs w:val="24"/>
        </w:rPr>
      </w:pPr>
    </w:p>
    <w:p w:rsidR="00370A91" w:rsidRPr="001316FA" w:rsidRDefault="00370A91" w:rsidP="00370A91">
      <w:pPr>
        <w:spacing w:after="0" w:line="360" w:lineRule="auto"/>
        <w:ind w:left="-550" w:firstLine="709"/>
        <w:jc w:val="both"/>
        <w:outlineLvl w:val="1"/>
        <w:rPr>
          <w:rFonts w:ascii="Arial" w:hAnsi="Arial" w:cs="Arial"/>
          <w:sz w:val="24"/>
          <w:szCs w:val="24"/>
        </w:rPr>
      </w:pPr>
      <w:r w:rsidRPr="001316FA">
        <w:rPr>
          <w:rFonts w:ascii="Arial" w:hAnsi="Arial" w:cs="Arial"/>
          <w:sz w:val="24"/>
          <w:szCs w:val="24"/>
        </w:rPr>
        <w:t>Далее представлена таблица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370A91" w:rsidRPr="001316FA" w:rsidRDefault="00370A91" w:rsidP="00370A91">
      <w:pPr>
        <w:spacing w:after="0" w:line="360" w:lineRule="auto"/>
        <w:ind w:left="-550" w:firstLine="709"/>
        <w:jc w:val="both"/>
        <w:outlineLvl w:val="1"/>
        <w:rPr>
          <w:rFonts w:ascii="Arial" w:hAnsi="Arial" w:cs="Arial"/>
          <w:sz w:val="24"/>
          <w:szCs w:val="24"/>
        </w:rPr>
      </w:pPr>
    </w:p>
    <w:p w:rsidR="00370A91" w:rsidRPr="001316FA" w:rsidRDefault="00370A91" w:rsidP="00370A91">
      <w:pPr>
        <w:spacing w:after="0" w:line="360" w:lineRule="auto"/>
        <w:ind w:left="-550"/>
        <w:jc w:val="both"/>
        <w:outlineLvl w:val="1"/>
        <w:rPr>
          <w:rFonts w:ascii="Arial" w:hAnsi="Arial" w:cs="Arial"/>
          <w:sz w:val="24"/>
          <w:szCs w:val="24"/>
        </w:rPr>
      </w:pPr>
      <w:r w:rsidRPr="001316FA">
        <w:rPr>
          <w:rFonts w:ascii="Arial" w:hAnsi="Arial" w:cs="Arial"/>
          <w:sz w:val="24"/>
          <w:szCs w:val="24"/>
        </w:rPr>
        <w:t>Таблица 20 -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bl>
      <w:tblPr>
        <w:tblW w:w="99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93"/>
        <w:gridCol w:w="3372"/>
        <w:gridCol w:w="3235"/>
      </w:tblGrid>
      <w:tr w:rsidR="00370A91" w:rsidRPr="001316FA" w:rsidTr="00370A91">
        <w:tc>
          <w:tcPr>
            <w:tcW w:w="3293" w:type="dxa"/>
            <w:tcBorders>
              <w:top w:val="single" w:sz="4" w:space="0" w:color="000000"/>
              <w:left w:val="single" w:sz="4" w:space="0" w:color="000000"/>
              <w:bottom w:val="single" w:sz="4" w:space="0" w:color="000000"/>
              <w:right w:val="single" w:sz="4" w:space="0" w:color="000000"/>
            </w:tcBorders>
            <w:hideMark/>
          </w:tcPr>
          <w:p w:rsidR="00370A91" w:rsidRPr="001316FA" w:rsidRDefault="00370A91" w:rsidP="00370A91">
            <w:pPr>
              <w:keepLines/>
              <w:spacing w:before="120" w:after="0" w:line="240" w:lineRule="auto"/>
              <w:ind w:left="2"/>
              <w:jc w:val="center"/>
              <w:rPr>
                <w:rFonts w:ascii="Arial" w:hAnsi="Arial" w:cs="Arial"/>
                <w:sz w:val="24"/>
                <w:szCs w:val="24"/>
              </w:rPr>
            </w:pPr>
            <w:r w:rsidRPr="001316FA">
              <w:rPr>
                <w:rFonts w:ascii="Arial" w:hAnsi="Arial" w:cs="Arial"/>
                <w:sz w:val="24"/>
                <w:szCs w:val="24"/>
              </w:rPr>
              <w:t>Наименование источника тепловой энергии</w:t>
            </w:r>
          </w:p>
        </w:tc>
        <w:tc>
          <w:tcPr>
            <w:tcW w:w="3372" w:type="dxa"/>
            <w:tcBorders>
              <w:top w:val="single" w:sz="4" w:space="0" w:color="000000"/>
              <w:left w:val="single" w:sz="4" w:space="0" w:color="000000"/>
              <w:bottom w:val="single" w:sz="4" w:space="0" w:color="000000"/>
              <w:right w:val="single" w:sz="4" w:space="0" w:color="000000"/>
            </w:tcBorders>
            <w:hideMark/>
          </w:tcPr>
          <w:p w:rsidR="00370A91" w:rsidRPr="001316FA" w:rsidRDefault="00370A91" w:rsidP="00370A91">
            <w:pPr>
              <w:keepLines/>
              <w:spacing w:before="120" w:after="0" w:line="240" w:lineRule="auto"/>
              <w:ind w:left="2"/>
              <w:jc w:val="center"/>
              <w:rPr>
                <w:rFonts w:ascii="Arial" w:hAnsi="Arial" w:cs="Arial"/>
                <w:sz w:val="24"/>
                <w:szCs w:val="24"/>
              </w:rPr>
            </w:pPr>
            <w:r w:rsidRPr="001316FA">
              <w:rPr>
                <w:rFonts w:ascii="Arial" w:hAnsi="Arial" w:cs="Arial"/>
                <w:sz w:val="24"/>
                <w:szCs w:val="24"/>
              </w:rPr>
              <w:t>Производительность водоподготовительной установки, м³/час</w:t>
            </w:r>
          </w:p>
        </w:tc>
        <w:tc>
          <w:tcPr>
            <w:tcW w:w="3235" w:type="dxa"/>
            <w:tcBorders>
              <w:top w:val="single" w:sz="4" w:space="0" w:color="000000"/>
              <w:left w:val="single" w:sz="4" w:space="0" w:color="000000"/>
              <w:bottom w:val="single" w:sz="4" w:space="0" w:color="000000"/>
              <w:right w:val="single" w:sz="4" w:space="0" w:color="000000"/>
            </w:tcBorders>
            <w:hideMark/>
          </w:tcPr>
          <w:p w:rsidR="00370A91" w:rsidRPr="001316FA" w:rsidRDefault="00370A91" w:rsidP="00370A91">
            <w:pPr>
              <w:keepLines/>
              <w:spacing w:before="120" w:after="0" w:line="240" w:lineRule="auto"/>
              <w:ind w:left="2"/>
              <w:jc w:val="center"/>
              <w:rPr>
                <w:rFonts w:ascii="Arial" w:hAnsi="Arial" w:cs="Arial"/>
                <w:sz w:val="24"/>
                <w:szCs w:val="24"/>
              </w:rPr>
            </w:pPr>
            <w:r w:rsidRPr="001316FA">
              <w:rPr>
                <w:rFonts w:ascii="Arial" w:hAnsi="Arial" w:cs="Arial"/>
                <w:sz w:val="24"/>
                <w:szCs w:val="24"/>
              </w:rPr>
              <w:t>Потребление теплоносителя теплопотребляющими установками потребителей, м³/час</w:t>
            </w:r>
          </w:p>
        </w:tc>
      </w:tr>
      <w:tr w:rsidR="00370A91" w:rsidRPr="001316FA" w:rsidTr="00370A91">
        <w:tc>
          <w:tcPr>
            <w:tcW w:w="3293" w:type="dxa"/>
            <w:tcBorders>
              <w:top w:val="single" w:sz="4" w:space="0" w:color="000000"/>
              <w:left w:val="single" w:sz="4" w:space="0" w:color="000000"/>
              <w:bottom w:val="single" w:sz="4" w:space="0" w:color="000000"/>
              <w:right w:val="single" w:sz="4" w:space="0" w:color="000000"/>
            </w:tcBorders>
            <w:hideMark/>
          </w:tcPr>
          <w:p w:rsidR="00370A91" w:rsidRPr="001316FA" w:rsidRDefault="00370A91" w:rsidP="00370A91">
            <w:pPr>
              <w:keepLines/>
              <w:spacing w:before="120" w:after="0" w:line="240" w:lineRule="auto"/>
              <w:ind w:left="2"/>
              <w:jc w:val="both"/>
              <w:rPr>
                <w:rFonts w:ascii="Arial" w:hAnsi="Arial" w:cs="Arial"/>
                <w:sz w:val="24"/>
                <w:szCs w:val="24"/>
              </w:rPr>
            </w:pPr>
            <w:r w:rsidRPr="001316FA">
              <w:rPr>
                <w:rFonts w:ascii="Arial" w:hAnsi="Arial" w:cs="Arial"/>
                <w:sz w:val="24"/>
                <w:szCs w:val="24"/>
              </w:rPr>
              <w:lastRenderedPageBreak/>
              <w:t>Новая котельная, 2 Гкал/час</w:t>
            </w:r>
          </w:p>
        </w:tc>
        <w:tc>
          <w:tcPr>
            <w:tcW w:w="3372" w:type="dxa"/>
            <w:tcBorders>
              <w:top w:val="single" w:sz="4" w:space="0" w:color="000000"/>
              <w:left w:val="single" w:sz="4" w:space="0" w:color="000000"/>
              <w:bottom w:val="single" w:sz="4" w:space="0" w:color="000000"/>
              <w:right w:val="single" w:sz="4" w:space="0" w:color="000000"/>
            </w:tcBorders>
            <w:vAlign w:val="center"/>
            <w:hideMark/>
          </w:tcPr>
          <w:p w:rsidR="00370A91" w:rsidRPr="001316FA" w:rsidRDefault="00370A91" w:rsidP="00370A91">
            <w:pPr>
              <w:keepLines/>
              <w:spacing w:before="120" w:after="0" w:line="240" w:lineRule="auto"/>
              <w:ind w:left="2"/>
              <w:jc w:val="center"/>
              <w:rPr>
                <w:rFonts w:ascii="Arial" w:hAnsi="Arial" w:cs="Arial"/>
                <w:sz w:val="24"/>
                <w:szCs w:val="24"/>
              </w:rPr>
            </w:pPr>
            <w:r w:rsidRPr="001316FA">
              <w:rPr>
                <w:rFonts w:ascii="Arial" w:hAnsi="Arial" w:cs="Arial"/>
                <w:sz w:val="24"/>
                <w:szCs w:val="24"/>
              </w:rPr>
              <w:t>будет определена при проектировании котельной</w:t>
            </w:r>
          </w:p>
        </w:tc>
        <w:tc>
          <w:tcPr>
            <w:tcW w:w="3235" w:type="dxa"/>
            <w:tcBorders>
              <w:top w:val="single" w:sz="4" w:space="0" w:color="000000"/>
              <w:left w:val="single" w:sz="4" w:space="0" w:color="000000"/>
              <w:bottom w:val="single" w:sz="4" w:space="0" w:color="000000"/>
              <w:right w:val="single" w:sz="4" w:space="0" w:color="000000"/>
            </w:tcBorders>
            <w:vAlign w:val="center"/>
            <w:hideMark/>
          </w:tcPr>
          <w:p w:rsidR="00370A91" w:rsidRPr="001316FA" w:rsidRDefault="00370A91" w:rsidP="00370A91">
            <w:pPr>
              <w:keepLines/>
              <w:spacing w:before="120" w:after="0" w:line="240" w:lineRule="auto"/>
              <w:ind w:left="2"/>
              <w:jc w:val="center"/>
              <w:rPr>
                <w:rFonts w:ascii="Arial" w:hAnsi="Arial" w:cs="Arial"/>
                <w:sz w:val="24"/>
                <w:szCs w:val="24"/>
              </w:rPr>
            </w:pPr>
            <w:r w:rsidRPr="001316FA">
              <w:rPr>
                <w:rFonts w:ascii="Arial" w:hAnsi="Arial" w:cs="Arial"/>
                <w:sz w:val="24"/>
                <w:szCs w:val="24"/>
              </w:rPr>
              <w:t>0,501</w:t>
            </w:r>
          </w:p>
        </w:tc>
      </w:tr>
    </w:tbl>
    <w:p w:rsidR="00370A91" w:rsidRPr="001316FA" w:rsidRDefault="00370A91" w:rsidP="00370A91">
      <w:pPr>
        <w:spacing w:after="0" w:line="360" w:lineRule="auto"/>
        <w:ind w:left="-550"/>
        <w:jc w:val="both"/>
        <w:outlineLvl w:val="1"/>
        <w:rPr>
          <w:rFonts w:ascii="Arial" w:hAnsi="Arial" w:cs="Arial"/>
          <w:sz w:val="24"/>
          <w:szCs w:val="24"/>
        </w:rPr>
      </w:pPr>
    </w:p>
    <w:p w:rsidR="00370A91" w:rsidRPr="001316FA" w:rsidRDefault="00370A91" w:rsidP="00370A91">
      <w:pPr>
        <w:keepLines/>
        <w:spacing w:before="120" w:after="0" w:line="360" w:lineRule="auto"/>
        <w:ind w:left="-550" w:firstLine="709"/>
        <w:jc w:val="both"/>
        <w:rPr>
          <w:rFonts w:ascii="Arial" w:hAnsi="Arial" w:cs="Arial"/>
          <w:sz w:val="24"/>
          <w:szCs w:val="24"/>
        </w:rPr>
      </w:pPr>
      <w:r w:rsidRPr="001316FA">
        <w:rPr>
          <w:rFonts w:ascii="Arial" w:hAnsi="Arial" w:cs="Arial"/>
          <w:sz w:val="24"/>
          <w:szCs w:val="24"/>
        </w:rPr>
        <w:t>Согласно СП 124.13330.2012 «Тепловые сети» п. 6.17 « Для открытых и закрытых систем теплоснабжения должна предусматриваться аварийная подпитка химически необработанной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ГВС для открытых систем теплоснабжения»</w:t>
      </w:r>
    </w:p>
    <w:p w:rsidR="00370A91" w:rsidRPr="001316FA" w:rsidRDefault="00370A91" w:rsidP="00370A91">
      <w:pPr>
        <w:keepLines/>
        <w:spacing w:before="120" w:after="0" w:line="360" w:lineRule="auto"/>
        <w:ind w:left="-550" w:firstLine="709"/>
        <w:jc w:val="both"/>
        <w:rPr>
          <w:rFonts w:ascii="Arial" w:hAnsi="Arial" w:cs="Arial"/>
          <w:sz w:val="24"/>
          <w:szCs w:val="24"/>
        </w:rPr>
      </w:pPr>
      <w:r w:rsidRPr="001316FA">
        <w:rPr>
          <w:rFonts w:ascii="Arial" w:hAnsi="Arial" w:cs="Arial"/>
          <w:sz w:val="24"/>
          <w:szCs w:val="24"/>
        </w:rPr>
        <w:t>Далее представлена таблица - потери теплоносителя в аварийном режиме работы.</w:t>
      </w:r>
    </w:p>
    <w:p w:rsidR="00370A91" w:rsidRPr="001316FA" w:rsidRDefault="00370A91" w:rsidP="00370A91">
      <w:pPr>
        <w:keepLines/>
        <w:spacing w:before="120" w:after="0" w:line="360" w:lineRule="auto"/>
        <w:ind w:left="-550"/>
        <w:jc w:val="both"/>
        <w:rPr>
          <w:rFonts w:ascii="Arial" w:hAnsi="Arial" w:cs="Arial"/>
          <w:sz w:val="24"/>
          <w:szCs w:val="24"/>
        </w:rPr>
      </w:pPr>
      <w:r w:rsidRPr="001316FA">
        <w:rPr>
          <w:rFonts w:ascii="Arial" w:hAnsi="Arial" w:cs="Arial"/>
          <w:sz w:val="24"/>
          <w:szCs w:val="24"/>
        </w:rPr>
        <w:t>Таблица 21 – Потери теплоносителя в аварийном режиме работы</w:t>
      </w:r>
    </w:p>
    <w:tbl>
      <w:tblPr>
        <w:tblW w:w="97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2"/>
        <w:gridCol w:w="4749"/>
        <w:gridCol w:w="1709"/>
      </w:tblGrid>
      <w:tr w:rsidR="00370A91" w:rsidRPr="001316FA" w:rsidTr="00370A91">
        <w:tc>
          <w:tcPr>
            <w:tcW w:w="3332" w:type="dxa"/>
            <w:tcBorders>
              <w:top w:val="single" w:sz="4" w:space="0" w:color="000000"/>
              <w:left w:val="single" w:sz="4" w:space="0" w:color="000000"/>
              <w:bottom w:val="single" w:sz="4" w:space="0" w:color="000000"/>
              <w:right w:val="single" w:sz="4" w:space="0" w:color="000000"/>
            </w:tcBorders>
            <w:hideMark/>
          </w:tcPr>
          <w:p w:rsidR="00370A91" w:rsidRPr="001316FA" w:rsidRDefault="00370A91" w:rsidP="00370A91">
            <w:pPr>
              <w:keepLines/>
              <w:spacing w:before="120" w:after="0" w:line="240" w:lineRule="auto"/>
              <w:ind w:left="2"/>
              <w:jc w:val="center"/>
              <w:rPr>
                <w:rFonts w:ascii="Arial" w:hAnsi="Arial" w:cs="Arial"/>
                <w:sz w:val="24"/>
                <w:szCs w:val="24"/>
              </w:rPr>
            </w:pPr>
            <w:r w:rsidRPr="001316FA">
              <w:rPr>
                <w:rFonts w:ascii="Arial" w:hAnsi="Arial" w:cs="Arial"/>
                <w:sz w:val="24"/>
                <w:szCs w:val="24"/>
              </w:rPr>
              <w:t>Наименование источника тепловой энергии</w:t>
            </w:r>
          </w:p>
        </w:tc>
        <w:tc>
          <w:tcPr>
            <w:tcW w:w="4749" w:type="dxa"/>
            <w:tcBorders>
              <w:top w:val="single" w:sz="4" w:space="0" w:color="000000"/>
              <w:left w:val="single" w:sz="4" w:space="0" w:color="000000"/>
              <w:bottom w:val="single" w:sz="4" w:space="0" w:color="000000"/>
              <w:right w:val="single" w:sz="4" w:space="0" w:color="000000"/>
            </w:tcBorders>
            <w:hideMark/>
          </w:tcPr>
          <w:p w:rsidR="00370A91" w:rsidRPr="001316FA" w:rsidRDefault="00370A91" w:rsidP="00370A91">
            <w:pPr>
              <w:keepLines/>
              <w:spacing w:before="120" w:after="0" w:line="240" w:lineRule="auto"/>
              <w:ind w:left="2"/>
              <w:jc w:val="center"/>
              <w:rPr>
                <w:rFonts w:ascii="Arial" w:hAnsi="Arial" w:cs="Arial"/>
                <w:sz w:val="24"/>
                <w:szCs w:val="24"/>
              </w:rPr>
            </w:pPr>
            <w:r w:rsidRPr="001316FA">
              <w:rPr>
                <w:rFonts w:ascii="Arial" w:hAnsi="Arial" w:cs="Arial"/>
                <w:sz w:val="24"/>
                <w:szCs w:val="24"/>
              </w:rPr>
              <w:t>Потери теплоносителя в аварийном режиме работы системы теплоснабжения, м³</w:t>
            </w:r>
          </w:p>
        </w:tc>
        <w:tc>
          <w:tcPr>
            <w:tcW w:w="1709" w:type="dxa"/>
            <w:tcBorders>
              <w:top w:val="single" w:sz="4" w:space="0" w:color="000000"/>
              <w:left w:val="single" w:sz="4" w:space="0" w:color="000000"/>
              <w:bottom w:val="single" w:sz="4" w:space="0" w:color="000000"/>
              <w:right w:val="single" w:sz="4" w:space="0" w:color="000000"/>
            </w:tcBorders>
            <w:hideMark/>
          </w:tcPr>
          <w:p w:rsidR="00370A91" w:rsidRPr="001316FA" w:rsidRDefault="00370A91" w:rsidP="00370A91">
            <w:pPr>
              <w:keepLines/>
              <w:spacing w:before="120" w:after="0" w:line="240" w:lineRule="auto"/>
              <w:ind w:left="2"/>
              <w:jc w:val="center"/>
              <w:rPr>
                <w:rFonts w:ascii="Arial" w:hAnsi="Arial" w:cs="Arial"/>
                <w:sz w:val="24"/>
                <w:szCs w:val="24"/>
              </w:rPr>
            </w:pPr>
            <w:r w:rsidRPr="001316FA">
              <w:rPr>
                <w:rFonts w:ascii="Arial" w:hAnsi="Arial" w:cs="Arial"/>
                <w:sz w:val="24"/>
                <w:szCs w:val="24"/>
              </w:rPr>
              <w:t>Примечание</w:t>
            </w:r>
          </w:p>
        </w:tc>
      </w:tr>
      <w:tr w:rsidR="00370A91" w:rsidRPr="001316FA" w:rsidTr="00370A91">
        <w:tc>
          <w:tcPr>
            <w:tcW w:w="3332" w:type="dxa"/>
            <w:tcBorders>
              <w:top w:val="single" w:sz="4" w:space="0" w:color="000000"/>
              <w:left w:val="single" w:sz="4" w:space="0" w:color="000000"/>
              <w:bottom w:val="single" w:sz="4" w:space="0" w:color="000000"/>
              <w:right w:val="single" w:sz="4" w:space="0" w:color="000000"/>
            </w:tcBorders>
            <w:hideMark/>
          </w:tcPr>
          <w:p w:rsidR="00370A91" w:rsidRPr="001316FA" w:rsidRDefault="00370A91" w:rsidP="00370A91">
            <w:pPr>
              <w:keepLines/>
              <w:spacing w:before="120" w:after="0" w:line="240" w:lineRule="auto"/>
              <w:ind w:left="2"/>
              <w:jc w:val="both"/>
              <w:rPr>
                <w:rFonts w:ascii="Arial" w:hAnsi="Arial" w:cs="Arial"/>
                <w:sz w:val="24"/>
                <w:szCs w:val="24"/>
              </w:rPr>
            </w:pPr>
            <w:r w:rsidRPr="001316FA">
              <w:rPr>
                <w:rFonts w:ascii="Arial" w:hAnsi="Arial" w:cs="Arial"/>
                <w:sz w:val="24"/>
                <w:szCs w:val="24"/>
              </w:rPr>
              <w:t>Новая котельная</w:t>
            </w:r>
          </w:p>
        </w:tc>
        <w:tc>
          <w:tcPr>
            <w:tcW w:w="4749" w:type="dxa"/>
            <w:tcBorders>
              <w:top w:val="single" w:sz="4" w:space="0" w:color="000000"/>
              <w:left w:val="single" w:sz="4" w:space="0" w:color="000000"/>
              <w:bottom w:val="single" w:sz="4" w:space="0" w:color="000000"/>
              <w:right w:val="single" w:sz="4" w:space="0" w:color="000000"/>
            </w:tcBorders>
            <w:vAlign w:val="center"/>
            <w:hideMark/>
          </w:tcPr>
          <w:p w:rsidR="00370A91" w:rsidRPr="001316FA" w:rsidRDefault="00370A91" w:rsidP="00370A91">
            <w:pPr>
              <w:keepLines/>
              <w:spacing w:before="120" w:after="0" w:line="240" w:lineRule="auto"/>
              <w:ind w:left="2"/>
              <w:jc w:val="center"/>
              <w:rPr>
                <w:rFonts w:ascii="Arial" w:hAnsi="Arial" w:cs="Arial"/>
                <w:sz w:val="24"/>
                <w:szCs w:val="24"/>
              </w:rPr>
            </w:pPr>
            <w:r w:rsidRPr="001316FA">
              <w:rPr>
                <w:rFonts w:ascii="Arial" w:hAnsi="Arial" w:cs="Arial"/>
                <w:sz w:val="24"/>
                <w:szCs w:val="24"/>
              </w:rPr>
              <w:t>5,623</w:t>
            </w:r>
          </w:p>
        </w:tc>
        <w:tc>
          <w:tcPr>
            <w:tcW w:w="1709" w:type="dxa"/>
            <w:tcBorders>
              <w:top w:val="single" w:sz="4" w:space="0" w:color="000000"/>
              <w:left w:val="single" w:sz="4" w:space="0" w:color="000000"/>
              <w:bottom w:val="single" w:sz="4" w:space="0" w:color="000000"/>
              <w:right w:val="single" w:sz="4" w:space="0" w:color="000000"/>
            </w:tcBorders>
            <w:vAlign w:val="center"/>
          </w:tcPr>
          <w:p w:rsidR="00370A91" w:rsidRPr="001316FA" w:rsidRDefault="00370A91" w:rsidP="00370A91">
            <w:pPr>
              <w:keepLines/>
              <w:spacing w:before="120" w:after="0" w:line="240" w:lineRule="auto"/>
              <w:ind w:left="2"/>
              <w:jc w:val="center"/>
              <w:rPr>
                <w:rFonts w:ascii="Arial" w:hAnsi="Arial" w:cs="Arial"/>
                <w:sz w:val="24"/>
                <w:szCs w:val="24"/>
              </w:rPr>
            </w:pPr>
          </w:p>
        </w:tc>
      </w:tr>
    </w:tbl>
    <w:p w:rsidR="008370DA" w:rsidRPr="001316FA" w:rsidRDefault="008370DA" w:rsidP="00BD59D1">
      <w:pPr>
        <w:spacing w:after="0" w:line="360" w:lineRule="auto"/>
        <w:ind w:left="-550" w:firstLine="709"/>
        <w:outlineLvl w:val="1"/>
        <w:rPr>
          <w:rFonts w:ascii="Arial" w:hAnsi="Arial" w:cs="Arial"/>
          <w:b/>
          <w:bCs/>
          <w:sz w:val="24"/>
          <w:szCs w:val="24"/>
        </w:rPr>
      </w:pPr>
    </w:p>
    <w:p w:rsidR="008370DA" w:rsidRPr="001316FA" w:rsidRDefault="008370DA" w:rsidP="00BD59D1">
      <w:pPr>
        <w:pStyle w:val="1"/>
        <w:widowControl w:val="0"/>
        <w:spacing w:before="0" w:line="360" w:lineRule="auto"/>
        <w:ind w:left="-550" w:firstLine="709"/>
        <w:jc w:val="center"/>
        <w:rPr>
          <w:rFonts w:ascii="Arial" w:hAnsi="Arial" w:cs="Arial"/>
          <w:sz w:val="24"/>
          <w:szCs w:val="24"/>
        </w:rPr>
      </w:pPr>
      <w:bookmarkStart w:id="8" w:name="_Toc270605185"/>
      <w:r w:rsidRPr="001316FA">
        <w:rPr>
          <w:rFonts w:ascii="Arial" w:hAnsi="Arial" w:cs="Arial"/>
          <w:sz w:val="24"/>
          <w:szCs w:val="24"/>
        </w:rPr>
        <w:t>Охрана окружающей среды</w:t>
      </w:r>
      <w:bookmarkEnd w:id="8"/>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Согласно "СП 89.13330.2012. Свод правил. Котельные установки» на каждый котел необходима установка золоуловителя ЗУ-3,0  предназначенного для сухой инерционной очистки газов от летучей золы с максимальной температурой до 290</w:t>
      </w:r>
      <w:r w:rsidRPr="001316FA">
        <w:rPr>
          <w:rFonts w:ascii="Arial" w:hAnsi="Arial" w:cs="Arial"/>
          <w:sz w:val="24"/>
          <w:szCs w:val="24"/>
        </w:rPr>
        <w:sym w:font="Symbol" w:char="F0B0"/>
      </w:r>
      <w:r w:rsidRPr="001316FA">
        <w:rPr>
          <w:rFonts w:ascii="Arial" w:hAnsi="Arial" w:cs="Arial"/>
          <w:sz w:val="24"/>
          <w:szCs w:val="24"/>
        </w:rPr>
        <w:t>С.</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На выходных газоходах котлов установлены два золоуловителя ЗУ-3,0. На рисунке 14 представлен золоуловитель ЗУ – 3,0.</w:t>
      </w:r>
    </w:p>
    <w:p w:rsidR="008370DA" w:rsidRPr="001316FA" w:rsidRDefault="001316FA" w:rsidP="00BD59D1">
      <w:pPr>
        <w:shd w:val="clear" w:color="auto" w:fill="FFFFFF"/>
        <w:spacing w:after="0" w:line="240" w:lineRule="auto"/>
        <w:ind w:left="-550"/>
        <w:jc w:val="center"/>
        <w:rPr>
          <w:rFonts w:ascii="Arial" w:hAnsi="Arial" w:cs="Arial"/>
          <w:sz w:val="24"/>
          <w:szCs w:val="24"/>
          <w:lang w:eastAsia="en-US"/>
        </w:rPr>
      </w:pPr>
      <w:r w:rsidRPr="001316FA">
        <w:rPr>
          <w:rFonts w:ascii="Arial" w:hAnsi="Arial" w:cs="Arial"/>
          <w:noProof/>
          <w:sz w:val="24"/>
          <w:szCs w:val="24"/>
          <w:highlight w:val="yellow"/>
        </w:rPr>
        <w:pict>
          <v:shape id="Рисунок 30" o:spid="_x0000_i1028" type="#_x0000_t75" alt="Золоуловитель полный чертеж-Model" style="width:458.8pt;height:229.4pt;visibility:visible">
            <v:imagedata r:id="rId12" o:title=""/>
          </v:shape>
        </w:pict>
      </w:r>
    </w:p>
    <w:p w:rsidR="008370DA" w:rsidRPr="001316FA" w:rsidRDefault="008370DA" w:rsidP="00BD59D1">
      <w:pPr>
        <w:shd w:val="clear" w:color="auto" w:fill="FFFFFF"/>
        <w:spacing w:after="0" w:line="240" w:lineRule="auto"/>
        <w:ind w:left="-550"/>
        <w:jc w:val="center"/>
        <w:rPr>
          <w:rFonts w:ascii="Arial" w:hAnsi="Arial" w:cs="Arial"/>
          <w:sz w:val="24"/>
          <w:szCs w:val="24"/>
          <w:lang w:eastAsia="en-US"/>
        </w:rPr>
      </w:pPr>
    </w:p>
    <w:p w:rsidR="008370DA" w:rsidRPr="001316FA" w:rsidRDefault="008370DA" w:rsidP="00BD59D1">
      <w:pPr>
        <w:shd w:val="clear" w:color="auto" w:fill="FFFFFF"/>
        <w:spacing w:after="0" w:line="240" w:lineRule="auto"/>
        <w:ind w:left="-550"/>
        <w:jc w:val="center"/>
        <w:rPr>
          <w:rFonts w:ascii="Arial" w:hAnsi="Arial" w:cs="Arial"/>
          <w:sz w:val="24"/>
          <w:szCs w:val="24"/>
          <w:lang w:eastAsia="en-US"/>
        </w:rPr>
      </w:pPr>
    </w:p>
    <w:p w:rsidR="008370DA" w:rsidRPr="001316FA" w:rsidRDefault="008370DA" w:rsidP="00BD59D1">
      <w:pPr>
        <w:shd w:val="clear" w:color="auto" w:fill="FFFFFF"/>
        <w:spacing w:after="0" w:line="240" w:lineRule="auto"/>
        <w:ind w:left="-550"/>
        <w:jc w:val="center"/>
        <w:rPr>
          <w:rFonts w:ascii="Arial" w:hAnsi="Arial" w:cs="Arial"/>
          <w:sz w:val="24"/>
          <w:szCs w:val="24"/>
          <w:lang w:eastAsia="en-US"/>
        </w:rPr>
      </w:pPr>
      <w:r w:rsidRPr="001316FA">
        <w:rPr>
          <w:rFonts w:ascii="Arial" w:hAnsi="Arial" w:cs="Arial"/>
          <w:sz w:val="24"/>
          <w:szCs w:val="24"/>
          <w:lang w:eastAsia="en-US"/>
        </w:rPr>
        <w:lastRenderedPageBreak/>
        <w:t>Рисунок  14 – Золоуловитель ЗУ-3,0</w:t>
      </w:r>
    </w:p>
    <w:p w:rsidR="008370DA" w:rsidRPr="001316FA" w:rsidRDefault="008370DA" w:rsidP="00BD59D1">
      <w:pPr>
        <w:autoSpaceDE w:val="0"/>
        <w:autoSpaceDN w:val="0"/>
        <w:adjustRightInd w:val="0"/>
        <w:spacing w:after="0" w:line="240" w:lineRule="auto"/>
        <w:ind w:left="-550" w:firstLine="540"/>
        <w:jc w:val="both"/>
        <w:rPr>
          <w:rFonts w:ascii="Arial" w:hAnsi="Arial" w:cs="Arial"/>
          <w:sz w:val="24"/>
          <w:szCs w:val="24"/>
        </w:rPr>
      </w:pPr>
    </w:p>
    <w:p w:rsidR="008370DA" w:rsidRPr="001316FA" w:rsidRDefault="008370DA" w:rsidP="00BD59D1">
      <w:pPr>
        <w:autoSpaceDE w:val="0"/>
        <w:autoSpaceDN w:val="0"/>
        <w:adjustRightInd w:val="0"/>
        <w:spacing w:after="0" w:line="240" w:lineRule="auto"/>
        <w:ind w:left="-550" w:firstLine="540"/>
        <w:jc w:val="both"/>
        <w:rPr>
          <w:rFonts w:ascii="Arial" w:hAnsi="Arial" w:cs="Arial"/>
          <w:sz w:val="24"/>
          <w:szCs w:val="24"/>
        </w:rPr>
      </w:pPr>
    </w:p>
    <w:p w:rsidR="008370DA" w:rsidRPr="001316FA" w:rsidRDefault="008370DA" w:rsidP="00BD59D1">
      <w:pPr>
        <w:autoSpaceDE w:val="0"/>
        <w:autoSpaceDN w:val="0"/>
        <w:adjustRightInd w:val="0"/>
        <w:spacing w:after="0" w:line="240" w:lineRule="auto"/>
        <w:ind w:left="-550"/>
        <w:jc w:val="both"/>
        <w:rPr>
          <w:rFonts w:ascii="Arial" w:hAnsi="Arial" w:cs="Arial"/>
          <w:sz w:val="24"/>
          <w:szCs w:val="24"/>
        </w:rPr>
      </w:pP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Высота дымовой трубы составляет 19 м. D530мм. Высота дымовой трубы позволяет получить необходимую приземную концентрацию вредных веществ, при их рассеивании;</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Температура (</w:t>
      </w:r>
      <w:r w:rsidRPr="001316FA">
        <w:rPr>
          <w:rFonts w:ascii="Arial" w:hAnsi="Arial" w:cs="Arial"/>
          <w:sz w:val="24"/>
          <w:szCs w:val="24"/>
          <w:lang w:val="en-US"/>
        </w:rPr>
        <w:t>max</w:t>
      </w:r>
      <w:r w:rsidRPr="001316FA">
        <w:rPr>
          <w:rFonts w:ascii="Arial" w:hAnsi="Arial" w:cs="Arial"/>
          <w:sz w:val="24"/>
          <w:szCs w:val="24"/>
        </w:rPr>
        <w:t>) уходящих газов 176</w:t>
      </w:r>
      <w:r w:rsidRPr="001316FA">
        <w:rPr>
          <w:rFonts w:ascii="Arial" w:hAnsi="Arial" w:cs="Arial"/>
          <w:sz w:val="24"/>
          <w:szCs w:val="24"/>
        </w:rPr>
        <w:sym w:font="Symbol" w:char="F0B0"/>
      </w:r>
      <w:r w:rsidRPr="001316FA">
        <w:rPr>
          <w:rFonts w:ascii="Arial" w:hAnsi="Arial" w:cs="Arial"/>
          <w:sz w:val="24"/>
          <w:szCs w:val="24"/>
        </w:rPr>
        <w:t>С (см. ПЗ по котлу водогрейному КВм-3,0КБ);</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Материалы стен блоков модулей выполняются многослойными – обшивочный лист S=2мм + Плита теплоизоляционная ПТЭ-75-100 (100 мм.) + декоративная обшивка (профнастил S=0,55мм)</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 xml:space="preserve"> Условия эксплуатации электрооборудования (кроме дымососа):</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 xml:space="preserve">- температура окружающего воздуха от минус 40 </w:t>
      </w:r>
      <w:r w:rsidRPr="001316FA">
        <w:rPr>
          <w:rFonts w:ascii="Arial" w:hAnsi="Arial" w:cs="Arial"/>
          <w:sz w:val="24"/>
          <w:szCs w:val="24"/>
        </w:rPr>
        <w:sym w:font="Symbol" w:char="F0B0"/>
      </w:r>
      <w:r w:rsidRPr="001316FA">
        <w:rPr>
          <w:rFonts w:ascii="Arial" w:hAnsi="Arial" w:cs="Arial"/>
          <w:sz w:val="24"/>
          <w:szCs w:val="24"/>
        </w:rPr>
        <w:t xml:space="preserve">С до плюс 40 </w:t>
      </w:r>
      <w:r w:rsidRPr="001316FA">
        <w:rPr>
          <w:rFonts w:ascii="Arial" w:hAnsi="Arial" w:cs="Arial"/>
          <w:sz w:val="24"/>
          <w:szCs w:val="24"/>
        </w:rPr>
        <w:sym w:font="Symbol" w:char="F0B0"/>
      </w:r>
      <w:r w:rsidRPr="001316FA">
        <w:rPr>
          <w:rFonts w:ascii="Arial" w:hAnsi="Arial" w:cs="Arial"/>
          <w:sz w:val="24"/>
          <w:szCs w:val="24"/>
        </w:rPr>
        <w:t>С;</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 относительная влажность не более 80 %;</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 допустимая вибрация, не более:</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частота – 25 Гц;</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амплитуда – 0,1 мм;</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 напряженность внешних постоянных и переменных (50 или 60 Гц) магнитных полей, А/м, не более 400.</w:t>
      </w:r>
    </w:p>
    <w:p w:rsidR="008370DA" w:rsidRPr="001316FA" w:rsidRDefault="008370DA" w:rsidP="00BD59D1">
      <w:pPr>
        <w:shd w:val="clear" w:color="auto" w:fill="FFFFFF"/>
        <w:spacing w:after="0" w:line="240" w:lineRule="auto"/>
        <w:ind w:left="-550"/>
        <w:jc w:val="center"/>
        <w:rPr>
          <w:rFonts w:ascii="Arial" w:hAnsi="Arial" w:cs="Arial"/>
          <w:sz w:val="24"/>
          <w:szCs w:val="24"/>
          <w:lang w:eastAsia="en-US"/>
        </w:rPr>
      </w:pPr>
    </w:p>
    <w:p w:rsidR="008370DA" w:rsidRPr="001316FA" w:rsidRDefault="008370DA" w:rsidP="00BD59D1">
      <w:pPr>
        <w:pStyle w:val="2"/>
        <w:spacing w:before="0" w:line="360" w:lineRule="auto"/>
        <w:ind w:left="-550"/>
        <w:rPr>
          <w:rFonts w:ascii="Arial" w:hAnsi="Arial" w:cs="Arial"/>
          <w:sz w:val="24"/>
          <w:szCs w:val="24"/>
        </w:rPr>
      </w:pPr>
      <w:bookmarkStart w:id="9" w:name="_Toc270605186"/>
      <w:r w:rsidRPr="001316FA">
        <w:rPr>
          <w:rFonts w:ascii="Arial" w:hAnsi="Arial" w:cs="Arial"/>
          <w:sz w:val="24"/>
          <w:szCs w:val="24"/>
        </w:rPr>
        <w:t>Экологический анализ: оценка воздействия на окружающую среду</w:t>
      </w:r>
      <w:bookmarkEnd w:id="9"/>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Организация процессов горения топлив, исключающих или снижающих поступление в атмосферный воздух таких токсичных веществ,  как оксиды серы и азота, являются одной из важнейших задач при производстве тепловой энергии на базе органического топлива.</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Проблема защиты окружающей среды от загрязнения выбросами теплоэнергетических установок является в настоящее время весьма актуальной, что связано не только с огромными размерами потребления органического топлива, но и большим набором выбрасываемых вредных веществ. При сжигании твердого топлива наряду с окислами основных горючих элементов – углерода и водорода – в атмосферу поступает летучая зола с частицами недогоревшего топлива, окислы азота и серы, а также газообразные продукты неполного сгорания топлива. Большинство этих компонентов относится к числу токсичных веществ, оказывающих даже в сравнительно невысоких концентрациях вредное воздействие на природу и человека.</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Концентрация выбросов NO</w:t>
      </w:r>
      <w:r w:rsidRPr="001316FA">
        <w:rPr>
          <w:rFonts w:ascii="Arial" w:hAnsi="Arial" w:cs="Arial"/>
          <w:sz w:val="24"/>
          <w:szCs w:val="24"/>
          <w:vertAlign w:val="subscript"/>
        </w:rPr>
        <w:t>х</w:t>
      </w:r>
      <w:r w:rsidRPr="001316FA">
        <w:rPr>
          <w:rFonts w:ascii="Arial" w:hAnsi="Arial" w:cs="Arial"/>
          <w:sz w:val="24"/>
          <w:szCs w:val="24"/>
        </w:rPr>
        <w:t xml:space="preserve"> находится в прямой зависимости от параметров процесса сжигания. Наибольшее влияние на количество образующихся оксидов азота </w:t>
      </w:r>
      <w:r w:rsidRPr="001316FA">
        <w:rPr>
          <w:rFonts w:ascii="Arial" w:hAnsi="Arial" w:cs="Arial"/>
          <w:sz w:val="24"/>
          <w:szCs w:val="24"/>
        </w:rPr>
        <w:lastRenderedPageBreak/>
        <w:t>оказывают особенности распределения окислителя (кислорода), подаваемого в топочную камеру, которые определяются величиной избытка воздуха в зоне активного горения, наличием или отсутствием второй ступени сжигания и рециркуляции дымовых газов.</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 xml:space="preserve">Известно о строгой функциональной зависимости эмиссии оксидов азота от коэффициента избытка воздуха в топке. Снижение доли окислителя, поданного на начальном участке воспламенения топлива, ведет к повышению степени газифицирования (перехода в газ) азота топлива, выделению его из топлива вместе с летучими компонентами и снижению доли азота, остающегося в коксе. Максимум газифицированного топливного азота отмечен при </w:t>
      </w:r>
      <w:r w:rsidRPr="001316FA">
        <w:rPr>
          <w:rFonts w:ascii="Arial" w:hAnsi="Arial" w:cs="Arial"/>
          <w:sz w:val="24"/>
          <w:szCs w:val="24"/>
        </w:rPr>
        <w:sym w:font="Symbol" w:char="F061"/>
      </w:r>
      <w:r w:rsidRPr="001316FA">
        <w:rPr>
          <w:rFonts w:ascii="Arial" w:hAnsi="Arial" w:cs="Arial"/>
          <w:sz w:val="24"/>
          <w:szCs w:val="24"/>
          <w:vertAlign w:val="subscript"/>
        </w:rPr>
        <w:t>1</w:t>
      </w:r>
      <w:r w:rsidRPr="001316FA">
        <w:rPr>
          <w:rFonts w:ascii="Arial" w:hAnsi="Arial" w:cs="Arial"/>
          <w:sz w:val="24"/>
          <w:szCs w:val="24"/>
        </w:rPr>
        <w:t xml:space="preserve"> = 0,6 (где </w:t>
      </w:r>
      <w:r w:rsidRPr="001316FA">
        <w:rPr>
          <w:rFonts w:ascii="Arial" w:hAnsi="Arial" w:cs="Arial"/>
          <w:sz w:val="24"/>
          <w:szCs w:val="24"/>
        </w:rPr>
        <w:sym w:font="Symbol" w:char="F061"/>
      </w:r>
      <w:r w:rsidRPr="001316FA">
        <w:rPr>
          <w:rFonts w:ascii="Arial" w:hAnsi="Arial" w:cs="Arial"/>
          <w:sz w:val="24"/>
          <w:szCs w:val="24"/>
          <w:vertAlign w:val="subscript"/>
        </w:rPr>
        <w:t>1</w:t>
      </w:r>
      <w:r w:rsidRPr="001316FA">
        <w:rPr>
          <w:rFonts w:ascii="Arial" w:hAnsi="Arial" w:cs="Arial"/>
          <w:sz w:val="24"/>
          <w:szCs w:val="24"/>
        </w:rPr>
        <w:t xml:space="preserve"> - коэффициент подачи первичного воздуха). Это значение отмечается как некая переходная точка, в которой концентрация выбрасываемых NO</w:t>
      </w:r>
      <w:r w:rsidRPr="001316FA">
        <w:rPr>
          <w:rFonts w:ascii="Arial" w:hAnsi="Arial" w:cs="Arial"/>
          <w:sz w:val="24"/>
          <w:szCs w:val="24"/>
          <w:vertAlign w:val="subscript"/>
        </w:rPr>
        <w:t>х</w:t>
      </w:r>
      <w:r w:rsidRPr="001316FA">
        <w:rPr>
          <w:rFonts w:ascii="Arial" w:hAnsi="Arial" w:cs="Arial"/>
          <w:sz w:val="24"/>
          <w:szCs w:val="24"/>
        </w:rPr>
        <w:t xml:space="preserve">  имеет минимальное значение, что объясняется взаимосвязью концентраций CO и NO</w:t>
      </w:r>
      <w:r w:rsidRPr="001316FA">
        <w:rPr>
          <w:rFonts w:ascii="Arial" w:hAnsi="Arial" w:cs="Arial"/>
          <w:sz w:val="24"/>
          <w:szCs w:val="24"/>
          <w:vertAlign w:val="subscript"/>
        </w:rPr>
        <w:t>х</w:t>
      </w:r>
      <w:r w:rsidRPr="001316FA">
        <w:rPr>
          <w:rFonts w:ascii="Arial" w:hAnsi="Arial" w:cs="Arial"/>
          <w:sz w:val="24"/>
          <w:szCs w:val="24"/>
        </w:rPr>
        <w:t>. Это обстоятельство подтверждается и с позиций термодинамики, так как оба эти соединения связаны между собой через концентрацию кислорода и при недостатке окислителя его основная часть легче связывается с углеродом.</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Однако в результате понижения концентрации кислорода в горящем слое увеличивается концентрация СО, а также концентрация несгоревших частиц углерода в продуктах сгорания. Поэтому при работе с малыми избытками воздуха в слое должно быть обеспечено дожигание продуктов неполного сгорания над слоем. Для снижения выбросов NO</w:t>
      </w:r>
      <w:r w:rsidRPr="001316FA">
        <w:rPr>
          <w:rFonts w:ascii="Arial" w:hAnsi="Arial" w:cs="Arial"/>
          <w:sz w:val="24"/>
          <w:szCs w:val="24"/>
          <w:vertAlign w:val="subscript"/>
        </w:rPr>
        <w:t>х</w:t>
      </w:r>
      <w:r w:rsidRPr="001316FA">
        <w:rPr>
          <w:rFonts w:ascii="Arial" w:hAnsi="Arial" w:cs="Arial"/>
          <w:sz w:val="24"/>
          <w:szCs w:val="24"/>
        </w:rPr>
        <w:t xml:space="preserve"> из котла необходимо создать в его топочной камере оптимальные технологические условия, не допускающие образования оксидов азота на первой стадии горения. Это достигается организацией двухступенчатого сжигания топлива со снижением коэффициента подачи первичного воздуха, а в пространство над слоем добавляют вторичный воздух, причем температура в этой зоне должна поддерживаться на достаточно высоком уровне. Тогда при выходе летучих компонентов на первом этапе процесса горения обеспечивается дефицит окислителя, который будет израсходован (по условиям термодинамики) на реакции с углеродом. Азот же, вышедший из топлива одновременно с летучими, перейдет в безвредную молекулярную форму N</w:t>
      </w:r>
      <w:r w:rsidRPr="001316FA">
        <w:rPr>
          <w:rFonts w:ascii="Arial" w:hAnsi="Arial" w:cs="Arial"/>
          <w:sz w:val="24"/>
          <w:szCs w:val="24"/>
          <w:vertAlign w:val="subscript"/>
        </w:rPr>
        <w:t>2</w:t>
      </w:r>
      <w:r w:rsidRPr="001316FA">
        <w:rPr>
          <w:rFonts w:ascii="Arial" w:hAnsi="Arial" w:cs="Arial"/>
          <w:sz w:val="24"/>
          <w:szCs w:val="24"/>
        </w:rPr>
        <w:t>. Организована так называемая система вторичного дутья, позволяющая при правильной её организации и эксплуатации понизить химический недожог топлива, в частности СО.</w:t>
      </w:r>
    </w:p>
    <w:p w:rsidR="008370DA" w:rsidRPr="001316FA" w:rsidRDefault="008370DA" w:rsidP="00BD59D1">
      <w:pPr>
        <w:autoSpaceDE w:val="0"/>
        <w:autoSpaceDN w:val="0"/>
        <w:adjustRightInd w:val="0"/>
        <w:spacing w:after="0" w:line="360" w:lineRule="auto"/>
        <w:ind w:left="-550" w:firstLine="709"/>
        <w:jc w:val="both"/>
        <w:rPr>
          <w:rFonts w:ascii="Arial" w:hAnsi="Arial" w:cs="Arial"/>
          <w:sz w:val="24"/>
          <w:szCs w:val="24"/>
        </w:rPr>
      </w:pPr>
      <w:r w:rsidRPr="001316FA">
        <w:rPr>
          <w:rFonts w:ascii="Arial" w:hAnsi="Arial" w:cs="Arial"/>
          <w:sz w:val="24"/>
          <w:szCs w:val="24"/>
        </w:rPr>
        <w:t>Благодаря высокому КПД устанавливаемых котлов происходит снижение удельного расхода топлива. Таким образом единственно возможный способ понижения выбросов СО</w:t>
      </w:r>
      <w:r w:rsidRPr="001316FA">
        <w:rPr>
          <w:rFonts w:ascii="Arial" w:hAnsi="Arial" w:cs="Arial"/>
          <w:sz w:val="24"/>
          <w:szCs w:val="24"/>
          <w:vertAlign w:val="subscript"/>
        </w:rPr>
        <w:t>2</w:t>
      </w:r>
      <w:r w:rsidRPr="001316FA">
        <w:rPr>
          <w:rFonts w:ascii="Arial" w:hAnsi="Arial" w:cs="Arial"/>
          <w:sz w:val="24"/>
          <w:szCs w:val="24"/>
        </w:rPr>
        <w:t>, являющимся конечным продуктом выгорания углерода, есть более низкое потребление топлива на одну единицу мощности, и как следствие снижение СО</w:t>
      </w:r>
      <w:r w:rsidRPr="001316FA">
        <w:rPr>
          <w:rFonts w:ascii="Arial" w:hAnsi="Arial" w:cs="Arial"/>
          <w:sz w:val="24"/>
          <w:szCs w:val="24"/>
          <w:vertAlign w:val="subscript"/>
        </w:rPr>
        <w:t>2</w:t>
      </w:r>
      <w:r w:rsidRPr="001316FA">
        <w:rPr>
          <w:rFonts w:ascii="Arial" w:hAnsi="Arial" w:cs="Arial"/>
          <w:sz w:val="24"/>
          <w:szCs w:val="24"/>
        </w:rPr>
        <w:t>.</w:t>
      </w:r>
    </w:p>
    <w:p w:rsidR="008370DA" w:rsidRPr="001316FA" w:rsidRDefault="00A74AB9" w:rsidP="00BD59D1">
      <w:pPr>
        <w:spacing w:after="0" w:line="360" w:lineRule="auto"/>
        <w:ind w:left="-550" w:firstLine="709"/>
        <w:jc w:val="both"/>
        <w:rPr>
          <w:rFonts w:ascii="Arial" w:hAnsi="Arial" w:cs="Arial"/>
          <w:b/>
          <w:bCs/>
          <w:sz w:val="24"/>
          <w:szCs w:val="24"/>
        </w:rPr>
      </w:pPr>
      <w:r w:rsidRPr="001316FA">
        <w:rPr>
          <w:rFonts w:ascii="Arial" w:hAnsi="Arial" w:cs="Arial"/>
          <w:b/>
          <w:bCs/>
          <w:sz w:val="24"/>
          <w:szCs w:val="24"/>
        </w:rPr>
        <w:t>Раздел 4.</w:t>
      </w:r>
    </w:p>
    <w:p w:rsidR="008370DA" w:rsidRPr="001316FA" w:rsidRDefault="00281021" w:rsidP="00BD59D1">
      <w:pPr>
        <w:spacing w:after="0" w:line="360" w:lineRule="auto"/>
        <w:ind w:left="-550" w:firstLine="709"/>
        <w:jc w:val="both"/>
        <w:rPr>
          <w:rFonts w:ascii="Arial" w:hAnsi="Arial" w:cs="Arial"/>
          <w:b/>
          <w:bCs/>
          <w:sz w:val="24"/>
          <w:szCs w:val="24"/>
        </w:rPr>
      </w:pPr>
      <w:r w:rsidRPr="001316FA">
        <w:rPr>
          <w:rFonts w:ascii="Arial" w:hAnsi="Arial" w:cs="Arial"/>
          <w:b/>
          <w:bCs/>
          <w:sz w:val="24"/>
          <w:szCs w:val="24"/>
        </w:rPr>
        <w:lastRenderedPageBreak/>
        <w:t>4.1</w:t>
      </w:r>
      <w:r w:rsidR="008370DA" w:rsidRPr="001316FA">
        <w:rPr>
          <w:rFonts w:ascii="Arial" w:hAnsi="Arial" w:cs="Arial"/>
          <w:b/>
          <w:bCs/>
          <w:sz w:val="24"/>
          <w:szCs w:val="24"/>
        </w:rPr>
        <w:t xml:space="preserve"> Предложение по установке газоочистного оборудования </w:t>
      </w:r>
    </w:p>
    <w:p w:rsidR="008370DA" w:rsidRPr="001316FA" w:rsidRDefault="008370DA" w:rsidP="00BD59D1">
      <w:pPr>
        <w:spacing w:after="0" w:line="360" w:lineRule="auto"/>
        <w:ind w:left="-550" w:firstLine="709"/>
        <w:jc w:val="both"/>
        <w:rPr>
          <w:rFonts w:ascii="Arial" w:hAnsi="Arial" w:cs="Arial"/>
          <w:b/>
          <w:bCs/>
          <w:sz w:val="24"/>
          <w:szCs w:val="24"/>
        </w:rPr>
      </w:pPr>
    </w:p>
    <w:p w:rsidR="008370DA" w:rsidRPr="001316FA" w:rsidRDefault="008370DA" w:rsidP="00BD59D1">
      <w:pPr>
        <w:spacing w:after="0" w:line="360" w:lineRule="auto"/>
        <w:ind w:left="-550" w:right="-1" w:firstLine="709"/>
        <w:jc w:val="both"/>
        <w:rPr>
          <w:rFonts w:ascii="Arial" w:hAnsi="Arial" w:cs="Arial"/>
          <w:sz w:val="24"/>
          <w:szCs w:val="24"/>
        </w:rPr>
      </w:pPr>
      <w:r w:rsidRPr="001316FA">
        <w:rPr>
          <w:rFonts w:ascii="Arial" w:hAnsi="Arial" w:cs="Arial"/>
          <w:sz w:val="24"/>
          <w:szCs w:val="24"/>
        </w:rPr>
        <w:t>В утверждаемой части схемы теплоснабжения села Д. Мост на период с 2015 до 2028 гг. предлага</w:t>
      </w:r>
      <w:r w:rsidR="0038293E" w:rsidRPr="001316FA">
        <w:rPr>
          <w:rFonts w:ascii="Arial" w:hAnsi="Arial" w:cs="Arial"/>
          <w:sz w:val="24"/>
          <w:szCs w:val="24"/>
        </w:rPr>
        <w:t xml:space="preserve">ется </w:t>
      </w:r>
      <w:r w:rsidRPr="001316FA">
        <w:rPr>
          <w:rFonts w:ascii="Arial" w:hAnsi="Arial" w:cs="Arial"/>
          <w:sz w:val="24"/>
          <w:szCs w:val="24"/>
        </w:rPr>
        <w:t xml:space="preserve"> установить газоочистное оборудование на 4 котельных, образованных на базе Долгомостовского сельсовета.</w:t>
      </w:r>
    </w:p>
    <w:p w:rsidR="008370DA" w:rsidRPr="001316FA" w:rsidRDefault="008370DA" w:rsidP="00BD59D1">
      <w:pPr>
        <w:spacing w:after="0" w:line="360" w:lineRule="auto"/>
        <w:ind w:left="-550" w:right="-1" w:firstLine="709"/>
        <w:jc w:val="both"/>
        <w:rPr>
          <w:rFonts w:ascii="Arial" w:hAnsi="Arial" w:cs="Arial"/>
          <w:sz w:val="24"/>
          <w:szCs w:val="24"/>
        </w:rPr>
      </w:pPr>
      <w:r w:rsidRPr="001316FA">
        <w:rPr>
          <w:rFonts w:ascii="Arial" w:hAnsi="Arial" w:cs="Arial"/>
          <w:sz w:val="24"/>
          <w:szCs w:val="24"/>
        </w:rPr>
        <w:t>Рекомендуемое газоочистное оборудование для 4 котельных представлено в таблице 26.</w:t>
      </w:r>
    </w:p>
    <w:p w:rsidR="008370DA" w:rsidRPr="001316FA" w:rsidRDefault="008370DA" w:rsidP="00BD59D1">
      <w:pPr>
        <w:spacing w:after="0" w:line="360" w:lineRule="auto"/>
        <w:ind w:left="-550" w:right="-1" w:firstLine="425"/>
        <w:jc w:val="both"/>
        <w:rPr>
          <w:rFonts w:ascii="Arial" w:hAnsi="Arial" w:cs="Arial"/>
          <w:sz w:val="24"/>
          <w:szCs w:val="24"/>
        </w:rPr>
      </w:pPr>
    </w:p>
    <w:p w:rsidR="008370DA" w:rsidRPr="001316FA" w:rsidRDefault="008370DA" w:rsidP="00BD59D1">
      <w:pPr>
        <w:spacing w:after="0" w:line="360" w:lineRule="auto"/>
        <w:ind w:left="-550" w:right="-1" w:firstLine="425"/>
        <w:jc w:val="both"/>
        <w:rPr>
          <w:rFonts w:ascii="Arial" w:hAnsi="Arial" w:cs="Arial"/>
          <w:sz w:val="24"/>
          <w:szCs w:val="24"/>
        </w:rPr>
      </w:pPr>
      <w:r w:rsidRPr="001316FA">
        <w:rPr>
          <w:rFonts w:ascii="Arial" w:hAnsi="Arial" w:cs="Arial"/>
          <w:sz w:val="24"/>
          <w:szCs w:val="24"/>
        </w:rPr>
        <w:t>Таблица 26 – Газоочистное оборудование</w:t>
      </w:r>
    </w:p>
    <w:p w:rsidR="008370DA" w:rsidRPr="001316FA" w:rsidRDefault="008370DA" w:rsidP="00BD59D1">
      <w:pPr>
        <w:spacing w:after="0" w:line="360" w:lineRule="auto"/>
        <w:ind w:left="-550" w:right="-1"/>
        <w:jc w:val="both"/>
        <w:rPr>
          <w:rFonts w:ascii="Arial" w:hAnsi="Arial" w:cs="Arial"/>
          <w:sz w:val="24"/>
          <w:szCs w:val="24"/>
        </w:rPr>
      </w:pPr>
    </w:p>
    <w:tbl>
      <w:tblPr>
        <w:tblW w:w="99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127"/>
        <w:gridCol w:w="1210"/>
        <w:gridCol w:w="1320"/>
        <w:gridCol w:w="1320"/>
        <w:gridCol w:w="1760"/>
        <w:gridCol w:w="1320"/>
      </w:tblGrid>
      <w:tr w:rsidR="008370DA" w:rsidRPr="001316FA">
        <w:trPr>
          <w:cantSplit/>
          <w:trHeight w:val="1045"/>
        </w:trPr>
        <w:tc>
          <w:tcPr>
            <w:tcW w:w="1843" w:type="dxa"/>
          </w:tcPr>
          <w:p w:rsidR="008370DA" w:rsidRPr="001316FA" w:rsidRDefault="008370DA" w:rsidP="00FB3BCD">
            <w:pPr>
              <w:pStyle w:val="e"/>
              <w:ind w:left="2" w:firstLine="0"/>
              <w:jc w:val="center"/>
              <w:rPr>
                <w:rFonts w:ascii="Arial" w:hAnsi="Arial" w:cs="Arial"/>
              </w:rPr>
            </w:pPr>
            <w:r w:rsidRPr="001316FA">
              <w:rPr>
                <w:rFonts w:ascii="Arial" w:hAnsi="Arial" w:cs="Arial"/>
              </w:rPr>
              <w:t>Наименование котельной</w:t>
            </w:r>
          </w:p>
        </w:tc>
        <w:tc>
          <w:tcPr>
            <w:tcW w:w="1127" w:type="dxa"/>
          </w:tcPr>
          <w:p w:rsidR="008370DA" w:rsidRPr="001316FA" w:rsidRDefault="008370DA" w:rsidP="00FB3BCD">
            <w:pPr>
              <w:pStyle w:val="e"/>
              <w:ind w:left="2" w:firstLine="0"/>
              <w:jc w:val="center"/>
              <w:rPr>
                <w:rFonts w:ascii="Arial" w:hAnsi="Arial" w:cs="Arial"/>
              </w:rPr>
            </w:pPr>
            <w:r w:rsidRPr="001316FA">
              <w:rPr>
                <w:rFonts w:ascii="Arial" w:hAnsi="Arial" w:cs="Arial"/>
              </w:rPr>
              <w:t>Марка  котлов</w:t>
            </w:r>
          </w:p>
        </w:tc>
        <w:tc>
          <w:tcPr>
            <w:tcW w:w="1210" w:type="dxa"/>
          </w:tcPr>
          <w:p w:rsidR="008370DA" w:rsidRPr="001316FA" w:rsidRDefault="008370DA" w:rsidP="00FB3BCD">
            <w:pPr>
              <w:pStyle w:val="e"/>
              <w:ind w:left="2" w:firstLine="0"/>
              <w:jc w:val="center"/>
              <w:rPr>
                <w:rFonts w:ascii="Arial" w:hAnsi="Arial" w:cs="Arial"/>
              </w:rPr>
            </w:pPr>
            <w:r w:rsidRPr="001316FA">
              <w:rPr>
                <w:rFonts w:ascii="Arial" w:hAnsi="Arial" w:cs="Arial"/>
              </w:rPr>
              <w:t>Установленная мощность, Гкал/час</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Рекомендуемая комплектация газоочистного оборудования</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Общая стоимость оборудования,</w:t>
            </w:r>
          </w:p>
          <w:p w:rsidR="008370DA" w:rsidRPr="001316FA" w:rsidRDefault="008370DA" w:rsidP="00FB3BCD">
            <w:pPr>
              <w:pStyle w:val="e"/>
              <w:ind w:left="2" w:firstLine="0"/>
              <w:jc w:val="center"/>
              <w:rPr>
                <w:rFonts w:ascii="Arial" w:hAnsi="Arial" w:cs="Arial"/>
              </w:rPr>
            </w:pPr>
            <w:r w:rsidRPr="001316FA">
              <w:rPr>
                <w:rFonts w:ascii="Arial" w:hAnsi="Arial" w:cs="Arial"/>
              </w:rPr>
              <w:t>тыс. руб.</w:t>
            </w:r>
          </w:p>
          <w:p w:rsidR="008370DA" w:rsidRPr="001316FA" w:rsidRDefault="008370DA" w:rsidP="00FB3BCD">
            <w:pPr>
              <w:pStyle w:val="e"/>
              <w:ind w:left="2" w:firstLine="0"/>
              <w:jc w:val="center"/>
              <w:rPr>
                <w:rFonts w:ascii="Arial" w:hAnsi="Arial" w:cs="Arial"/>
              </w:rPr>
            </w:pPr>
          </w:p>
        </w:tc>
        <w:tc>
          <w:tcPr>
            <w:tcW w:w="1760" w:type="dxa"/>
          </w:tcPr>
          <w:p w:rsidR="008370DA" w:rsidRPr="001316FA" w:rsidRDefault="008370DA" w:rsidP="00FB3BCD">
            <w:pPr>
              <w:pStyle w:val="e"/>
              <w:ind w:left="2" w:firstLine="0"/>
              <w:jc w:val="center"/>
              <w:rPr>
                <w:rFonts w:ascii="Arial" w:hAnsi="Arial" w:cs="Arial"/>
              </w:rPr>
            </w:pPr>
            <w:r w:rsidRPr="001316FA">
              <w:rPr>
                <w:rFonts w:ascii="Arial" w:hAnsi="Arial" w:cs="Arial"/>
              </w:rPr>
              <w:t>Стоимость монтажа</w:t>
            </w:r>
          </w:p>
          <w:p w:rsidR="008370DA" w:rsidRPr="001316FA" w:rsidRDefault="008370DA" w:rsidP="00FB3BCD">
            <w:pPr>
              <w:pStyle w:val="e"/>
              <w:ind w:left="2" w:firstLine="0"/>
              <w:jc w:val="center"/>
              <w:rPr>
                <w:rFonts w:ascii="Arial" w:hAnsi="Arial" w:cs="Arial"/>
              </w:rPr>
            </w:pPr>
            <w:r w:rsidRPr="001316FA">
              <w:rPr>
                <w:rFonts w:ascii="Arial" w:hAnsi="Arial" w:cs="Arial"/>
              </w:rPr>
              <w:t>оборудования, тыс.руб.</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Всего капитальных затрат по установке газоочистного оборудования,</w:t>
            </w:r>
          </w:p>
          <w:p w:rsidR="008370DA" w:rsidRPr="001316FA" w:rsidRDefault="008370DA" w:rsidP="00FB3BCD">
            <w:pPr>
              <w:pStyle w:val="e"/>
              <w:ind w:left="2" w:firstLine="0"/>
              <w:rPr>
                <w:rFonts w:ascii="Arial" w:hAnsi="Arial" w:cs="Arial"/>
              </w:rPr>
            </w:pPr>
            <w:r w:rsidRPr="001316FA">
              <w:rPr>
                <w:rFonts w:ascii="Arial" w:hAnsi="Arial" w:cs="Arial"/>
              </w:rPr>
              <w:t>тыс.руб.</w:t>
            </w:r>
          </w:p>
        </w:tc>
      </w:tr>
      <w:tr w:rsidR="008370DA" w:rsidRPr="001316FA">
        <w:trPr>
          <w:trHeight w:val="182"/>
        </w:trPr>
        <w:tc>
          <w:tcPr>
            <w:tcW w:w="1843" w:type="dxa"/>
            <w:vMerge w:val="restart"/>
          </w:tcPr>
          <w:p w:rsidR="008370DA" w:rsidRPr="001316FA" w:rsidRDefault="0038293E" w:rsidP="00FB3BCD">
            <w:pPr>
              <w:pStyle w:val="e"/>
              <w:ind w:left="2" w:firstLine="0"/>
              <w:jc w:val="center"/>
              <w:rPr>
                <w:rFonts w:ascii="Arial" w:hAnsi="Arial" w:cs="Arial"/>
              </w:rPr>
            </w:pPr>
            <w:r w:rsidRPr="001316FA">
              <w:rPr>
                <w:rFonts w:ascii="Arial" w:hAnsi="Arial" w:cs="Arial"/>
              </w:rPr>
              <w:t>Котельная № 1</w:t>
            </w:r>
          </w:p>
        </w:tc>
        <w:tc>
          <w:tcPr>
            <w:tcW w:w="1127" w:type="dxa"/>
          </w:tcPr>
          <w:p w:rsidR="008370DA" w:rsidRPr="001316FA" w:rsidRDefault="008370DA" w:rsidP="00FB3BCD">
            <w:pPr>
              <w:pStyle w:val="e"/>
              <w:ind w:left="2" w:firstLine="0"/>
              <w:rPr>
                <w:rFonts w:ascii="Arial" w:hAnsi="Arial" w:cs="Arial"/>
              </w:rPr>
            </w:pPr>
            <w:r w:rsidRPr="001316FA">
              <w:rPr>
                <w:rFonts w:ascii="Arial" w:hAnsi="Arial" w:cs="Arial"/>
              </w:rPr>
              <w:t>КВР-0,46</w:t>
            </w:r>
          </w:p>
        </w:tc>
        <w:tc>
          <w:tcPr>
            <w:tcW w:w="1210" w:type="dxa"/>
          </w:tcPr>
          <w:p w:rsidR="008370DA" w:rsidRPr="001316FA" w:rsidRDefault="008370DA" w:rsidP="00FB3BCD">
            <w:pPr>
              <w:pStyle w:val="e"/>
              <w:ind w:left="2" w:firstLine="0"/>
              <w:jc w:val="center"/>
              <w:rPr>
                <w:rFonts w:ascii="Arial" w:hAnsi="Arial" w:cs="Arial"/>
              </w:rPr>
            </w:pPr>
            <w:r w:rsidRPr="001316FA">
              <w:rPr>
                <w:rFonts w:ascii="Arial" w:hAnsi="Arial" w:cs="Arial"/>
              </w:rPr>
              <w:t>0,249</w:t>
            </w:r>
          </w:p>
        </w:tc>
        <w:tc>
          <w:tcPr>
            <w:tcW w:w="1320" w:type="dxa"/>
          </w:tcPr>
          <w:p w:rsidR="008370DA" w:rsidRPr="001316FA" w:rsidRDefault="008370DA" w:rsidP="00FB3BCD">
            <w:pPr>
              <w:pStyle w:val="e"/>
              <w:ind w:left="2" w:firstLine="0"/>
              <w:rPr>
                <w:rFonts w:ascii="Arial" w:hAnsi="Arial" w:cs="Arial"/>
              </w:rPr>
            </w:pPr>
            <w:r w:rsidRPr="001316FA">
              <w:rPr>
                <w:rFonts w:ascii="Arial" w:hAnsi="Arial" w:cs="Arial"/>
              </w:rPr>
              <w:t>Дымосос ДН-6,3-1500-50,8т.р.</w:t>
            </w:r>
          </w:p>
          <w:p w:rsidR="008370DA" w:rsidRPr="001316FA" w:rsidRDefault="008370DA" w:rsidP="00FB3BCD">
            <w:pPr>
              <w:pStyle w:val="e"/>
              <w:ind w:left="2" w:firstLine="0"/>
              <w:rPr>
                <w:rFonts w:ascii="Arial" w:hAnsi="Arial" w:cs="Arial"/>
              </w:rPr>
            </w:pPr>
            <w:r w:rsidRPr="001316FA">
              <w:rPr>
                <w:rFonts w:ascii="Arial" w:hAnsi="Arial" w:cs="Arial"/>
              </w:rPr>
              <w:t>ЗолоуловительЗУ-1-1-28,4т.р.</w:t>
            </w:r>
          </w:p>
          <w:p w:rsidR="008370DA" w:rsidRPr="001316FA" w:rsidRDefault="008370DA" w:rsidP="00FB3BCD">
            <w:pPr>
              <w:pStyle w:val="e"/>
              <w:ind w:left="2" w:firstLine="0"/>
              <w:rPr>
                <w:rFonts w:ascii="Arial" w:hAnsi="Arial" w:cs="Arial"/>
              </w:rPr>
            </w:pPr>
            <w:r w:rsidRPr="001316FA">
              <w:rPr>
                <w:rFonts w:ascii="Arial" w:hAnsi="Arial" w:cs="Arial"/>
              </w:rPr>
              <w:t>Вентилятор ВД-2,7-3000 с карманом -25,3т.р.</w:t>
            </w:r>
          </w:p>
        </w:tc>
        <w:tc>
          <w:tcPr>
            <w:tcW w:w="1320" w:type="dxa"/>
          </w:tcPr>
          <w:p w:rsidR="008370DA" w:rsidRPr="001316FA" w:rsidRDefault="008370DA" w:rsidP="00FB3BCD">
            <w:pPr>
              <w:pStyle w:val="e"/>
              <w:ind w:left="2" w:firstLine="0"/>
              <w:rPr>
                <w:rFonts w:ascii="Arial" w:hAnsi="Arial" w:cs="Arial"/>
              </w:rPr>
            </w:pPr>
            <w:r w:rsidRPr="001316FA">
              <w:rPr>
                <w:rFonts w:ascii="Arial" w:hAnsi="Arial" w:cs="Arial"/>
              </w:rPr>
              <w:t>104,5</w:t>
            </w:r>
          </w:p>
        </w:tc>
        <w:tc>
          <w:tcPr>
            <w:tcW w:w="1760" w:type="dxa"/>
          </w:tcPr>
          <w:p w:rsidR="008370DA" w:rsidRPr="001316FA" w:rsidRDefault="008370DA" w:rsidP="00FB3BCD">
            <w:pPr>
              <w:pStyle w:val="e"/>
              <w:ind w:left="2" w:firstLine="0"/>
              <w:jc w:val="center"/>
              <w:rPr>
                <w:rFonts w:ascii="Arial" w:hAnsi="Arial" w:cs="Arial"/>
              </w:rPr>
            </w:pPr>
            <w:r w:rsidRPr="001316FA">
              <w:rPr>
                <w:rFonts w:ascii="Arial" w:hAnsi="Arial" w:cs="Arial"/>
              </w:rPr>
              <w:t>31,35</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135,85</w:t>
            </w:r>
          </w:p>
        </w:tc>
      </w:tr>
      <w:tr w:rsidR="008370DA" w:rsidRPr="001316FA">
        <w:trPr>
          <w:trHeight w:val="182"/>
        </w:trPr>
        <w:tc>
          <w:tcPr>
            <w:tcW w:w="1843" w:type="dxa"/>
            <w:vMerge/>
          </w:tcPr>
          <w:p w:rsidR="008370DA" w:rsidRPr="001316FA" w:rsidRDefault="008370DA" w:rsidP="00FB3BCD">
            <w:pPr>
              <w:pStyle w:val="e"/>
              <w:ind w:left="2" w:firstLine="0"/>
              <w:jc w:val="center"/>
              <w:rPr>
                <w:rFonts w:ascii="Arial" w:hAnsi="Arial" w:cs="Arial"/>
              </w:rPr>
            </w:pPr>
          </w:p>
        </w:tc>
        <w:tc>
          <w:tcPr>
            <w:tcW w:w="1127" w:type="dxa"/>
          </w:tcPr>
          <w:p w:rsidR="008370DA" w:rsidRPr="001316FA" w:rsidRDefault="008370DA" w:rsidP="00FB3BCD">
            <w:pPr>
              <w:pStyle w:val="e"/>
              <w:ind w:left="2" w:firstLine="0"/>
              <w:rPr>
                <w:rFonts w:ascii="Arial" w:hAnsi="Arial" w:cs="Arial"/>
              </w:rPr>
            </w:pPr>
            <w:r w:rsidRPr="001316FA">
              <w:rPr>
                <w:rFonts w:ascii="Arial" w:hAnsi="Arial" w:cs="Arial"/>
              </w:rPr>
              <w:t>КВР-0,46</w:t>
            </w:r>
          </w:p>
        </w:tc>
        <w:tc>
          <w:tcPr>
            <w:tcW w:w="1210" w:type="dxa"/>
          </w:tcPr>
          <w:p w:rsidR="008370DA" w:rsidRPr="001316FA" w:rsidRDefault="008370DA" w:rsidP="00FB3BCD">
            <w:pPr>
              <w:pStyle w:val="e"/>
              <w:ind w:left="2" w:firstLine="0"/>
              <w:jc w:val="center"/>
              <w:rPr>
                <w:rFonts w:ascii="Arial" w:hAnsi="Arial" w:cs="Arial"/>
              </w:rPr>
            </w:pPr>
            <w:r w:rsidRPr="001316FA">
              <w:rPr>
                <w:rFonts w:ascii="Arial" w:hAnsi="Arial" w:cs="Arial"/>
              </w:rPr>
              <w:t>0,249</w:t>
            </w:r>
          </w:p>
        </w:tc>
        <w:tc>
          <w:tcPr>
            <w:tcW w:w="1320" w:type="dxa"/>
          </w:tcPr>
          <w:p w:rsidR="008370DA" w:rsidRPr="001316FA" w:rsidRDefault="008370DA" w:rsidP="00FB3BCD">
            <w:pPr>
              <w:pStyle w:val="e"/>
              <w:ind w:left="2" w:firstLine="0"/>
              <w:rPr>
                <w:rFonts w:ascii="Arial" w:hAnsi="Arial" w:cs="Arial"/>
              </w:rPr>
            </w:pPr>
            <w:r w:rsidRPr="001316FA">
              <w:rPr>
                <w:rFonts w:ascii="Arial" w:hAnsi="Arial" w:cs="Arial"/>
              </w:rPr>
              <w:t>Дымосос ДН-6,3-1500-50,8т.р.</w:t>
            </w:r>
          </w:p>
          <w:p w:rsidR="008370DA" w:rsidRPr="001316FA" w:rsidRDefault="008370DA" w:rsidP="00FB3BCD">
            <w:pPr>
              <w:pStyle w:val="e"/>
              <w:ind w:left="2" w:firstLine="0"/>
              <w:rPr>
                <w:rFonts w:ascii="Arial" w:hAnsi="Arial" w:cs="Arial"/>
              </w:rPr>
            </w:pPr>
            <w:r w:rsidRPr="001316FA">
              <w:rPr>
                <w:rFonts w:ascii="Arial" w:hAnsi="Arial" w:cs="Arial"/>
              </w:rPr>
              <w:t>ЗолоуловительЗУ-1-1-28,4т.р.</w:t>
            </w:r>
          </w:p>
          <w:p w:rsidR="008370DA" w:rsidRPr="001316FA" w:rsidRDefault="008370DA" w:rsidP="00FB3BCD">
            <w:pPr>
              <w:pStyle w:val="e"/>
              <w:ind w:left="2" w:firstLine="0"/>
              <w:rPr>
                <w:rFonts w:ascii="Arial" w:hAnsi="Arial" w:cs="Arial"/>
              </w:rPr>
            </w:pPr>
            <w:r w:rsidRPr="001316FA">
              <w:rPr>
                <w:rFonts w:ascii="Arial" w:hAnsi="Arial" w:cs="Arial"/>
              </w:rPr>
              <w:t>Вентилятор ВД-</w:t>
            </w:r>
            <w:r w:rsidRPr="001316FA">
              <w:rPr>
                <w:rFonts w:ascii="Arial" w:hAnsi="Arial" w:cs="Arial"/>
              </w:rPr>
              <w:lastRenderedPageBreak/>
              <w:t>2,7-3000 с карманом -25,3т.р.</w:t>
            </w:r>
          </w:p>
        </w:tc>
        <w:tc>
          <w:tcPr>
            <w:tcW w:w="1320" w:type="dxa"/>
          </w:tcPr>
          <w:p w:rsidR="008370DA" w:rsidRPr="001316FA" w:rsidRDefault="008370DA" w:rsidP="00FB3BCD">
            <w:pPr>
              <w:pStyle w:val="e"/>
              <w:ind w:left="2" w:firstLine="0"/>
              <w:rPr>
                <w:rFonts w:ascii="Arial" w:hAnsi="Arial" w:cs="Arial"/>
              </w:rPr>
            </w:pPr>
            <w:r w:rsidRPr="001316FA">
              <w:rPr>
                <w:rFonts w:ascii="Arial" w:hAnsi="Arial" w:cs="Arial"/>
              </w:rPr>
              <w:lastRenderedPageBreak/>
              <w:t>104,5</w:t>
            </w:r>
          </w:p>
        </w:tc>
        <w:tc>
          <w:tcPr>
            <w:tcW w:w="1760" w:type="dxa"/>
          </w:tcPr>
          <w:p w:rsidR="008370DA" w:rsidRPr="001316FA" w:rsidRDefault="008370DA" w:rsidP="00FB3BCD">
            <w:pPr>
              <w:pStyle w:val="e"/>
              <w:ind w:left="2" w:firstLine="0"/>
              <w:jc w:val="center"/>
              <w:rPr>
                <w:rFonts w:ascii="Arial" w:hAnsi="Arial" w:cs="Arial"/>
              </w:rPr>
            </w:pPr>
            <w:r w:rsidRPr="001316FA">
              <w:rPr>
                <w:rFonts w:ascii="Arial" w:hAnsi="Arial" w:cs="Arial"/>
              </w:rPr>
              <w:t>31,35</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135,85</w:t>
            </w:r>
          </w:p>
        </w:tc>
      </w:tr>
      <w:tr w:rsidR="008370DA" w:rsidRPr="001316FA">
        <w:trPr>
          <w:trHeight w:val="182"/>
        </w:trPr>
        <w:tc>
          <w:tcPr>
            <w:tcW w:w="1843" w:type="dxa"/>
          </w:tcPr>
          <w:p w:rsidR="008370DA" w:rsidRPr="001316FA" w:rsidRDefault="008370DA" w:rsidP="00FB3BCD">
            <w:pPr>
              <w:pStyle w:val="e"/>
              <w:ind w:left="2" w:firstLine="0"/>
              <w:jc w:val="center"/>
              <w:rPr>
                <w:rFonts w:ascii="Arial" w:hAnsi="Arial" w:cs="Arial"/>
                <w:b/>
                <w:bCs/>
                <w:i/>
                <w:iCs/>
              </w:rPr>
            </w:pPr>
            <w:r w:rsidRPr="001316FA">
              <w:rPr>
                <w:rFonts w:ascii="Arial" w:hAnsi="Arial" w:cs="Arial"/>
                <w:b/>
                <w:bCs/>
                <w:i/>
                <w:iCs/>
              </w:rPr>
              <w:lastRenderedPageBreak/>
              <w:t>Итого затрат</w:t>
            </w:r>
          </w:p>
        </w:tc>
        <w:tc>
          <w:tcPr>
            <w:tcW w:w="1127" w:type="dxa"/>
          </w:tcPr>
          <w:p w:rsidR="008370DA" w:rsidRPr="001316FA" w:rsidRDefault="008370DA" w:rsidP="00FB3BCD">
            <w:pPr>
              <w:pStyle w:val="e"/>
              <w:ind w:left="2" w:firstLine="0"/>
              <w:jc w:val="center"/>
              <w:rPr>
                <w:rFonts w:ascii="Arial" w:hAnsi="Arial" w:cs="Arial"/>
                <w:b/>
                <w:bCs/>
                <w:i/>
                <w:iCs/>
              </w:rPr>
            </w:pPr>
          </w:p>
        </w:tc>
        <w:tc>
          <w:tcPr>
            <w:tcW w:w="1210" w:type="dxa"/>
          </w:tcPr>
          <w:p w:rsidR="008370DA" w:rsidRPr="001316FA" w:rsidRDefault="008370DA" w:rsidP="00FB3BCD">
            <w:pPr>
              <w:pStyle w:val="e"/>
              <w:ind w:left="2" w:firstLine="0"/>
              <w:jc w:val="center"/>
              <w:rPr>
                <w:rFonts w:ascii="Arial" w:hAnsi="Arial" w:cs="Arial"/>
                <w:b/>
                <w:bCs/>
                <w:i/>
                <w:iCs/>
              </w:rPr>
            </w:pPr>
          </w:p>
        </w:tc>
        <w:tc>
          <w:tcPr>
            <w:tcW w:w="1320" w:type="dxa"/>
          </w:tcPr>
          <w:p w:rsidR="008370DA" w:rsidRPr="001316FA" w:rsidRDefault="008370DA" w:rsidP="00FB3BCD">
            <w:pPr>
              <w:pStyle w:val="e"/>
              <w:ind w:left="2" w:firstLine="0"/>
              <w:jc w:val="center"/>
              <w:rPr>
                <w:rFonts w:ascii="Arial" w:hAnsi="Arial" w:cs="Arial"/>
                <w:b/>
                <w:bCs/>
                <w:i/>
                <w:iCs/>
              </w:rPr>
            </w:pPr>
          </w:p>
        </w:tc>
        <w:tc>
          <w:tcPr>
            <w:tcW w:w="132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209</w:t>
            </w:r>
            <w:r w:rsidR="008370DA" w:rsidRPr="001316FA">
              <w:rPr>
                <w:rFonts w:ascii="Arial" w:hAnsi="Arial" w:cs="Arial"/>
                <w:b/>
                <w:bCs/>
                <w:i/>
                <w:iCs/>
              </w:rPr>
              <w:t>,0</w:t>
            </w:r>
          </w:p>
        </w:tc>
        <w:tc>
          <w:tcPr>
            <w:tcW w:w="176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62,7</w:t>
            </w:r>
          </w:p>
        </w:tc>
        <w:tc>
          <w:tcPr>
            <w:tcW w:w="132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271,7</w:t>
            </w:r>
          </w:p>
        </w:tc>
      </w:tr>
      <w:tr w:rsidR="008370DA" w:rsidRPr="001316FA">
        <w:trPr>
          <w:trHeight w:val="258"/>
        </w:trPr>
        <w:tc>
          <w:tcPr>
            <w:tcW w:w="1843" w:type="dxa"/>
          </w:tcPr>
          <w:p w:rsidR="008370DA" w:rsidRPr="001316FA" w:rsidRDefault="008370DA" w:rsidP="00FB3BCD">
            <w:pPr>
              <w:pStyle w:val="e"/>
              <w:ind w:left="2" w:firstLine="0"/>
              <w:jc w:val="center"/>
              <w:rPr>
                <w:rFonts w:ascii="Arial" w:hAnsi="Arial" w:cs="Arial"/>
              </w:rPr>
            </w:pPr>
            <w:r w:rsidRPr="001316FA">
              <w:rPr>
                <w:rFonts w:ascii="Arial" w:hAnsi="Arial" w:cs="Arial"/>
              </w:rPr>
              <w:t>Котельная №2</w:t>
            </w:r>
          </w:p>
        </w:tc>
        <w:tc>
          <w:tcPr>
            <w:tcW w:w="1127" w:type="dxa"/>
          </w:tcPr>
          <w:p w:rsidR="008370DA" w:rsidRPr="001316FA" w:rsidRDefault="008370DA" w:rsidP="0038293E">
            <w:pPr>
              <w:pStyle w:val="e"/>
              <w:ind w:left="2" w:firstLine="0"/>
              <w:jc w:val="center"/>
              <w:rPr>
                <w:rFonts w:ascii="Arial" w:hAnsi="Arial" w:cs="Arial"/>
              </w:rPr>
            </w:pPr>
            <w:r w:rsidRPr="001316FA">
              <w:rPr>
                <w:rFonts w:ascii="Arial" w:hAnsi="Arial" w:cs="Arial"/>
              </w:rPr>
              <w:t>КВ-ТР-0,</w:t>
            </w:r>
            <w:r w:rsidR="0038293E" w:rsidRPr="001316FA">
              <w:rPr>
                <w:rFonts w:ascii="Arial" w:hAnsi="Arial" w:cs="Arial"/>
              </w:rPr>
              <w:t>4</w:t>
            </w:r>
          </w:p>
        </w:tc>
        <w:tc>
          <w:tcPr>
            <w:tcW w:w="1210" w:type="dxa"/>
          </w:tcPr>
          <w:p w:rsidR="008370DA" w:rsidRPr="001316FA" w:rsidRDefault="008370DA" w:rsidP="0038293E">
            <w:pPr>
              <w:pStyle w:val="e"/>
              <w:ind w:left="2" w:firstLine="0"/>
              <w:jc w:val="center"/>
              <w:rPr>
                <w:rFonts w:ascii="Arial" w:hAnsi="Arial" w:cs="Arial"/>
              </w:rPr>
            </w:pPr>
            <w:r w:rsidRPr="001316FA">
              <w:rPr>
                <w:rFonts w:ascii="Arial" w:hAnsi="Arial" w:cs="Arial"/>
              </w:rPr>
              <w:t>0,</w:t>
            </w:r>
            <w:r w:rsidR="0038293E" w:rsidRPr="001316FA">
              <w:rPr>
                <w:rFonts w:ascii="Arial" w:hAnsi="Arial" w:cs="Arial"/>
              </w:rPr>
              <w:t>38</w:t>
            </w:r>
          </w:p>
        </w:tc>
        <w:tc>
          <w:tcPr>
            <w:tcW w:w="1320" w:type="dxa"/>
          </w:tcPr>
          <w:p w:rsidR="008370DA" w:rsidRPr="001316FA" w:rsidRDefault="008370DA" w:rsidP="00FB3BCD">
            <w:pPr>
              <w:pStyle w:val="e"/>
              <w:ind w:left="2" w:firstLine="0"/>
              <w:rPr>
                <w:rFonts w:ascii="Arial" w:hAnsi="Arial" w:cs="Arial"/>
              </w:rPr>
            </w:pPr>
            <w:r w:rsidRPr="001316FA">
              <w:rPr>
                <w:rFonts w:ascii="Arial" w:hAnsi="Arial" w:cs="Arial"/>
              </w:rPr>
              <w:t>Дымосос ДН-6,3-1500-50,8т.р.</w:t>
            </w:r>
          </w:p>
          <w:p w:rsidR="008370DA" w:rsidRPr="001316FA" w:rsidRDefault="008370DA" w:rsidP="00FB3BCD">
            <w:pPr>
              <w:pStyle w:val="e"/>
              <w:ind w:left="2" w:firstLine="0"/>
              <w:rPr>
                <w:rFonts w:ascii="Arial" w:hAnsi="Arial" w:cs="Arial"/>
              </w:rPr>
            </w:pPr>
            <w:r w:rsidRPr="001316FA">
              <w:rPr>
                <w:rFonts w:ascii="Arial" w:hAnsi="Arial" w:cs="Arial"/>
              </w:rPr>
              <w:t>ЗолоуловительЗУ-1-1-28,4т.р.</w:t>
            </w:r>
          </w:p>
          <w:p w:rsidR="008370DA" w:rsidRPr="001316FA" w:rsidRDefault="008370DA" w:rsidP="00FB3BCD">
            <w:pPr>
              <w:pStyle w:val="e"/>
              <w:ind w:left="2" w:firstLine="0"/>
              <w:rPr>
                <w:rFonts w:ascii="Arial" w:hAnsi="Arial" w:cs="Arial"/>
              </w:rPr>
            </w:pPr>
            <w:r w:rsidRPr="001316FA">
              <w:rPr>
                <w:rFonts w:ascii="Arial" w:hAnsi="Arial" w:cs="Arial"/>
              </w:rPr>
              <w:t>Вентилятор ВД-2,7-3000 с карманом -25,3т.р.</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104,5</w:t>
            </w:r>
          </w:p>
        </w:tc>
        <w:tc>
          <w:tcPr>
            <w:tcW w:w="1760" w:type="dxa"/>
          </w:tcPr>
          <w:p w:rsidR="008370DA" w:rsidRPr="001316FA" w:rsidRDefault="008370DA" w:rsidP="00FB3BCD">
            <w:pPr>
              <w:pStyle w:val="e"/>
              <w:ind w:left="2" w:firstLine="0"/>
              <w:jc w:val="center"/>
              <w:rPr>
                <w:rFonts w:ascii="Arial" w:hAnsi="Arial" w:cs="Arial"/>
              </w:rPr>
            </w:pPr>
            <w:r w:rsidRPr="001316FA">
              <w:rPr>
                <w:rFonts w:ascii="Arial" w:hAnsi="Arial" w:cs="Arial"/>
              </w:rPr>
              <w:t>31,35</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135,85</w:t>
            </w:r>
          </w:p>
        </w:tc>
      </w:tr>
      <w:tr w:rsidR="008370DA" w:rsidRPr="001316FA">
        <w:trPr>
          <w:trHeight w:val="528"/>
        </w:trPr>
        <w:tc>
          <w:tcPr>
            <w:tcW w:w="1843" w:type="dxa"/>
            <w:tcBorders>
              <w:top w:val="nil"/>
            </w:tcBorders>
          </w:tcPr>
          <w:p w:rsidR="008370DA" w:rsidRPr="001316FA" w:rsidRDefault="008370DA" w:rsidP="00FB3BCD">
            <w:pPr>
              <w:pStyle w:val="e"/>
              <w:ind w:left="2" w:firstLine="0"/>
              <w:jc w:val="center"/>
              <w:rPr>
                <w:rFonts w:ascii="Arial" w:hAnsi="Arial" w:cs="Arial"/>
              </w:rPr>
            </w:pPr>
          </w:p>
        </w:tc>
        <w:tc>
          <w:tcPr>
            <w:tcW w:w="1127" w:type="dxa"/>
          </w:tcPr>
          <w:p w:rsidR="008370DA" w:rsidRPr="001316FA" w:rsidRDefault="008370DA" w:rsidP="0038293E">
            <w:pPr>
              <w:pStyle w:val="e"/>
              <w:ind w:left="2" w:firstLine="0"/>
              <w:jc w:val="center"/>
              <w:rPr>
                <w:rFonts w:ascii="Arial" w:hAnsi="Arial" w:cs="Arial"/>
              </w:rPr>
            </w:pPr>
            <w:r w:rsidRPr="001316FA">
              <w:rPr>
                <w:rFonts w:ascii="Arial" w:hAnsi="Arial" w:cs="Arial"/>
              </w:rPr>
              <w:t>КВ-ТР-0,</w:t>
            </w:r>
            <w:r w:rsidR="0038293E" w:rsidRPr="001316FA">
              <w:rPr>
                <w:rFonts w:ascii="Arial" w:hAnsi="Arial" w:cs="Arial"/>
              </w:rPr>
              <w:t>4</w:t>
            </w:r>
          </w:p>
        </w:tc>
        <w:tc>
          <w:tcPr>
            <w:tcW w:w="1210" w:type="dxa"/>
          </w:tcPr>
          <w:p w:rsidR="008370DA" w:rsidRPr="001316FA" w:rsidRDefault="008370DA" w:rsidP="0038293E">
            <w:pPr>
              <w:pStyle w:val="e"/>
              <w:ind w:left="2" w:firstLine="0"/>
              <w:jc w:val="center"/>
              <w:rPr>
                <w:rFonts w:ascii="Arial" w:hAnsi="Arial" w:cs="Arial"/>
              </w:rPr>
            </w:pPr>
            <w:r w:rsidRPr="001316FA">
              <w:rPr>
                <w:rFonts w:ascii="Arial" w:hAnsi="Arial" w:cs="Arial"/>
              </w:rPr>
              <w:t>0,</w:t>
            </w:r>
            <w:r w:rsidR="0038293E" w:rsidRPr="001316FA">
              <w:rPr>
                <w:rFonts w:ascii="Arial" w:hAnsi="Arial" w:cs="Arial"/>
              </w:rPr>
              <w:t>38</w:t>
            </w:r>
          </w:p>
        </w:tc>
        <w:tc>
          <w:tcPr>
            <w:tcW w:w="1320" w:type="dxa"/>
          </w:tcPr>
          <w:p w:rsidR="008370DA" w:rsidRPr="001316FA" w:rsidRDefault="008370DA" w:rsidP="00FB3BCD">
            <w:pPr>
              <w:pStyle w:val="e"/>
              <w:ind w:left="2" w:firstLine="0"/>
              <w:rPr>
                <w:rFonts w:ascii="Arial" w:hAnsi="Arial" w:cs="Arial"/>
              </w:rPr>
            </w:pPr>
            <w:r w:rsidRPr="001316FA">
              <w:rPr>
                <w:rFonts w:ascii="Arial" w:hAnsi="Arial" w:cs="Arial"/>
              </w:rPr>
              <w:t>Дымосос ДН-6,3-1500-50,8т.р.</w:t>
            </w:r>
          </w:p>
          <w:p w:rsidR="008370DA" w:rsidRPr="001316FA" w:rsidRDefault="008370DA" w:rsidP="00FB3BCD">
            <w:pPr>
              <w:pStyle w:val="e"/>
              <w:ind w:left="2" w:firstLine="0"/>
              <w:rPr>
                <w:rFonts w:ascii="Arial" w:hAnsi="Arial" w:cs="Arial"/>
              </w:rPr>
            </w:pPr>
            <w:r w:rsidRPr="001316FA">
              <w:rPr>
                <w:rFonts w:ascii="Arial" w:hAnsi="Arial" w:cs="Arial"/>
              </w:rPr>
              <w:t>ЗолоуловительЗУ-1-1-28,4т.р.</w:t>
            </w:r>
          </w:p>
          <w:p w:rsidR="008370DA" w:rsidRPr="001316FA" w:rsidRDefault="008370DA" w:rsidP="00FB3BCD">
            <w:pPr>
              <w:pStyle w:val="e"/>
              <w:ind w:left="2" w:firstLine="0"/>
              <w:rPr>
                <w:rFonts w:ascii="Arial" w:hAnsi="Arial" w:cs="Arial"/>
              </w:rPr>
            </w:pPr>
            <w:r w:rsidRPr="001316FA">
              <w:rPr>
                <w:rFonts w:ascii="Arial" w:hAnsi="Arial" w:cs="Arial"/>
              </w:rPr>
              <w:t>Вентилятор ВД-2,7-3000 с карманом -25,3т.р.</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104,5</w:t>
            </w:r>
          </w:p>
        </w:tc>
        <w:tc>
          <w:tcPr>
            <w:tcW w:w="1760" w:type="dxa"/>
          </w:tcPr>
          <w:p w:rsidR="008370DA" w:rsidRPr="001316FA" w:rsidRDefault="008370DA" w:rsidP="00FB3BCD">
            <w:pPr>
              <w:pStyle w:val="e"/>
              <w:ind w:left="2" w:firstLine="0"/>
              <w:jc w:val="center"/>
              <w:rPr>
                <w:rFonts w:ascii="Arial" w:hAnsi="Arial" w:cs="Arial"/>
              </w:rPr>
            </w:pPr>
            <w:r w:rsidRPr="001316FA">
              <w:rPr>
                <w:rFonts w:ascii="Arial" w:hAnsi="Arial" w:cs="Arial"/>
              </w:rPr>
              <w:t>31,35</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135,85</w:t>
            </w:r>
          </w:p>
        </w:tc>
      </w:tr>
      <w:tr w:rsidR="008370DA" w:rsidRPr="001316FA">
        <w:trPr>
          <w:trHeight w:val="528"/>
        </w:trPr>
        <w:tc>
          <w:tcPr>
            <w:tcW w:w="1843" w:type="dxa"/>
            <w:tcBorders>
              <w:top w:val="nil"/>
              <w:bottom w:val="single" w:sz="4" w:space="0" w:color="auto"/>
            </w:tcBorders>
          </w:tcPr>
          <w:p w:rsidR="008370DA" w:rsidRPr="001316FA" w:rsidRDefault="008370DA" w:rsidP="00FB3BCD">
            <w:pPr>
              <w:pStyle w:val="e"/>
              <w:ind w:left="2" w:firstLine="0"/>
              <w:jc w:val="center"/>
              <w:rPr>
                <w:rFonts w:ascii="Arial" w:hAnsi="Arial" w:cs="Arial"/>
                <w:b/>
                <w:bCs/>
                <w:i/>
                <w:iCs/>
              </w:rPr>
            </w:pPr>
            <w:r w:rsidRPr="001316FA">
              <w:rPr>
                <w:rFonts w:ascii="Arial" w:hAnsi="Arial" w:cs="Arial"/>
                <w:b/>
                <w:bCs/>
                <w:i/>
                <w:iCs/>
              </w:rPr>
              <w:t>Итого затрат</w:t>
            </w:r>
          </w:p>
        </w:tc>
        <w:tc>
          <w:tcPr>
            <w:tcW w:w="1127" w:type="dxa"/>
            <w:tcBorders>
              <w:bottom w:val="single" w:sz="4" w:space="0" w:color="auto"/>
            </w:tcBorders>
          </w:tcPr>
          <w:p w:rsidR="008370DA" w:rsidRPr="001316FA" w:rsidRDefault="008370DA" w:rsidP="00FB3BCD">
            <w:pPr>
              <w:pStyle w:val="e"/>
              <w:ind w:left="2" w:firstLine="0"/>
              <w:jc w:val="center"/>
              <w:rPr>
                <w:rFonts w:ascii="Arial" w:hAnsi="Arial" w:cs="Arial"/>
                <w:b/>
                <w:bCs/>
                <w:i/>
                <w:iCs/>
              </w:rPr>
            </w:pPr>
          </w:p>
        </w:tc>
        <w:tc>
          <w:tcPr>
            <w:tcW w:w="1210" w:type="dxa"/>
          </w:tcPr>
          <w:p w:rsidR="008370DA" w:rsidRPr="001316FA" w:rsidRDefault="008370DA" w:rsidP="00FB3BCD">
            <w:pPr>
              <w:pStyle w:val="e"/>
              <w:ind w:left="2" w:firstLine="0"/>
              <w:jc w:val="center"/>
              <w:rPr>
                <w:rFonts w:ascii="Arial" w:hAnsi="Arial" w:cs="Arial"/>
                <w:b/>
                <w:bCs/>
                <w:i/>
                <w:iCs/>
              </w:rPr>
            </w:pPr>
          </w:p>
        </w:tc>
        <w:tc>
          <w:tcPr>
            <w:tcW w:w="1320" w:type="dxa"/>
          </w:tcPr>
          <w:p w:rsidR="008370DA" w:rsidRPr="001316FA" w:rsidRDefault="008370DA" w:rsidP="00FB3BCD">
            <w:pPr>
              <w:pStyle w:val="e"/>
              <w:ind w:left="2" w:firstLine="0"/>
              <w:jc w:val="center"/>
              <w:rPr>
                <w:rFonts w:ascii="Arial" w:hAnsi="Arial" w:cs="Arial"/>
                <w:b/>
                <w:bCs/>
                <w:i/>
                <w:iCs/>
              </w:rPr>
            </w:pPr>
          </w:p>
        </w:tc>
        <w:tc>
          <w:tcPr>
            <w:tcW w:w="132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209,0</w:t>
            </w:r>
          </w:p>
        </w:tc>
        <w:tc>
          <w:tcPr>
            <w:tcW w:w="176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62,7</w:t>
            </w:r>
          </w:p>
        </w:tc>
        <w:tc>
          <w:tcPr>
            <w:tcW w:w="132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271,7</w:t>
            </w:r>
          </w:p>
        </w:tc>
      </w:tr>
      <w:tr w:rsidR="008370DA" w:rsidRPr="001316FA">
        <w:trPr>
          <w:trHeight w:val="243"/>
        </w:trPr>
        <w:tc>
          <w:tcPr>
            <w:tcW w:w="1843" w:type="dxa"/>
            <w:tcBorders>
              <w:top w:val="single" w:sz="4" w:space="0" w:color="auto"/>
              <w:left w:val="single" w:sz="4" w:space="0" w:color="auto"/>
              <w:bottom w:val="single" w:sz="4" w:space="0" w:color="auto"/>
              <w:right w:val="single" w:sz="4" w:space="0" w:color="auto"/>
            </w:tcBorders>
          </w:tcPr>
          <w:p w:rsidR="008370DA" w:rsidRPr="001316FA" w:rsidRDefault="008370DA" w:rsidP="00FB3BCD">
            <w:pPr>
              <w:pStyle w:val="e"/>
              <w:ind w:left="2" w:firstLine="0"/>
              <w:jc w:val="center"/>
              <w:rPr>
                <w:rFonts w:ascii="Arial" w:hAnsi="Arial" w:cs="Arial"/>
              </w:rPr>
            </w:pPr>
            <w:r w:rsidRPr="001316FA">
              <w:rPr>
                <w:rFonts w:ascii="Arial" w:hAnsi="Arial" w:cs="Arial"/>
              </w:rPr>
              <w:t>Котельная №3</w:t>
            </w:r>
          </w:p>
        </w:tc>
        <w:tc>
          <w:tcPr>
            <w:tcW w:w="1127" w:type="dxa"/>
            <w:tcBorders>
              <w:top w:val="single" w:sz="4" w:space="0" w:color="auto"/>
              <w:left w:val="single" w:sz="4" w:space="0" w:color="auto"/>
              <w:bottom w:val="single" w:sz="4" w:space="0" w:color="auto"/>
              <w:right w:val="single" w:sz="4" w:space="0" w:color="auto"/>
            </w:tcBorders>
          </w:tcPr>
          <w:p w:rsidR="008370DA" w:rsidRPr="001316FA" w:rsidRDefault="0038293E" w:rsidP="0038293E">
            <w:pPr>
              <w:pStyle w:val="e"/>
              <w:ind w:left="2" w:firstLine="0"/>
              <w:jc w:val="center"/>
              <w:rPr>
                <w:rFonts w:ascii="Arial" w:hAnsi="Arial" w:cs="Arial"/>
              </w:rPr>
            </w:pPr>
            <w:r w:rsidRPr="001316FA">
              <w:rPr>
                <w:rFonts w:ascii="Arial" w:hAnsi="Arial" w:cs="Arial"/>
              </w:rPr>
              <w:t>КВ-</w:t>
            </w:r>
            <w:r w:rsidR="008370DA" w:rsidRPr="001316FA">
              <w:rPr>
                <w:rFonts w:ascii="Arial" w:hAnsi="Arial" w:cs="Arial"/>
              </w:rPr>
              <w:t>Р-0,</w:t>
            </w:r>
            <w:r w:rsidRPr="001316FA">
              <w:rPr>
                <w:rFonts w:ascii="Arial" w:hAnsi="Arial" w:cs="Arial"/>
              </w:rPr>
              <w:t>3</w:t>
            </w:r>
          </w:p>
        </w:tc>
        <w:tc>
          <w:tcPr>
            <w:tcW w:w="1210" w:type="dxa"/>
            <w:tcBorders>
              <w:left w:val="single" w:sz="4" w:space="0" w:color="auto"/>
            </w:tcBorders>
          </w:tcPr>
          <w:p w:rsidR="008370DA" w:rsidRPr="001316FA" w:rsidRDefault="008370DA" w:rsidP="00FB3BCD">
            <w:pPr>
              <w:pStyle w:val="e"/>
              <w:ind w:left="2" w:firstLine="0"/>
              <w:jc w:val="center"/>
              <w:rPr>
                <w:rFonts w:ascii="Arial" w:hAnsi="Arial" w:cs="Arial"/>
              </w:rPr>
            </w:pPr>
            <w:r w:rsidRPr="001316FA">
              <w:rPr>
                <w:rFonts w:ascii="Arial" w:hAnsi="Arial" w:cs="Arial"/>
              </w:rPr>
              <w:t>0,249</w:t>
            </w:r>
          </w:p>
        </w:tc>
        <w:tc>
          <w:tcPr>
            <w:tcW w:w="1320" w:type="dxa"/>
          </w:tcPr>
          <w:p w:rsidR="008370DA" w:rsidRPr="001316FA" w:rsidRDefault="008370DA" w:rsidP="00FB3BCD">
            <w:pPr>
              <w:pStyle w:val="e"/>
              <w:ind w:left="2" w:firstLine="0"/>
              <w:rPr>
                <w:rFonts w:ascii="Arial" w:hAnsi="Arial" w:cs="Arial"/>
              </w:rPr>
            </w:pPr>
            <w:r w:rsidRPr="001316FA">
              <w:rPr>
                <w:rFonts w:ascii="Arial" w:hAnsi="Arial" w:cs="Arial"/>
              </w:rPr>
              <w:t>Дымосос ДН-6,3-1500-50,8т.р.</w:t>
            </w:r>
          </w:p>
          <w:p w:rsidR="008370DA" w:rsidRPr="001316FA" w:rsidRDefault="008370DA" w:rsidP="00FB3BCD">
            <w:pPr>
              <w:pStyle w:val="e"/>
              <w:ind w:left="2" w:firstLine="0"/>
              <w:rPr>
                <w:rFonts w:ascii="Arial" w:hAnsi="Arial" w:cs="Arial"/>
              </w:rPr>
            </w:pPr>
            <w:r w:rsidRPr="001316FA">
              <w:rPr>
                <w:rFonts w:ascii="Arial" w:hAnsi="Arial" w:cs="Arial"/>
              </w:rPr>
              <w:t>ЗолоуловительЗУ-1-1-28,4т.р.</w:t>
            </w:r>
          </w:p>
          <w:p w:rsidR="008370DA" w:rsidRPr="001316FA" w:rsidRDefault="008370DA" w:rsidP="00FB3BCD">
            <w:pPr>
              <w:pStyle w:val="e"/>
              <w:ind w:left="2" w:firstLine="0"/>
              <w:rPr>
                <w:rFonts w:ascii="Arial" w:hAnsi="Arial" w:cs="Arial"/>
              </w:rPr>
            </w:pPr>
            <w:r w:rsidRPr="001316FA">
              <w:rPr>
                <w:rFonts w:ascii="Arial" w:hAnsi="Arial" w:cs="Arial"/>
              </w:rPr>
              <w:t xml:space="preserve">Вентилятор ВД-2,7-3000 с карманом </w:t>
            </w:r>
            <w:r w:rsidRPr="001316FA">
              <w:rPr>
                <w:rFonts w:ascii="Arial" w:hAnsi="Arial" w:cs="Arial"/>
              </w:rPr>
              <w:lastRenderedPageBreak/>
              <w:t>-25,3т.р.</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lastRenderedPageBreak/>
              <w:t>104,5</w:t>
            </w:r>
          </w:p>
        </w:tc>
        <w:tc>
          <w:tcPr>
            <w:tcW w:w="1760" w:type="dxa"/>
          </w:tcPr>
          <w:p w:rsidR="008370DA" w:rsidRPr="001316FA" w:rsidRDefault="008370DA" w:rsidP="00FB3BCD">
            <w:pPr>
              <w:pStyle w:val="e"/>
              <w:ind w:left="2" w:firstLine="0"/>
              <w:jc w:val="center"/>
              <w:rPr>
                <w:rFonts w:ascii="Arial" w:hAnsi="Arial" w:cs="Arial"/>
              </w:rPr>
            </w:pPr>
            <w:r w:rsidRPr="001316FA">
              <w:rPr>
                <w:rFonts w:ascii="Arial" w:hAnsi="Arial" w:cs="Arial"/>
              </w:rPr>
              <w:t>31,35</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135,85</w:t>
            </w:r>
          </w:p>
        </w:tc>
      </w:tr>
      <w:tr w:rsidR="008370DA" w:rsidRPr="001316FA">
        <w:trPr>
          <w:trHeight w:val="243"/>
        </w:trPr>
        <w:tc>
          <w:tcPr>
            <w:tcW w:w="1843" w:type="dxa"/>
            <w:tcBorders>
              <w:top w:val="single" w:sz="4" w:space="0" w:color="auto"/>
            </w:tcBorders>
          </w:tcPr>
          <w:p w:rsidR="008370DA" w:rsidRPr="001316FA" w:rsidRDefault="008370DA" w:rsidP="00FB3BCD">
            <w:pPr>
              <w:pStyle w:val="e"/>
              <w:ind w:left="2" w:firstLine="0"/>
              <w:jc w:val="center"/>
              <w:rPr>
                <w:rFonts w:ascii="Arial" w:hAnsi="Arial" w:cs="Arial"/>
              </w:rPr>
            </w:pPr>
          </w:p>
        </w:tc>
        <w:tc>
          <w:tcPr>
            <w:tcW w:w="1127" w:type="dxa"/>
            <w:tcBorders>
              <w:top w:val="single" w:sz="4" w:space="0" w:color="auto"/>
            </w:tcBorders>
          </w:tcPr>
          <w:p w:rsidR="008370DA" w:rsidRPr="001316FA" w:rsidRDefault="0038293E" w:rsidP="0038293E">
            <w:pPr>
              <w:pStyle w:val="e"/>
              <w:ind w:left="2" w:firstLine="0"/>
              <w:jc w:val="center"/>
              <w:rPr>
                <w:rFonts w:ascii="Arial" w:hAnsi="Arial" w:cs="Arial"/>
              </w:rPr>
            </w:pPr>
            <w:r w:rsidRPr="001316FA">
              <w:rPr>
                <w:rFonts w:ascii="Arial" w:hAnsi="Arial" w:cs="Arial"/>
              </w:rPr>
              <w:t>КВ-</w:t>
            </w:r>
            <w:r w:rsidR="008370DA" w:rsidRPr="001316FA">
              <w:rPr>
                <w:rFonts w:ascii="Arial" w:hAnsi="Arial" w:cs="Arial"/>
              </w:rPr>
              <w:t>Р-0,</w:t>
            </w:r>
            <w:r w:rsidRPr="001316FA">
              <w:rPr>
                <w:rFonts w:ascii="Arial" w:hAnsi="Arial" w:cs="Arial"/>
              </w:rPr>
              <w:t>3</w:t>
            </w:r>
          </w:p>
        </w:tc>
        <w:tc>
          <w:tcPr>
            <w:tcW w:w="1210" w:type="dxa"/>
          </w:tcPr>
          <w:p w:rsidR="008370DA" w:rsidRPr="001316FA" w:rsidRDefault="008370DA" w:rsidP="00FB3BCD">
            <w:pPr>
              <w:pStyle w:val="e"/>
              <w:ind w:left="2" w:firstLine="0"/>
              <w:jc w:val="center"/>
              <w:rPr>
                <w:rFonts w:ascii="Arial" w:hAnsi="Arial" w:cs="Arial"/>
              </w:rPr>
            </w:pPr>
            <w:r w:rsidRPr="001316FA">
              <w:rPr>
                <w:rFonts w:ascii="Arial" w:hAnsi="Arial" w:cs="Arial"/>
              </w:rPr>
              <w:t>0,249</w:t>
            </w:r>
          </w:p>
        </w:tc>
        <w:tc>
          <w:tcPr>
            <w:tcW w:w="1320" w:type="dxa"/>
          </w:tcPr>
          <w:p w:rsidR="008370DA" w:rsidRPr="001316FA" w:rsidRDefault="008370DA" w:rsidP="00FB3BCD">
            <w:pPr>
              <w:pStyle w:val="e"/>
              <w:ind w:left="2" w:firstLine="0"/>
              <w:rPr>
                <w:rFonts w:ascii="Arial" w:hAnsi="Arial" w:cs="Arial"/>
              </w:rPr>
            </w:pPr>
            <w:r w:rsidRPr="001316FA">
              <w:rPr>
                <w:rFonts w:ascii="Arial" w:hAnsi="Arial" w:cs="Arial"/>
              </w:rPr>
              <w:t>Дымосос ДН-6,3-1500-50,8т.р.</w:t>
            </w:r>
          </w:p>
          <w:p w:rsidR="008370DA" w:rsidRPr="001316FA" w:rsidRDefault="008370DA" w:rsidP="00FB3BCD">
            <w:pPr>
              <w:pStyle w:val="e"/>
              <w:ind w:left="2" w:firstLine="0"/>
              <w:rPr>
                <w:rFonts w:ascii="Arial" w:hAnsi="Arial" w:cs="Arial"/>
              </w:rPr>
            </w:pPr>
            <w:r w:rsidRPr="001316FA">
              <w:rPr>
                <w:rFonts w:ascii="Arial" w:hAnsi="Arial" w:cs="Arial"/>
              </w:rPr>
              <w:t>ЗолоуловительЗУ-1-1-28,4т.р.</w:t>
            </w:r>
          </w:p>
          <w:p w:rsidR="008370DA" w:rsidRPr="001316FA" w:rsidRDefault="008370DA" w:rsidP="00FB3BCD">
            <w:pPr>
              <w:pStyle w:val="e"/>
              <w:ind w:left="2" w:firstLine="0"/>
              <w:rPr>
                <w:rFonts w:ascii="Arial" w:hAnsi="Arial" w:cs="Arial"/>
              </w:rPr>
            </w:pPr>
            <w:r w:rsidRPr="001316FA">
              <w:rPr>
                <w:rFonts w:ascii="Arial" w:hAnsi="Arial" w:cs="Arial"/>
              </w:rPr>
              <w:t>Вентилятор ВД-2,7-3000 с карманом -25,3т.р.</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104,5</w:t>
            </w:r>
          </w:p>
        </w:tc>
        <w:tc>
          <w:tcPr>
            <w:tcW w:w="1760" w:type="dxa"/>
          </w:tcPr>
          <w:p w:rsidR="008370DA" w:rsidRPr="001316FA" w:rsidRDefault="008370DA" w:rsidP="00FB3BCD">
            <w:pPr>
              <w:pStyle w:val="e"/>
              <w:ind w:left="2" w:firstLine="0"/>
              <w:jc w:val="center"/>
              <w:rPr>
                <w:rFonts w:ascii="Arial" w:hAnsi="Arial" w:cs="Arial"/>
              </w:rPr>
            </w:pPr>
            <w:r w:rsidRPr="001316FA">
              <w:rPr>
                <w:rFonts w:ascii="Arial" w:hAnsi="Arial" w:cs="Arial"/>
              </w:rPr>
              <w:t>31,35</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135,85</w:t>
            </w:r>
          </w:p>
        </w:tc>
      </w:tr>
      <w:tr w:rsidR="008370DA" w:rsidRPr="001316FA">
        <w:trPr>
          <w:trHeight w:val="243"/>
        </w:trPr>
        <w:tc>
          <w:tcPr>
            <w:tcW w:w="1843" w:type="dxa"/>
            <w:tcBorders>
              <w:top w:val="single" w:sz="4" w:space="0" w:color="auto"/>
            </w:tcBorders>
          </w:tcPr>
          <w:p w:rsidR="008370DA" w:rsidRPr="001316FA" w:rsidRDefault="008370DA" w:rsidP="00FB3BCD">
            <w:pPr>
              <w:pStyle w:val="e"/>
              <w:ind w:left="2" w:firstLine="0"/>
              <w:jc w:val="center"/>
              <w:rPr>
                <w:rFonts w:ascii="Arial" w:hAnsi="Arial" w:cs="Arial"/>
                <w:b/>
                <w:bCs/>
                <w:i/>
                <w:iCs/>
              </w:rPr>
            </w:pPr>
            <w:r w:rsidRPr="001316FA">
              <w:rPr>
                <w:rFonts w:ascii="Arial" w:hAnsi="Arial" w:cs="Arial"/>
                <w:b/>
                <w:bCs/>
                <w:i/>
                <w:iCs/>
              </w:rPr>
              <w:t>Итого затрат</w:t>
            </w:r>
          </w:p>
        </w:tc>
        <w:tc>
          <w:tcPr>
            <w:tcW w:w="1127" w:type="dxa"/>
            <w:tcBorders>
              <w:top w:val="single" w:sz="4" w:space="0" w:color="auto"/>
            </w:tcBorders>
          </w:tcPr>
          <w:p w:rsidR="008370DA" w:rsidRPr="001316FA" w:rsidRDefault="008370DA" w:rsidP="00FB3BCD">
            <w:pPr>
              <w:pStyle w:val="e"/>
              <w:ind w:left="2" w:firstLine="0"/>
              <w:jc w:val="center"/>
              <w:rPr>
                <w:rFonts w:ascii="Arial" w:hAnsi="Arial" w:cs="Arial"/>
                <w:b/>
                <w:bCs/>
                <w:i/>
                <w:iCs/>
              </w:rPr>
            </w:pPr>
          </w:p>
        </w:tc>
        <w:tc>
          <w:tcPr>
            <w:tcW w:w="1210" w:type="dxa"/>
          </w:tcPr>
          <w:p w:rsidR="008370DA" w:rsidRPr="001316FA" w:rsidRDefault="008370DA" w:rsidP="00FB3BCD">
            <w:pPr>
              <w:pStyle w:val="e"/>
              <w:ind w:left="2" w:firstLine="0"/>
              <w:jc w:val="center"/>
              <w:rPr>
                <w:rFonts w:ascii="Arial" w:hAnsi="Arial" w:cs="Arial"/>
                <w:b/>
                <w:bCs/>
                <w:i/>
                <w:iCs/>
              </w:rPr>
            </w:pPr>
          </w:p>
        </w:tc>
        <w:tc>
          <w:tcPr>
            <w:tcW w:w="1320" w:type="dxa"/>
          </w:tcPr>
          <w:p w:rsidR="008370DA" w:rsidRPr="001316FA" w:rsidRDefault="008370DA" w:rsidP="00FB3BCD">
            <w:pPr>
              <w:pStyle w:val="e"/>
              <w:ind w:left="2" w:firstLine="0"/>
              <w:jc w:val="center"/>
              <w:rPr>
                <w:rFonts w:ascii="Arial" w:hAnsi="Arial" w:cs="Arial"/>
                <w:b/>
                <w:bCs/>
                <w:i/>
                <w:iCs/>
              </w:rPr>
            </w:pPr>
          </w:p>
        </w:tc>
        <w:tc>
          <w:tcPr>
            <w:tcW w:w="1320" w:type="dxa"/>
          </w:tcPr>
          <w:p w:rsidR="008370DA" w:rsidRPr="001316FA" w:rsidRDefault="008370DA" w:rsidP="00FB3BCD">
            <w:pPr>
              <w:pStyle w:val="e"/>
              <w:ind w:left="2" w:firstLine="0"/>
              <w:jc w:val="center"/>
              <w:rPr>
                <w:rFonts w:ascii="Arial" w:hAnsi="Arial" w:cs="Arial"/>
                <w:b/>
                <w:bCs/>
                <w:i/>
                <w:iCs/>
              </w:rPr>
            </w:pPr>
            <w:r w:rsidRPr="001316FA">
              <w:rPr>
                <w:rFonts w:ascii="Arial" w:hAnsi="Arial" w:cs="Arial"/>
                <w:b/>
                <w:bCs/>
                <w:i/>
                <w:iCs/>
              </w:rPr>
              <w:t>209,0</w:t>
            </w:r>
          </w:p>
          <w:p w:rsidR="008370DA" w:rsidRPr="001316FA" w:rsidRDefault="008370DA" w:rsidP="00FB3BCD">
            <w:pPr>
              <w:pStyle w:val="e"/>
              <w:ind w:left="2" w:firstLine="0"/>
              <w:jc w:val="center"/>
              <w:rPr>
                <w:rFonts w:ascii="Arial" w:hAnsi="Arial" w:cs="Arial"/>
                <w:b/>
                <w:bCs/>
                <w:i/>
                <w:iCs/>
              </w:rPr>
            </w:pPr>
          </w:p>
        </w:tc>
        <w:tc>
          <w:tcPr>
            <w:tcW w:w="1760" w:type="dxa"/>
          </w:tcPr>
          <w:p w:rsidR="008370DA" w:rsidRPr="001316FA" w:rsidRDefault="008370DA" w:rsidP="00FB3BCD">
            <w:pPr>
              <w:pStyle w:val="e"/>
              <w:ind w:left="2" w:firstLine="0"/>
              <w:jc w:val="center"/>
              <w:rPr>
                <w:rFonts w:ascii="Arial" w:hAnsi="Arial" w:cs="Arial"/>
                <w:b/>
                <w:bCs/>
                <w:i/>
                <w:iCs/>
              </w:rPr>
            </w:pPr>
            <w:r w:rsidRPr="001316FA">
              <w:rPr>
                <w:rFonts w:ascii="Arial" w:hAnsi="Arial" w:cs="Arial"/>
                <w:b/>
                <w:bCs/>
                <w:i/>
                <w:iCs/>
              </w:rPr>
              <w:t>62,7</w:t>
            </w:r>
          </w:p>
        </w:tc>
        <w:tc>
          <w:tcPr>
            <w:tcW w:w="1320" w:type="dxa"/>
          </w:tcPr>
          <w:p w:rsidR="008370DA" w:rsidRPr="001316FA" w:rsidRDefault="008370DA" w:rsidP="00FB3BCD">
            <w:pPr>
              <w:pStyle w:val="e"/>
              <w:ind w:left="2" w:firstLine="0"/>
              <w:jc w:val="center"/>
              <w:rPr>
                <w:rFonts w:ascii="Arial" w:hAnsi="Arial" w:cs="Arial"/>
                <w:b/>
                <w:bCs/>
                <w:i/>
                <w:iCs/>
              </w:rPr>
            </w:pPr>
            <w:r w:rsidRPr="001316FA">
              <w:rPr>
                <w:rFonts w:ascii="Arial" w:hAnsi="Arial" w:cs="Arial"/>
                <w:b/>
                <w:bCs/>
                <w:i/>
                <w:iCs/>
              </w:rPr>
              <w:t>271,7</w:t>
            </w:r>
          </w:p>
        </w:tc>
      </w:tr>
      <w:tr w:rsidR="008370DA" w:rsidRPr="001316FA">
        <w:trPr>
          <w:trHeight w:val="228"/>
        </w:trPr>
        <w:tc>
          <w:tcPr>
            <w:tcW w:w="1843" w:type="dxa"/>
          </w:tcPr>
          <w:p w:rsidR="008370DA" w:rsidRPr="001316FA" w:rsidRDefault="008370DA" w:rsidP="00FB3BCD">
            <w:pPr>
              <w:pStyle w:val="e"/>
              <w:ind w:left="2" w:firstLine="0"/>
              <w:jc w:val="center"/>
              <w:rPr>
                <w:rFonts w:ascii="Arial" w:hAnsi="Arial" w:cs="Arial"/>
              </w:rPr>
            </w:pPr>
            <w:r w:rsidRPr="001316FA">
              <w:rPr>
                <w:rFonts w:ascii="Arial" w:hAnsi="Arial" w:cs="Arial"/>
              </w:rPr>
              <w:t>Котельная №4</w:t>
            </w:r>
          </w:p>
        </w:tc>
        <w:tc>
          <w:tcPr>
            <w:tcW w:w="1127" w:type="dxa"/>
          </w:tcPr>
          <w:p w:rsidR="008370DA" w:rsidRPr="001316FA" w:rsidRDefault="008370DA" w:rsidP="0038293E">
            <w:pPr>
              <w:pStyle w:val="e"/>
              <w:ind w:left="2" w:firstLine="0"/>
              <w:jc w:val="center"/>
              <w:rPr>
                <w:rFonts w:ascii="Arial" w:hAnsi="Arial" w:cs="Arial"/>
              </w:rPr>
            </w:pPr>
            <w:r w:rsidRPr="001316FA">
              <w:rPr>
                <w:rFonts w:ascii="Arial" w:hAnsi="Arial" w:cs="Arial"/>
              </w:rPr>
              <w:t>КВ-ТР-0,</w:t>
            </w:r>
            <w:r w:rsidR="0038293E" w:rsidRPr="001316FA">
              <w:rPr>
                <w:rFonts w:ascii="Arial" w:hAnsi="Arial" w:cs="Arial"/>
              </w:rPr>
              <w:t>4</w:t>
            </w:r>
          </w:p>
        </w:tc>
        <w:tc>
          <w:tcPr>
            <w:tcW w:w="1210" w:type="dxa"/>
          </w:tcPr>
          <w:p w:rsidR="008370DA" w:rsidRPr="001316FA" w:rsidRDefault="008370DA" w:rsidP="0038293E">
            <w:pPr>
              <w:pStyle w:val="e"/>
              <w:ind w:left="2" w:firstLine="0"/>
              <w:jc w:val="center"/>
              <w:rPr>
                <w:rFonts w:ascii="Arial" w:hAnsi="Arial" w:cs="Arial"/>
              </w:rPr>
            </w:pPr>
            <w:r w:rsidRPr="001316FA">
              <w:rPr>
                <w:rFonts w:ascii="Arial" w:hAnsi="Arial" w:cs="Arial"/>
              </w:rPr>
              <w:t>0,</w:t>
            </w:r>
            <w:r w:rsidR="0038293E" w:rsidRPr="001316FA">
              <w:rPr>
                <w:rFonts w:ascii="Arial" w:hAnsi="Arial" w:cs="Arial"/>
              </w:rPr>
              <w:t>4</w:t>
            </w:r>
          </w:p>
        </w:tc>
        <w:tc>
          <w:tcPr>
            <w:tcW w:w="1320" w:type="dxa"/>
          </w:tcPr>
          <w:p w:rsidR="008370DA" w:rsidRPr="001316FA" w:rsidRDefault="008370DA" w:rsidP="00FB3BCD">
            <w:pPr>
              <w:pStyle w:val="e"/>
              <w:ind w:left="2" w:firstLine="0"/>
              <w:rPr>
                <w:rFonts w:ascii="Arial" w:hAnsi="Arial" w:cs="Arial"/>
              </w:rPr>
            </w:pPr>
            <w:r w:rsidRPr="001316FA">
              <w:rPr>
                <w:rFonts w:ascii="Arial" w:hAnsi="Arial" w:cs="Arial"/>
              </w:rPr>
              <w:t>Дымосос ДН-6,3-1500-50,8т.р.</w:t>
            </w:r>
          </w:p>
          <w:p w:rsidR="008370DA" w:rsidRPr="001316FA" w:rsidRDefault="008370DA" w:rsidP="00FB3BCD">
            <w:pPr>
              <w:pStyle w:val="e"/>
              <w:ind w:left="2" w:firstLine="0"/>
              <w:rPr>
                <w:rFonts w:ascii="Arial" w:hAnsi="Arial" w:cs="Arial"/>
              </w:rPr>
            </w:pPr>
            <w:r w:rsidRPr="001316FA">
              <w:rPr>
                <w:rFonts w:ascii="Arial" w:hAnsi="Arial" w:cs="Arial"/>
              </w:rPr>
              <w:t>ЗолоуловительЗУ-1-1-28,4т.р.</w:t>
            </w:r>
          </w:p>
          <w:p w:rsidR="008370DA" w:rsidRPr="001316FA" w:rsidRDefault="008370DA" w:rsidP="00FB3BCD">
            <w:pPr>
              <w:pStyle w:val="e"/>
              <w:ind w:left="2" w:firstLine="0"/>
              <w:rPr>
                <w:rFonts w:ascii="Arial" w:hAnsi="Arial" w:cs="Arial"/>
              </w:rPr>
            </w:pPr>
            <w:r w:rsidRPr="001316FA">
              <w:rPr>
                <w:rFonts w:ascii="Arial" w:hAnsi="Arial" w:cs="Arial"/>
              </w:rPr>
              <w:t>Вентилятор ВД-2,7-3000 с карманом -25,3т.р.</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104,5</w:t>
            </w:r>
          </w:p>
        </w:tc>
        <w:tc>
          <w:tcPr>
            <w:tcW w:w="1760" w:type="dxa"/>
          </w:tcPr>
          <w:p w:rsidR="008370DA" w:rsidRPr="001316FA" w:rsidRDefault="008370DA" w:rsidP="00FB3BCD">
            <w:pPr>
              <w:pStyle w:val="e"/>
              <w:ind w:left="2" w:firstLine="0"/>
              <w:jc w:val="center"/>
              <w:rPr>
                <w:rFonts w:ascii="Arial" w:hAnsi="Arial" w:cs="Arial"/>
              </w:rPr>
            </w:pPr>
            <w:r w:rsidRPr="001316FA">
              <w:rPr>
                <w:rFonts w:ascii="Arial" w:hAnsi="Arial" w:cs="Arial"/>
              </w:rPr>
              <w:t>31,35</w:t>
            </w:r>
          </w:p>
        </w:tc>
        <w:tc>
          <w:tcPr>
            <w:tcW w:w="1320" w:type="dxa"/>
          </w:tcPr>
          <w:p w:rsidR="008370DA" w:rsidRPr="001316FA" w:rsidRDefault="008370DA" w:rsidP="00FB3BCD">
            <w:pPr>
              <w:pStyle w:val="e"/>
              <w:ind w:left="2" w:firstLine="0"/>
              <w:jc w:val="center"/>
              <w:rPr>
                <w:rFonts w:ascii="Arial" w:hAnsi="Arial" w:cs="Arial"/>
              </w:rPr>
            </w:pPr>
            <w:r w:rsidRPr="001316FA">
              <w:rPr>
                <w:rFonts w:ascii="Arial" w:hAnsi="Arial" w:cs="Arial"/>
              </w:rPr>
              <w:t>135,85</w:t>
            </w:r>
          </w:p>
        </w:tc>
      </w:tr>
      <w:tr w:rsidR="008370DA" w:rsidRPr="001316FA">
        <w:trPr>
          <w:trHeight w:val="153"/>
        </w:trPr>
        <w:tc>
          <w:tcPr>
            <w:tcW w:w="1843" w:type="dxa"/>
            <w:tcBorders>
              <w:top w:val="nil"/>
            </w:tcBorders>
          </w:tcPr>
          <w:p w:rsidR="008370DA" w:rsidRPr="001316FA" w:rsidRDefault="008370DA" w:rsidP="00FB3BCD">
            <w:pPr>
              <w:pStyle w:val="e"/>
              <w:ind w:left="2" w:firstLine="0"/>
              <w:jc w:val="center"/>
              <w:rPr>
                <w:rFonts w:ascii="Arial" w:hAnsi="Arial" w:cs="Arial"/>
                <w:b/>
                <w:bCs/>
                <w:i/>
                <w:iCs/>
              </w:rPr>
            </w:pPr>
            <w:r w:rsidRPr="001316FA">
              <w:rPr>
                <w:rFonts w:ascii="Arial" w:hAnsi="Arial" w:cs="Arial"/>
                <w:b/>
                <w:bCs/>
                <w:i/>
                <w:iCs/>
              </w:rPr>
              <w:t>Итого затрат</w:t>
            </w:r>
          </w:p>
        </w:tc>
        <w:tc>
          <w:tcPr>
            <w:tcW w:w="1127" w:type="dxa"/>
          </w:tcPr>
          <w:p w:rsidR="008370DA" w:rsidRPr="001316FA" w:rsidRDefault="008370DA" w:rsidP="00FB3BCD">
            <w:pPr>
              <w:pStyle w:val="e"/>
              <w:ind w:left="2" w:firstLine="0"/>
              <w:jc w:val="center"/>
              <w:rPr>
                <w:rFonts w:ascii="Arial" w:hAnsi="Arial" w:cs="Arial"/>
                <w:b/>
                <w:bCs/>
                <w:i/>
                <w:iCs/>
              </w:rPr>
            </w:pPr>
          </w:p>
        </w:tc>
        <w:tc>
          <w:tcPr>
            <w:tcW w:w="1210" w:type="dxa"/>
          </w:tcPr>
          <w:p w:rsidR="008370DA" w:rsidRPr="001316FA" w:rsidRDefault="008370DA" w:rsidP="00FB3BCD">
            <w:pPr>
              <w:pStyle w:val="e"/>
              <w:ind w:left="2" w:firstLine="0"/>
              <w:jc w:val="center"/>
              <w:rPr>
                <w:rFonts w:ascii="Arial" w:hAnsi="Arial" w:cs="Arial"/>
                <w:b/>
                <w:bCs/>
                <w:i/>
                <w:iCs/>
              </w:rPr>
            </w:pPr>
          </w:p>
        </w:tc>
        <w:tc>
          <w:tcPr>
            <w:tcW w:w="1320" w:type="dxa"/>
          </w:tcPr>
          <w:p w:rsidR="008370DA" w:rsidRPr="001316FA" w:rsidRDefault="008370DA" w:rsidP="00FB3BCD">
            <w:pPr>
              <w:pStyle w:val="e"/>
              <w:ind w:left="2" w:firstLine="0"/>
              <w:jc w:val="center"/>
              <w:rPr>
                <w:rFonts w:ascii="Arial" w:hAnsi="Arial" w:cs="Arial"/>
                <w:b/>
                <w:bCs/>
                <w:i/>
                <w:iCs/>
              </w:rPr>
            </w:pPr>
          </w:p>
        </w:tc>
        <w:tc>
          <w:tcPr>
            <w:tcW w:w="132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104,5</w:t>
            </w:r>
          </w:p>
        </w:tc>
        <w:tc>
          <w:tcPr>
            <w:tcW w:w="176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31,35</w:t>
            </w:r>
          </w:p>
        </w:tc>
        <w:tc>
          <w:tcPr>
            <w:tcW w:w="132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135,85</w:t>
            </w:r>
          </w:p>
        </w:tc>
      </w:tr>
      <w:tr w:rsidR="008370DA" w:rsidRPr="001316FA">
        <w:trPr>
          <w:trHeight w:val="153"/>
        </w:trPr>
        <w:tc>
          <w:tcPr>
            <w:tcW w:w="1843" w:type="dxa"/>
          </w:tcPr>
          <w:p w:rsidR="008370DA" w:rsidRPr="001316FA" w:rsidRDefault="008370DA" w:rsidP="00FB3BCD">
            <w:pPr>
              <w:pStyle w:val="e"/>
              <w:ind w:left="2" w:firstLine="0"/>
              <w:jc w:val="center"/>
              <w:rPr>
                <w:rFonts w:ascii="Arial" w:hAnsi="Arial" w:cs="Arial"/>
              </w:rPr>
            </w:pPr>
            <w:r w:rsidRPr="001316FA">
              <w:rPr>
                <w:rFonts w:ascii="Arial" w:hAnsi="Arial" w:cs="Arial"/>
                <w:b/>
                <w:bCs/>
                <w:i/>
                <w:iCs/>
              </w:rPr>
              <w:t>Итого затрат</w:t>
            </w:r>
          </w:p>
        </w:tc>
        <w:tc>
          <w:tcPr>
            <w:tcW w:w="1127" w:type="dxa"/>
          </w:tcPr>
          <w:p w:rsidR="008370DA" w:rsidRPr="001316FA" w:rsidRDefault="008370DA" w:rsidP="00FB3BCD">
            <w:pPr>
              <w:pStyle w:val="e"/>
              <w:ind w:left="2" w:firstLine="0"/>
              <w:jc w:val="center"/>
              <w:rPr>
                <w:rFonts w:ascii="Arial" w:hAnsi="Arial" w:cs="Arial"/>
              </w:rPr>
            </w:pPr>
          </w:p>
        </w:tc>
        <w:tc>
          <w:tcPr>
            <w:tcW w:w="1210" w:type="dxa"/>
          </w:tcPr>
          <w:p w:rsidR="008370DA" w:rsidRPr="001316FA" w:rsidRDefault="008370DA" w:rsidP="00FB3BCD">
            <w:pPr>
              <w:pStyle w:val="e"/>
              <w:ind w:left="2" w:firstLine="0"/>
              <w:jc w:val="center"/>
              <w:rPr>
                <w:rFonts w:ascii="Arial" w:hAnsi="Arial" w:cs="Arial"/>
              </w:rPr>
            </w:pPr>
          </w:p>
        </w:tc>
        <w:tc>
          <w:tcPr>
            <w:tcW w:w="1320" w:type="dxa"/>
          </w:tcPr>
          <w:p w:rsidR="008370DA" w:rsidRPr="001316FA" w:rsidRDefault="008370DA" w:rsidP="00FB3BCD">
            <w:pPr>
              <w:pStyle w:val="e"/>
              <w:ind w:left="2" w:firstLine="0"/>
              <w:jc w:val="center"/>
              <w:rPr>
                <w:rFonts w:ascii="Arial" w:hAnsi="Arial" w:cs="Arial"/>
              </w:rPr>
            </w:pPr>
          </w:p>
        </w:tc>
        <w:tc>
          <w:tcPr>
            <w:tcW w:w="132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731,5</w:t>
            </w:r>
          </w:p>
        </w:tc>
        <w:tc>
          <w:tcPr>
            <w:tcW w:w="176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219,45</w:t>
            </w:r>
          </w:p>
        </w:tc>
        <w:tc>
          <w:tcPr>
            <w:tcW w:w="1320" w:type="dxa"/>
          </w:tcPr>
          <w:p w:rsidR="008370DA" w:rsidRPr="001316FA" w:rsidRDefault="0038293E" w:rsidP="00FB3BCD">
            <w:pPr>
              <w:pStyle w:val="e"/>
              <w:ind w:left="2" w:firstLine="0"/>
              <w:jc w:val="center"/>
              <w:rPr>
                <w:rFonts w:ascii="Arial" w:hAnsi="Arial" w:cs="Arial"/>
                <w:b/>
                <w:bCs/>
                <w:i/>
                <w:iCs/>
              </w:rPr>
            </w:pPr>
            <w:r w:rsidRPr="001316FA">
              <w:rPr>
                <w:rFonts w:ascii="Arial" w:hAnsi="Arial" w:cs="Arial"/>
                <w:b/>
                <w:bCs/>
                <w:i/>
                <w:iCs/>
              </w:rPr>
              <w:t>950,95</w:t>
            </w:r>
          </w:p>
        </w:tc>
      </w:tr>
      <w:tr w:rsidR="008370DA" w:rsidRPr="001316FA">
        <w:trPr>
          <w:trHeight w:val="153"/>
        </w:trPr>
        <w:tc>
          <w:tcPr>
            <w:tcW w:w="1843" w:type="dxa"/>
          </w:tcPr>
          <w:p w:rsidR="008370DA" w:rsidRPr="001316FA" w:rsidRDefault="008370DA" w:rsidP="00FB3BCD">
            <w:pPr>
              <w:pStyle w:val="e"/>
              <w:ind w:left="2" w:firstLine="0"/>
              <w:jc w:val="center"/>
              <w:rPr>
                <w:rFonts w:ascii="Arial" w:hAnsi="Arial" w:cs="Arial"/>
                <w:b/>
                <w:bCs/>
                <w:i/>
                <w:iCs/>
              </w:rPr>
            </w:pPr>
            <w:r w:rsidRPr="001316FA">
              <w:rPr>
                <w:rFonts w:ascii="Arial" w:hAnsi="Arial" w:cs="Arial"/>
                <w:b/>
                <w:bCs/>
                <w:i/>
                <w:iCs/>
              </w:rPr>
              <w:t>Всего капитальных затрат по установке газоочистного оборудования</w:t>
            </w:r>
          </w:p>
        </w:tc>
        <w:tc>
          <w:tcPr>
            <w:tcW w:w="1127" w:type="dxa"/>
          </w:tcPr>
          <w:p w:rsidR="008370DA" w:rsidRPr="001316FA" w:rsidRDefault="008370DA" w:rsidP="00FB3BCD">
            <w:pPr>
              <w:pStyle w:val="e"/>
              <w:ind w:left="2" w:firstLine="0"/>
              <w:jc w:val="center"/>
              <w:rPr>
                <w:rFonts w:ascii="Arial" w:hAnsi="Arial" w:cs="Arial"/>
              </w:rPr>
            </w:pPr>
          </w:p>
        </w:tc>
        <w:tc>
          <w:tcPr>
            <w:tcW w:w="1210" w:type="dxa"/>
          </w:tcPr>
          <w:p w:rsidR="008370DA" w:rsidRPr="001316FA" w:rsidRDefault="008370DA" w:rsidP="00FB3BCD">
            <w:pPr>
              <w:pStyle w:val="e"/>
              <w:ind w:left="2" w:firstLine="0"/>
              <w:jc w:val="center"/>
              <w:rPr>
                <w:rFonts w:ascii="Arial" w:hAnsi="Arial" w:cs="Arial"/>
              </w:rPr>
            </w:pPr>
          </w:p>
        </w:tc>
        <w:tc>
          <w:tcPr>
            <w:tcW w:w="1320" w:type="dxa"/>
          </w:tcPr>
          <w:p w:rsidR="008370DA" w:rsidRPr="001316FA" w:rsidRDefault="008370DA" w:rsidP="00FB3BCD">
            <w:pPr>
              <w:pStyle w:val="e"/>
              <w:ind w:left="2" w:firstLine="0"/>
              <w:jc w:val="center"/>
              <w:rPr>
                <w:rFonts w:ascii="Arial" w:hAnsi="Arial" w:cs="Arial"/>
              </w:rPr>
            </w:pPr>
          </w:p>
        </w:tc>
        <w:tc>
          <w:tcPr>
            <w:tcW w:w="1320" w:type="dxa"/>
          </w:tcPr>
          <w:p w:rsidR="008370DA" w:rsidRPr="001316FA" w:rsidRDefault="006B1CF1" w:rsidP="00FB3BCD">
            <w:pPr>
              <w:pStyle w:val="e"/>
              <w:ind w:left="2" w:firstLine="0"/>
              <w:jc w:val="center"/>
              <w:rPr>
                <w:rFonts w:ascii="Arial" w:hAnsi="Arial" w:cs="Arial"/>
                <w:b/>
                <w:bCs/>
                <w:i/>
                <w:iCs/>
              </w:rPr>
            </w:pPr>
            <w:r w:rsidRPr="001316FA">
              <w:rPr>
                <w:rFonts w:ascii="Arial" w:hAnsi="Arial" w:cs="Arial"/>
                <w:b/>
                <w:bCs/>
                <w:i/>
                <w:iCs/>
              </w:rPr>
              <w:t>731,5</w:t>
            </w:r>
          </w:p>
        </w:tc>
        <w:tc>
          <w:tcPr>
            <w:tcW w:w="1760" w:type="dxa"/>
          </w:tcPr>
          <w:p w:rsidR="008370DA" w:rsidRPr="001316FA" w:rsidRDefault="006B1CF1" w:rsidP="00FB3BCD">
            <w:pPr>
              <w:pStyle w:val="e"/>
              <w:ind w:left="2" w:firstLine="0"/>
              <w:jc w:val="center"/>
              <w:rPr>
                <w:rFonts w:ascii="Arial" w:hAnsi="Arial" w:cs="Arial"/>
                <w:b/>
                <w:bCs/>
                <w:i/>
                <w:iCs/>
              </w:rPr>
            </w:pPr>
            <w:r w:rsidRPr="001316FA">
              <w:rPr>
                <w:rFonts w:ascii="Arial" w:hAnsi="Arial" w:cs="Arial"/>
                <w:b/>
                <w:bCs/>
                <w:i/>
                <w:iCs/>
              </w:rPr>
              <w:t>219,45</w:t>
            </w:r>
          </w:p>
        </w:tc>
        <w:tc>
          <w:tcPr>
            <w:tcW w:w="1320" w:type="dxa"/>
          </w:tcPr>
          <w:p w:rsidR="008370DA" w:rsidRPr="001316FA" w:rsidRDefault="006B1CF1" w:rsidP="00FB3BCD">
            <w:pPr>
              <w:pStyle w:val="e"/>
              <w:ind w:left="2" w:firstLine="0"/>
              <w:jc w:val="center"/>
              <w:rPr>
                <w:rFonts w:ascii="Arial" w:hAnsi="Arial" w:cs="Arial"/>
                <w:b/>
                <w:bCs/>
                <w:i/>
                <w:iCs/>
              </w:rPr>
            </w:pPr>
            <w:r w:rsidRPr="001316FA">
              <w:rPr>
                <w:rFonts w:ascii="Arial" w:hAnsi="Arial" w:cs="Arial"/>
                <w:b/>
                <w:bCs/>
                <w:i/>
                <w:iCs/>
              </w:rPr>
              <w:t>950,95</w:t>
            </w:r>
          </w:p>
        </w:tc>
      </w:tr>
    </w:tbl>
    <w:p w:rsidR="008370DA" w:rsidRPr="001316FA" w:rsidRDefault="008370DA" w:rsidP="00BD59D1">
      <w:pPr>
        <w:pStyle w:val="e"/>
        <w:spacing w:line="360" w:lineRule="auto"/>
        <w:ind w:left="-550"/>
        <w:rPr>
          <w:rFonts w:ascii="Arial" w:hAnsi="Arial" w:cs="Arial"/>
          <w:b/>
          <w:bCs/>
          <w:color w:val="000001"/>
        </w:rPr>
      </w:pPr>
    </w:p>
    <w:p w:rsidR="008370DA" w:rsidRPr="001316FA" w:rsidRDefault="008370DA" w:rsidP="00BD59D1">
      <w:pPr>
        <w:pStyle w:val="e"/>
        <w:spacing w:line="360" w:lineRule="auto"/>
        <w:ind w:left="-550" w:firstLine="567"/>
        <w:rPr>
          <w:rFonts w:ascii="Arial" w:hAnsi="Arial" w:cs="Arial"/>
          <w:i/>
          <w:iCs/>
          <w:highlight w:val="yellow"/>
        </w:rPr>
      </w:pPr>
    </w:p>
    <w:p w:rsidR="008370DA" w:rsidRPr="001316FA" w:rsidRDefault="008370DA" w:rsidP="00BD59D1">
      <w:pPr>
        <w:pStyle w:val="e"/>
        <w:spacing w:line="360" w:lineRule="auto"/>
        <w:ind w:left="-550" w:firstLine="567"/>
        <w:jc w:val="center"/>
        <w:rPr>
          <w:rFonts w:ascii="Arial" w:hAnsi="Arial" w:cs="Arial"/>
          <w:i/>
          <w:iCs/>
        </w:rPr>
      </w:pPr>
      <w:r w:rsidRPr="001316FA">
        <w:rPr>
          <w:rFonts w:ascii="Arial" w:hAnsi="Arial" w:cs="Arial"/>
          <w:i/>
          <w:iCs/>
        </w:rPr>
        <w:t>Установка химподготовки</w:t>
      </w:r>
    </w:p>
    <w:p w:rsidR="008370DA" w:rsidRPr="001316FA" w:rsidRDefault="008370DA" w:rsidP="00BD59D1">
      <w:pPr>
        <w:pStyle w:val="e"/>
        <w:spacing w:line="360" w:lineRule="auto"/>
        <w:ind w:left="-550" w:firstLine="567"/>
        <w:rPr>
          <w:rFonts w:ascii="Arial" w:hAnsi="Arial" w:cs="Arial"/>
        </w:rPr>
      </w:pPr>
      <w:r w:rsidRPr="001316FA">
        <w:rPr>
          <w:rFonts w:ascii="Arial" w:hAnsi="Arial" w:cs="Arial"/>
        </w:rPr>
        <w:lastRenderedPageBreak/>
        <w:t>На основании полученной производительности, производим выбор автоматической системы дозирования реагентов. Результат выбора представлен в таблице ниже.</w:t>
      </w:r>
    </w:p>
    <w:p w:rsidR="008370DA" w:rsidRPr="001316FA" w:rsidRDefault="008370DA" w:rsidP="00BD59D1">
      <w:pPr>
        <w:pStyle w:val="e"/>
        <w:spacing w:line="360" w:lineRule="auto"/>
        <w:ind w:left="-550" w:firstLine="0"/>
        <w:rPr>
          <w:rFonts w:ascii="Arial" w:hAnsi="Arial" w:cs="Arial"/>
        </w:rPr>
      </w:pPr>
    </w:p>
    <w:p w:rsidR="008370DA" w:rsidRPr="001316FA" w:rsidRDefault="008370DA" w:rsidP="00BD59D1">
      <w:pPr>
        <w:pStyle w:val="e"/>
        <w:spacing w:line="360" w:lineRule="auto"/>
        <w:ind w:left="-550" w:firstLine="0"/>
        <w:rPr>
          <w:rFonts w:ascii="Arial" w:hAnsi="Arial" w:cs="Arial"/>
        </w:rPr>
      </w:pPr>
      <w:r w:rsidRPr="001316FA">
        <w:rPr>
          <w:rFonts w:ascii="Arial" w:hAnsi="Arial" w:cs="Arial"/>
        </w:rPr>
        <w:t>Таблица 30– Технические характеристики АСДР</w:t>
      </w:r>
    </w:p>
    <w:tbl>
      <w:tblPr>
        <w:tblW w:w="969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0"/>
        <w:gridCol w:w="2023"/>
        <w:gridCol w:w="1780"/>
        <w:gridCol w:w="912"/>
        <w:gridCol w:w="1077"/>
        <w:gridCol w:w="981"/>
        <w:gridCol w:w="2265"/>
      </w:tblGrid>
      <w:tr w:rsidR="008370DA" w:rsidRPr="001316FA">
        <w:tc>
          <w:tcPr>
            <w:tcW w:w="660" w:type="dxa"/>
            <w:vMerge w:val="restart"/>
          </w:tcPr>
          <w:p w:rsidR="008370DA" w:rsidRPr="001316FA" w:rsidRDefault="008370DA" w:rsidP="00FB3BCD">
            <w:pPr>
              <w:pStyle w:val="e"/>
              <w:spacing w:line="360" w:lineRule="auto"/>
              <w:ind w:left="-218" w:right="-218" w:firstLine="0"/>
              <w:jc w:val="center"/>
              <w:rPr>
                <w:rFonts w:ascii="Arial" w:hAnsi="Arial" w:cs="Arial"/>
              </w:rPr>
            </w:pPr>
            <w:r w:rsidRPr="001316FA">
              <w:rPr>
                <w:rFonts w:ascii="Arial" w:hAnsi="Arial" w:cs="Arial"/>
              </w:rPr>
              <w:t>№ п/п</w:t>
            </w:r>
          </w:p>
        </w:tc>
        <w:tc>
          <w:tcPr>
            <w:tcW w:w="2023" w:type="dxa"/>
            <w:vMerge w:val="restart"/>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Наименование</w:t>
            </w:r>
          </w:p>
        </w:tc>
        <w:tc>
          <w:tcPr>
            <w:tcW w:w="1780" w:type="dxa"/>
            <w:vMerge w:val="restart"/>
          </w:tcPr>
          <w:p w:rsidR="008370DA" w:rsidRPr="001316FA" w:rsidRDefault="008370DA" w:rsidP="009313F1">
            <w:pPr>
              <w:pStyle w:val="e"/>
              <w:spacing w:line="360" w:lineRule="auto"/>
              <w:ind w:left="-133" w:right="-218" w:firstLine="0"/>
              <w:jc w:val="center"/>
              <w:rPr>
                <w:rFonts w:ascii="Arial" w:hAnsi="Arial" w:cs="Arial"/>
              </w:rPr>
            </w:pPr>
            <w:r w:rsidRPr="001316FA">
              <w:rPr>
                <w:rFonts w:ascii="Arial" w:hAnsi="Arial" w:cs="Arial"/>
              </w:rPr>
              <w:t>Расчетная проиводи-тельность, м³/ч</w:t>
            </w:r>
          </w:p>
        </w:tc>
        <w:tc>
          <w:tcPr>
            <w:tcW w:w="2970" w:type="dxa"/>
            <w:gridSpan w:val="3"/>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Габаритные</w:t>
            </w:r>
          </w:p>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размеры, мм</w:t>
            </w:r>
          </w:p>
        </w:tc>
        <w:tc>
          <w:tcPr>
            <w:tcW w:w="2265"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Масса комплекта с реагентом, кг</w:t>
            </w:r>
          </w:p>
        </w:tc>
      </w:tr>
      <w:tr w:rsidR="008370DA" w:rsidRPr="001316FA">
        <w:tc>
          <w:tcPr>
            <w:tcW w:w="660" w:type="dxa"/>
            <w:vMerge/>
          </w:tcPr>
          <w:p w:rsidR="008370DA" w:rsidRPr="001316FA" w:rsidRDefault="008370DA" w:rsidP="00FB3BCD">
            <w:pPr>
              <w:pStyle w:val="e"/>
              <w:spacing w:line="360" w:lineRule="auto"/>
              <w:ind w:left="-446" w:right="-218" w:firstLine="0"/>
              <w:jc w:val="center"/>
              <w:rPr>
                <w:rFonts w:ascii="Arial" w:hAnsi="Arial" w:cs="Arial"/>
              </w:rPr>
            </w:pPr>
          </w:p>
        </w:tc>
        <w:tc>
          <w:tcPr>
            <w:tcW w:w="2023" w:type="dxa"/>
            <w:vMerge/>
          </w:tcPr>
          <w:p w:rsidR="008370DA" w:rsidRPr="001316FA" w:rsidRDefault="008370DA" w:rsidP="00FB3BCD">
            <w:pPr>
              <w:pStyle w:val="e"/>
              <w:spacing w:line="360" w:lineRule="auto"/>
              <w:ind w:left="-446" w:right="-218" w:firstLine="0"/>
              <w:jc w:val="center"/>
              <w:rPr>
                <w:rFonts w:ascii="Arial" w:hAnsi="Arial" w:cs="Arial"/>
              </w:rPr>
            </w:pPr>
          </w:p>
        </w:tc>
        <w:tc>
          <w:tcPr>
            <w:tcW w:w="1780" w:type="dxa"/>
            <w:vMerge/>
          </w:tcPr>
          <w:p w:rsidR="008370DA" w:rsidRPr="001316FA" w:rsidRDefault="008370DA" w:rsidP="00FB3BCD">
            <w:pPr>
              <w:pStyle w:val="e"/>
              <w:spacing w:line="360" w:lineRule="auto"/>
              <w:ind w:left="-446" w:right="-218" w:firstLine="0"/>
              <w:jc w:val="center"/>
              <w:rPr>
                <w:rFonts w:ascii="Arial" w:hAnsi="Arial" w:cs="Arial"/>
              </w:rPr>
            </w:pPr>
          </w:p>
        </w:tc>
        <w:tc>
          <w:tcPr>
            <w:tcW w:w="912"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длина</w:t>
            </w:r>
          </w:p>
        </w:tc>
        <w:tc>
          <w:tcPr>
            <w:tcW w:w="1077"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ширина</w:t>
            </w:r>
          </w:p>
        </w:tc>
        <w:tc>
          <w:tcPr>
            <w:tcW w:w="981"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высота</w:t>
            </w:r>
          </w:p>
        </w:tc>
        <w:tc>
          <w:tcPr>
            <w:tcW w:w="2265" w:type="dxa"/>
          </w:tcPr>
          <w:p w:rsidR="008370DA" w:rsidRPr="001316FA" w:rsidRDefault="008370DA" w:rsidP="00FB3BCD">
            <w:pPr>
              <w:pStyle w:val="e"/>
              <w:spacing w:line="360" w:lineRule="auto"/>
              <w:ind w:left="-446" w:right="-218" w:firstLine="0"/>
              <w:jc w:val="center"/>
              <w:rPr>
                <w:rFonts w:ascii="Arial" w:hAnsi="Arial" w:cs="Arial"/>
              </w:rPr>
            </w:pPr>
          </w:p>
        </w:tc>
      </w:tr>
      <w:tr w:rsidR="008370DA" w:rsidRPr="001316FA">
        <w:trPr>
          <w:trHeight w:val="467"/>
        </w:trPr>
        <w:tc>
          <w:tcPr>
            <w:tcW w:w="9698" w:type="dxa"/>
            <w:gridSpan w:val="7"/>
          </w:tcPr>
          <w:p w:rsidR="008370DA" w:rsidRPr="001316FA" w:rsidRDefault="008370DA" w:rsidP="00FB3BCD">
            <w:pPr>
              <w:pStyle w:val="e"/>
              <w:spacing w:line="360" w:lineRule="auto"/>
              <w:ind w:left="-446" w:right="-218" w:firstLine="0"/>
              <w:jc w:val="center"/>
              <w:rPr>
                <w:rFonts w:ascii="Arial" w:hAnsi="Arial" w:cs="Arial"/>
                <w:b/>
                <w:bCs/>
              </w:rPr>
            </w:pPr>
            <w:r w:rsidRPr="001316FA">
              <w:rPr>
                <w:rFonts w:ascii="Arial" w:hAnsi="Arial" w:cs="Arial"/>
                <w:b/>
                <w:bCs/>
              </w:rPr>
              <w:t>Существующая нагрузка</w:t>
            </w:r>
          </w:p>
        </w:tc>
      </w:tr>
      <w:tr w:rsidR="008370DA" w:rsidRPr="001316FA">
        <w:tc>
          <w:tcPr>
            <w:tcW w:w="660" w:type="dxa"/>
          </w:tcPr>
          <w:p w:rsidR="008370DA" w:rsidRPr="001316FA" w:rsidRDefault="008370DA" w:rsidP="00FB3BCD">
            <w:pPr>
              <w:pStyle w:val="e"/>
              <w:spacing w:line="360" w:lineRule="auto"/>
              <w:ind w:left="-218" w:right="-218" w:firstLine="0"/>
              <w:jc w:val="center"/>
              <w:rPr>
                <w:rFonts w:ascii="Arial" w:hAnsi="Arial" w:cs="Arial"/>
              </w:rPr>
            </w:pPr>
            <w:r w:rsidRPr="001316FA">
              <w:rPr>
                <w:rFonts w:ascii="Arial" w:hAnsi="Arial" w:cs="Arial"/>
              </w:rPr>
              <w:t>1</w:t>
            </w:r>
          </w:p>
        </w:tc>
        <w:tc>
          <w:tcPr>
            <w:tcW w:w="2023"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АСДР</w:t>
            </w:r>
          </w:p>
        </w:tc>
        <w:tc>
          <w:tcPr>
            <w:tcW w:w="1780"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5,0</w:t>
            </w:r>
          </w:p>
        </w:tc>
        <w:tc>
          <w:tcPr>
            <w:tcW w:w="912"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700</w:t>
            </w:r>
          </w:p>
        </w:tc>
        <w:tc>
          <w:tcPr>
            <w:tcW w:w="1077"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700</w:t>
            </w:r>
          </w:p>
        </w:tc>
        <w:tc>
          <w:tcPr>
            <w:tcW w:w="981"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1400</w:t>
            </w:r>
          </w:p>
        </w:tc>
        <w:tc>
          <w:tcPr>
            <w:tcW w:w="2265"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85</w:t>
            </w:r>
          </w:p>
        </w:tc>
      </w:tr>
      <w:tr w:rsidR="008370DA" w:rsidRPr="001316FA">
        <w:tc>
          <w:tcPr>
            <w:tcW w:w="9698" w:type="dxa"/>
            <w:gridSpan w:val="7"/>
          </w:tcPr>
          <w:p w:rsidR="008370DA" w:rsidRPr="001316FA" w:rsidRDefault="008370DA" w:rsidP="00FB3BCD">
            <w:pPr>
              <w:pStyle w:val="e"/>
              <w:spacing w:line="360" w:lineRule="auto"/>
              <w:ind w:left="-446" w:right="-218" w:firstLine="0"/>
              <w:jc w:val="center"/>
              <w:rPr>
                <w:rFonts w:ascii="Arial" w:hAnsi="Arial" w:cs="Arial"/>
                <w:b/>
                <w:bCs/>
              </w:rPr>
            </w:pPr>
            <w:r w:rsidRPr="001316FA">
              <w:rPr>
                <w:rFonts w:ascii="Arial" w:hAnsi="Arial" w:cs="Arial"/>
                <w:b/>
                <w:bCs/>
              </w:rPr>
              <w:t>Перспективная нагрузка</w:t>
            </w:r>
          </w:p>
        </w:tc>
      </w:tr>
      <w:tr w:rsidR="008370DA" w:rsidRPr="001316FA">
        <w:tc>
          <w:tcPr>
            <w:tcW w:w="660" w:type="dxa"/>
          </w:tcPr>
          <w:p w:rsidR="008370DA" w:rsidRPr="001316FA" w:rsidRDefault="008370DA" w:rsidP="00FB3BCD">
            <w:pPr>
              <w:pStyle w:val="e"/>
              <w:spacing w:line="360" w:lineRule="auto"/>
              <w:ind w:left="-218" w:right="-218" w:firstLine="0"/>
              <w:jc w:val="center"/>
              <w:rPr>
                <w:rFonts w:ascii="Arial" w:hAnsi="Arial" w:cs="Arial"/>
              </w:rPr>
            </w:pPr>
            <w:r w:rsidRPr="001316FA">
              <w:rPr>
                <w:rFonts w:ascii="Arial" w:hAnsi="Arial" w:cs="Arial"/>
              </w:rPr>
              <w:t>2</w:t>
            </w:r>
          </w:p>
        </w:tc>
        <w:tc>
          <w:tcPr>
            <w:tcW w:w="2023"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АСДР</w:t>
            </w:r>
          </w:p>
        </w:tc>
        <w:tc>
          <w:tcPr>
            <w:tcW w:w="1780"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7,5</w:t>
            </w:r>
          </w:p>
        </w:tc>
        <w:tc>
          <w:tcPr>
            <w:tcW w:w="912"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800</w:t>
            </w:r>
          </w:p>
        </w:tc>
        <w:tc>
          <w:tcPr>
            <w:tcW w:w="1077"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700</w:t>
            </w:r>
          </w:p>
        </w:tc>
        <w:tc>
          <w:tcPr>
            <w:tcW w:w="981"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1500</w:t>
            </w:r>
          </w:p>
        </w:tc>
        <w:tc>
          <w:tcPr>
            <w:tcW w:w="2265" w:type="dxa"/>
          </w:tcPr>
          <w:p w:rsidR="008370DA" w:rsidRPr="001316FA" w:rsidRDefault="008370DA" w:rsidP="00FB3BCD">
            <w:pPr>
              <w:pStyle w:val="e"/>
              <w:spacing w:line="360" w:lineRule="auto"/>
              <w:ind w:left="-446" w:right="-218" w:firstLine="0"/>
              <w:jc w:val="center"/>
              <w:rPr>
                <w:rFonts w:ascii="Arial" w:hAnsi="Arial" w:cs="Arial"/>
              </w:rPr>
            </w:pPr>
            <w:r w:rsidRPr="001316FA">
              <w:rPr>
                <w:rFonts w:ascii="Arial" w:hAnsi="Arial" w:cs="Arial"/>
              </w:rPr>
              <w:t>89</w:t>
            </w:r>
          </w:p>
        </w:tc>
      </w:tr>
    </w:tbl>
    <w:p w:rsidR="008370DA" w:rsidRPr="001316FA" w:rsidRDefault="008370DA" w:rsidP="00BD59D1">
      <w:pPr>
        <w:pStyle w:val="e"/>
        <w:spacing w:line="360" w:lineRule="auto"/>
        <w:ind w:left="-550" w:firstLine="0"/>
        <w:jc w:val="center"/>
        <w:rPr>
          <w:rFonts w:ascii="Arial" w:hAnsi="Arial" w:cs="Arial"/>
        </w:rPr>
      </w:pPr>
    </w:p>
    <w:p w:rsidR="008370DA" w:rsidRPr="001316FA" w:rsidRDefault="008370DA" w:rsidP="00BD59D1">
      <w:pPr>
        <w:pStyle w:val="e"/>
        <w:spacing w:line="360" w:lineRule="auto"/>
        <w:ind w:left="-550" w:firstLine="567"/>
        <w:rPr>
          <w:rFonts w:ascii="Arial" w:hAnsi="Arial" w:cs="Arial"/>
        </w:rPr>
      </w:pPr>
      <w:r w:rsidRPr="001316FA">
        <w:rPr>
          <w:rFonts w:ascii="Arial" w:hAnsi="Arial" w:cs="Arial"/>
        </w:rPr>
        <w:t xml:space="preserve">По полученному объему подпитки, </w:t>
      </w:r>
      <w:r w:rsidR="00635784" w:rsidRPr="001316FA">
        <w:rPr>
          <w:rFonts w:ascii="Arial" w:hAnsi="Arial" w:cs="Arial"/>
        </w:rPr>
        <w:fldChar w:fldCharType="begin"/>
      </w:r>
      <w:r w:rsidRPr="001316FA">
        <w:rPr>
          <w:rFonts w:ascii="Arial" w:hAnsi="Arial" w:cs="Arial"/>
        </w:rPr>
        <w:instrText xml:space="preserve"> QUOTE </w:instrText>
      </w:r>
      <w:r w:rsidR="001316FA" w:rsidRPr="001316FA">
        <w:rPr>
          <w:rFonts w:ascii="Arial" w:hAnsi="Arial" w:cs="Arial"/>
        </w:rPr>
        <w:pict>
          <v:shape id="_x0000_i1029" type="#_x0000_t75" style="width:18.4pt;height:13.4pt">
            <v:imagedata r:id="rId13" o:title="" chromakey="white"/>
          </v:shape>
        </w:pict>
      </w:r>
      <w:r w:rsidRPr="001316FA">
        <w:rPr>
          <w:rFonts w:ascii="Arial" w:hAnsi="Arial" w:cs="Arial"/>
        </w:rPr>
        <w:instrText xml:space="preserve"> </w:instrText>
      </w:r>
      <w:r w:rsidR="00635784" w:rsidRPr="001316FA">
        <w:rPr>
          <w:rFonts w:ascii="Arial" w:hAnsi="Arial" w:cs="Arial"/>
        </w:rPr>
        <w:fldChar w:fldCharType="separate"/>
      </w:r>
      <w:r w:rsidR="001316FA" w:rsidRPr="001316FA">
        <w:rPr>
          <w:rFonts w:ascii="Arial" w:hAnsi="Arial" w:cs="Arial"/>
        </w:rPr>
        <w:pict>
          <v:shape id="_x0000_i1030" type="#_x0000_t75" style="width:18.4pt;height:13.4pt">
            <v:imagedata r:id="rId13" o:title="" chromakey="white"/>
          </v:shape>
        </w:pict>
      </w:r>
      <w:r w:rsidR="00635784" w:rsidRPr="001316FA">
        <w:rPr>
          <w:rFonts w:ascii="Arial" w:hAnsi="Arial" w:cs="Arial"/>
        </w:rPr>
        <w:fldChar w:fldCharType="end"/>
      </w:r>
      <w:r w:rsidRPr="001316FA">
        <w:rPr>
          <w:rFonts w:ascii="Arial" w:hAnsi="Arial" w:cs="Arial"/>
        </w:rPr>
        <w:t>, м³, производим выбор подпиточного насоса. Результат выбора представлен в таблице ниже.</w:t>
      </w:r>
    </w:p>
    <w:p w:rsidR="008370DA" w:rsidRPr="001316FA" w:rsidRDefault="008370DA" w:rsidP="00BD59D1">
      <w:pPr>
        <w:pStyle w:val="e"/>
        <w:spacing w:line="360" w:lineRule="auto"/>
        <w:ind w:left="-550" w:firstLine="0"/>
        <w:rPr>
          <w:rFonts w:ascii="Arial" w:hAnsi="Arial" w:cs="Arial"/>
        </w:rPr>
      </w:pPr>
      <w:r w:rsidRPr="001316FA">
        <w:rPr>
          <w:rFonts w:ascii="Arial" w:hAnsi="Arial" w:cs="Arial"/>
        </w:rPr>
        <w:t>Таблица 31– Характеристика подпиточного насоса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2066"/>
        <w:gridCol w:w="1134"/>
        <w:gridCol w:w="1701"/>
        <w:gridCol w:w="1984"/>
        <w:gridCol w:w="2153"/>
      </w:tblGrid>
      <w:tr w:rsidR="008370DA" w:rsidRPr="001316FA">
        <w:tc>
          <w:tcPr>
            <w:tcW w:w="594" w:type="dxa"/>
            <w:vMerge w:val="restart"/>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 п/п</w:t>
            </w:r>
          </w:p>
        </w:tc>
        <w:tc>
          <w:tcPr>
            <w:tcW w:w="2066" w:type="dxa"/>
            <w:vMerge w:val="restart"/>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Наименование</w:t>
            </w:r>
          </w:p>
        </w:tc>
        <w:tc>
          <w:tcPr>
            <w:tcW w:w="1134" w:type="dxa"/>
            <w:vMerge w:val="restart"/>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Кол-во</w:t>
            </w:r>
          </w:p>
        </w:tc>
        <w:tc>
          <w:tcPr>
            <w:tcW w:w="5838" w:type="dxa"/>
            <w:gridSpan w:val="3"/>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Технические характеристики</w:t>
            </w:r>
          </w:p>
        </w:tc>
      </w:tr>
      <w:tr w:rsidR="008370DA" w:rsidRPr="001316FA">
        <w:tc>
          <w:tcPr>
            <w:tcW w:w="594" w:type="dxa"/>
            <w:vMerge/>
          </w:tcPr>
          <w:p w:rsidR="008370DA" w:rsidRPr="001316FA" w:rsidRDefault="008370DA" w:rsidP="00FB3BCD">
            <w:pPr>
              <w:pStyle w:val="e"/>
              <w:spacing w:line="360" w:lineRule="auto"/>
              <w:ind w:left="-218" w:right="-284" w:firstLine="0"/>
              <w:jc w:val="center"/>
              <w:rPr>
                <w:rFonts w:ascii="Arial" w:hAnsi="Arial" w:cs="Arial"/>
              </w:rPr>
            </w:pPr>
          </w:p>
        </w:tc>
        <w:tc>
          <w:tcPr>
            <w:tcW w:w="2066" w:type="dxa"/>
            <w:vMerge/>
          </w:tcPr>
          <w:p w:rsidR="008370DA" w:rsidRPr="001316FA" w:rsidRDefault="008370DA" w:rsidP="00FB3BCD">
            <w:pPr>
              <w:pStyle w:val="e"/>
              <w:spacing w:line="360" w:lineRule="auto"/>
              <w:ind w:left="-218" w:right="-284" w:firstLine="0"/>
              <w:jc w:val="center"/>
              <w:rPr>
                <w:rFonts w:ascii="Arial" w:hAnsi="Arial" w:cs="Arial"/>
              </w:rPr>
            </w:pPr>
          </w:p>
        </w:tc>
        <w:tc>
          <w:tcPr>
            <w:tcW w:w="1134" w:type="dxa"/>
            <w:vMerge/>
          </w:tcPr>
          <w:p w:rsidR="008370DA" w:rsidRPr="001316FA" w:rsidRDefault="008370DA" w:rsidP="00FB3BCD">
            <w:pPr>
              <w:pStyle w:val="e"/>
              <w:spacing w:line="360" w:lineRule="auto"/>
              <w:ind w:left="-218" w:right="-284" w:firstLine="0"/>
              <w:jc w:val="center"/>
              <w:rPr>
                <w:rFonts w:ascii="Arial" w:hAnsi="Arial" w:cs="Arial"/>
              </w:rPr>
            </w:pPr>
          </w:p>
        </w:tc>
        <w:tc>
          <w:tcPr>
            <w:tcW w:w="1701"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Мощность, кВт</w:t>
            </w:r>
          </w:p>
        </w:tc>
        <w:tc>
          <w:tcPr>
            <w:tcW w:w="1984"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Номинальный напор Н, м</w:t>
            </w:r>
          </w:p>
        </w:tc>
        <w:tc>
          <w:tcPr>
            <w:tcW w:w="2153"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 xml:space="preserve">Номинальная подача </w:t>
            </w:r>
            <w:r w:rsidRPr="001316FA">
              <w:rPr>
                <w:rFonts w:ascii="Arial" w:hAnsi="Arial" w:cs="Arial"/>
                <w:lang w:val="en-US"/>
              </w:rPr>
              <w:t>Q</w:t>
            </w:r>
            <w:r w:rsidRPr="001316FA">
              <w:rPr>
                <w:rFonts w:ascii="Arial" w:hAnsi="Arial" w:cs="Arial"/>
              </w:rPr>
              <w:t>, м³/ч</w:t>
            </w:r>
          </w:p>
        </w:tc>
      </w:tr>
      <w:tr w:rsidR="008370DA" w:rsidRPr="001316FA">
        <w:tc>
          <w:tcPr>
            <w:tcW w:w="9632" w:type="dxa"/>
            <w:gridSpan w:val="6"/>
          </w:tcPr>
          <w:p w:rsidR="008370DA" w:rsidRPr="001316FA" w:rsidRDefault="008370DA" w:rsidP="00FB3BCD">
            <w:pPr>
              <w:pStyle w:val="e"/>
              <w:spacing w:line="360" w:lineRule="auto"/>
              <w:ind w:left="-218" w:right="-284" w:firstLine="0"/>
              <w:jc w:val="center"/>
              <w:rPr>
                <w:rFonts w:ascii="Arial" w:hAnsi="Arial" w:cs="Arial"/>
                <w:b/>
                <w:bCs/>
              </w:rPr>
            </w:pPr>
            <w:r w:rsidRPr="001316FA">
              <w:rPr>
                <w:rFonts w:ascii="Arial" w:hAnsi="Arial" w:cs="Arial"/>
                <w:b/>
                <w:bCs/>
              </w:rPr>
              <w:t>Существующая нагрузка</w:t>
            </w:r>
          </w:p>
        </w:tc>
      </w:tr>
      <w:tr w:rsidR="008370DA" w:rsidRPr="001316FA">
        <w:tc>
          <w:tcPr>
            <w:tcW w:w="594"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1</w:t>
            </w:r>
          </w:p>
        </w:tc>
        <w:tc>
          <w:tcPr>
            <w:tcW w:w="2066"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Насос подпиточный</w:t>
            </w:r>
          </w:p>
        </w:tc>
        <w:tc>
          <w:tcPr>
            <w:tcW w:w="1134"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2</w:t>
            </w:r>
          </w:p>
        </w:tc>
        <w:tc>
          <w:tcPr>
            <w:tcW w:w="1701"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2,2</w:t>
            </w:r>
          </w:p>
        </w:tc>
        <w:tc>
          <w:tcPr>
            <w:tcW w:w="1984"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10</w:t>
            </w:r>
          </w:p>
        </w:tc>
        <w:tc>
          <w:tcPr>
            <w:tcW w:w="2153"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0,7</w:t>
            </w:r>
          </w:p>
        </w:tc>
      </w:tr>
      <w:tr w:rsidR="008370DA" w:rsidRPr="001316FA">
        <w:tc>
          <w:tcPr>
            <w:tcW w:w="9632" w:type="dxa"/>
            <w:gridSpan w:val="6"/>
          </w:tcPr>
          <w:p w:rsidR="008370DA" w:rsidRPr="001316FA" w:rsidRDefault="008370DA" w:rsidP="00FB3BCD">
            <w:pPr>
              <w:pStyle w:val="e"/>
              <w:spacing w:line="360" w:lineRule="auto"/>
              <w:ind w:left="-218" w:right="-284" w:firstLine="0"/>
              <w:jc w:val="center"/>
              <w:rPr>
                <w:rFonts w:ascii="Arial" w:hAnsi="Arial" w:cs="Arial"/>
                <w:b/>
                <w:bCs/>
              </w:rPr>
            </w:pPr>
            <w:r w:rsidRPr="001316FA">
              <w:rPr>
                <w:rFonts w:ascii="Arial" w:hAnsi="Arial" w:cs="Arial"/>
                <w:b/>
                <w:bCs/>
              </w:rPr>
              <w:t>Перспективная нагрузка</w:t>
            </w:r>
          </w:p>
        </w:tc>
      </w:tr>
      <w:tr w:rsidR="008370DA" w:rsidRPr="001316FA">
        <w:tc>
          <w:tcPr>
            <w:tcW w:w="594"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2</w:t>
            </w:r>
          </w:p>
        </w:tc>
        <w:tc>
          <w:tcPr>
            <w:tcW w:w="2066"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Насос подпиточный</w:t>
            </w:r>
          </w:p>
        </w:tc>
        <w:tc>
          <w:tcPr>
            <w:tcW w:w="1134"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2</w:t>
            </w:r>
          </w:p>
        </w:tc>
        <w:tc>
          <w:tcPr>
            <w:tcW w:w="1701"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4</w:t>
            </w:r>
          </w:p>
        </w:tc>
        <w:tc>
          <w:tcPr>
            <w:tcW w:w="1984"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32</w:t>
            </w:r>
          </w:p>
        </w:tc>
        <w:tc>
          <w:tcPr>
            <w:tcW w:w="2153" w:type="dxa"/>
          </w:tcPr>
          <w:p w:rsidR="008370DA" w:rsidRPr="001316FA" w:rsidRDefault="008370DA" w:rsidP="00FB3BCD">
            <w:pPr>
              <w:pStyle w:val="e"/>
              <w:spacing w:line="360" w:lineRule="auto"/>
              <w:ind w:left="-218" w:right="-284" w:firstLine="0"/>
              <w:jc w:val="center"/>
              <w:rPr>
                <w:rFonts w:ascii="Arial" w:hAnsi="Arial" w:cs="Arial"/>
              </w:rPr>
            </w:pPr>
            <w:r w:rsidRPr="001316FA">
              <w:rPr>
                <w:rFonts w:ascii="Arial" w:hAnsi="Arial" w:cs="Arial"/>
              </w:rPr>
              <w:t>6</w:t>
            </w:r>
          </w:p>
        </w:tc>
      </w:tr>
    </w:tbl>
    <w:p w:rsidR="008370DA" w:rsidRPr="001316FA" w:rsidRDefault="008370DA" w:rsidP="00BD59D1">
      <w:pPr>
        <w:pStyle w:val="e"/>
        <w:spacing w:line="360" w:lineRule="auto"/>
        <w:ind w:left="-550" w:firstLine="567"/>
        <w:rPr>
          <w:rFonts w:ascii="Arial" w:hAnsi="Arial" w:cs="Arial"/>
          <w:color w:val="000001"/>
        </w:rPr>
      </w:pPr>
      <w:r w:rsidRPr="001316FA">
        <w:rPr>
          <w:rFonts w:ascii="Arial" w:hAnsi="Arial" w:cs="Arial"/>
          <w:color w:val="000001"/>
        </w:rPr>
        <w:t>Для исключения котельных №1, №3 и №5 из схемы теплоснабжения необходимо строительство тепловых сетей протяженностью 3 000 метров.</w:t>
      </w:r>
    </w:p>
    <w:p w:rsidR="008370DA" w:rsidRPr="001316FA" w:rsidRDefault="008370DA" w:rsidP="00BD59D1">
      <w:pPr>
        <w:spacing w:after="0" w:line="360" w:lineRule="auto"/>
        <w:ind w:left="-550" w:firstLine="709"/>
        <w:jc w:val="both"/>
        <w:rPr>
          <w:rFonts w:ascii="Arial" w:hAnsi="Arial" w:cs="Arial"/>
          <w:b/>
          <w:bCs/>
          <w:sz w:val="24"/>
          <w:szCs w:val="24"/>
        </w:rPr>
      </w:pPr>
      <w:r w:rsidRPr="001316FA">
        <w:rPr>
          <w:rFonts w:ascii="Arial" w:hAnsi="Arial" w:cs="Arial"/>
          <w:b/>
          <w:bCs/>
          <w:sz w:val="24"/>
          <w:szCs w:val="24"/>
        </w:rPr>
        <w:t xml:space="preserve">4.2    Реконструкция тепловых сетей </w:t>
      </w:r>
    </w:p>
    <w:p w:rsidR="008370DA" w:rsidRPr="001316FA" w:rsidRDefault="008370DA" w:rsidP="00BD59D1">
      <w:pPr>
        <w:spacing w:after="0" w:line="360" w:lineRule="auto"/>
        <w:ind w:left="-550" w:firstLine="709"/>
        <w:jc w:val="both"/>
        <w:rPr>
          <w:rFonts w:ascii="Arial" w:hAnsi="Arial" w:cs="Arial"/>
          <w:b/>
          <w:bCs/>
          <w:sz w:val="24"/>
          <w:szCs w:val="24"/>
        </w:rPr>
      </w:pPr>
    </w:p>
    <w:p w:rsidR="002516E2"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В настоящее время в с. Д. Мост действуют разводящие тепловые сети от существующих источников тепла. Водяные тепловые сети выполнены двухтрубными, циркуляционными, подающими тепло на отопление. Теплоноситель – вода с параметрами  70-55ºС. Диаметры существующих тепловых сетей приняты Ø</w:t>
      </w:r>
      <w:r w:rsidR="006B1CF1" w:rsidRPr="001316FA">
        <w:rPr>
          <w:rFonts w:ascii="Arial" w:hAnsi="Arial" w:cs="Arial"/>
          <w:sz w:val="24"/>
          <w:szCs w:val="24"/>
        </w:rPr>
        <w:t>40</w:t>
      </w:r>
      <w:r w:rsidRPr="001316FA">
        <w:rPr>
          <w:rFonts w:ascii="Arial" w:hAnsi="Arial" w:cs="Arial"/>
          <w:sz w:val="24"/>
          <w:szCs w:val="24"/>
        </w:rPr>
        <w:t>-</w:t>
      </w:r>
      <w:r w:rsidR="002516E2" w:rsidRPr="001316FA">
        <w:rPr>
          <w:rFonts w:ascii="Arial" w:hAnsi="Arial" w:cs="Arial"/>
          <w:sz w:val="24"/>
          <w:szCs w:val="24"/>
        </w:rPr>
        <w:t>108</w:t>
      </w:r>
      <w:r w:rsidRPr="001316FA">
        <w:rPr>
          <w:rFonts w:ascii="Arial" w:hAnsi="Arial" w:cs="Arial"/>
          <w:sz w:val="24"/>
          <w:szCs w:val="24"/>
        </w:rPr>
        <w:t xml:space="preserve">мм. </w:t>
      </w:r>
      <w:r w:rsidRPr="001316FA">
        <w:rPr>
          <w:rFonts w:ascii="Arial" w:hAnsi="Arial" w:cs="Arial"/>
          <w:sz w:val="24"/>
          <w:szCs w:val="24"/>
        </w:rPr>
        <w:lastRenderedPageBreak/>
        <w:t>Система теплоснабжения - открытая, горячего водоснабжения – нет. Материал трубопроводов – сталь. Прокладка трубопроводов тепловой сети выполнена частично подземно: в непроходных железобетонных каналах</w:t>
      </w:r>
      <w:r w:rsidR="002516E2" w:rsidRPr="001316FA">
        <w:rPr>
          <w:rFonts w:ascii="Arial" w:hAnsi="Arial" w:cs="Arial"/>
          <w:sz w:val="24"/>
          <w:szCs w:val="24"/>
        </w:rPr>
        <w:t>, частично в деревянных коробах</w:t>
      </w:r>
      <w:r w:rsidRPr="001316FA">
        <w:rPr>
          <w:rFonts w:ascii="Arial" w:hAnsi="Arial" w:cs="Arial"/>
          <w:sz w:val="24"/>
          <w:szCs w:val="24"/>
        </w:rPr>
        <w:t xml:space="preserve">. По данным эксплуатирующей организации степень износа тепловых сетей достигает 60%. </w:t>
      </w:r>
    </w:p>
    <w:p w:rsidR="008370DA" w:rsidRPr="001316FA" w:rsidRDefault="008370DA" w:rsidP="00BD59D1">
      <w:pPr>
        <w:spacing w:line="360" w:lineRule="auto"/>
        <w:ind w:left="-550" w:firstLine="709"/>
        <w:jc w:val="both"/>
        <w:rPr>
          <w:rFonts w:ascii="Arial" w:hAnsi="Arial" w:cs="Arial"/>
          <w:sz w:val="24"/>
          <w:szCs w:val="24"/>
        </w:rPr>
      </w:pPr>
      <w:r w:rsidRPr="001316FA">
        <w:rPr>
          <w:rFonts w:ascii="Arial" w:hAnsi="Arial" w:cs="Arial"/>
          <w:sz w:val="24"/>
          <w:szCs w:val="24"/>
        </w:rPr>
        <w:t>На данном рисунке представлены основные предложения развития схемы теплоснабжения с. Д. Мост Абанского района Красноярского края.</w:t>
      </w:r>
    </w:p>
    <w:p w:rsidR="008370DA" w:rsidRPr="001316FA" w:rsidRDefault="008370DA" w:rsidP="00BD59D1">
      <w:pPr>
        <w:spacing w:line="360" w:lineRule="auto"/>
        <w:ind w:left="-550" w:firstLine="709"/>
        <w:jc w:val="both"/>
        <w:rPr>
          <w:rFonts w:ascii="Arial" w:hAnsi="Arial" w:cs="Arial"/>
          <w:sz w:val="24"/>
          <w:szCs w:val="24"/>
          <w:highlight w:val="yellow"/>
        </w:rPr>
      </w:pPr>
    </w:p>
    <w:p w:rsidR="008370DA" w:rsidRPr="001316FA" w:rsidRDefault="00660846" w:rsidP="00BD59D1">
      <w:pPr>
        <w:spacing w:line="360" w:lineRule="auto"/>
        <w:ind w:left="-550" w:firstLine="709"/>
        <w:jc w:val="both"/>
        <w:rPr>
          <w:rFonts w:ascii="Arial" w:hAnsi="Arial" w:cs="Arial"/>
          <w:sz w:val="24"/>
          <w:szCs w:val="24"/>
          <w:highlight w:val="yellow"/>
        </w:rPr>
      </w:pPr>
      <w:r w:rsidRPr="001316FA">
        <w:rPr>
          <w:rFonts w:ascii="Arial" w:hAnsi="Arial" w:cs="Arial"/>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 o:spid="_x0000_s1026" type="#_x0000_t34" style="position:absolute;left:0;text-align:left;margin-left:211.65pt;margin-top:73.35pt;width:120pt;height:9.9pt;rotation:90;flip:x;z-index:1;visibility:visible" adj=",447273,-63315">
            <v:stroke endarrow="block"/>
          </v:shape>
        </w:pict>
      </w:r>
      <w:r w:rsidRPr="001316FA">
        <w:rPr>
          <w:rFonts w:ascii="Arial" w:hAnsi="Arial" w:cs="Arial"/>
          <w:noProof/>
          <w:sz w:val="24"/>
          <w:szCs w:val="24"/>
        </w:rPr>
        <w:pict>
          <v:shapetype id="_x0000_t32" coordsize="21600,21600" o:spt="32" o:oned="t" path="m,l21600,21600e" filled="f">
            <v:path arrowok="t" fillok="f" o:connecttype="none"/>
            <o:lock v:ext="edit" shapetype="t"/>
          </v:shapetype>
          <v:shape id="AutoShape 47" o:spid="_x0000_s1028" type="#_x0000_t32" style="position:absolute;left:0;text-align:left;margin-left:337.2pt;margin-top:18.3pt;width:27.75pt;height:28.5pt;z-index:2;visibility:visible">
            <v:stroke endarrow="block"/>
          </v:shape>
        </w:pict>
      </w:r>
      <w:r w:rsidRPr="001316FA">
        <w:rPr>
          <w:rFonts w:ascii="Arial" w:hAnsi="Arial" w:cs="Arial"/>
          <w:noProof/>
          <w:sz w:val="24"/>
          <w:szCs w:val="24"/>
        </w:rPr>
        <w:pict>
          <v:shape id="AutoShape 46" o:spid="_x0000_s1029" type="#_x0000_t32" style="position:absolute;left:0;text-align:left;margin-left:121.95pt;margin-top:18.3pt;width:37.5pt;height:28.5pt;flip:x;z-index:3;visibility:visible">
            <v:stroke endarrow="block"/>
          </v:shape>
        </w:pict>
      </w:r>
      <w:r w:rsidRPr="001316FA">
        <w:rPr>
          <w:rFonts w:ascii="Arial" w:hAnsi="Arial" w:cs="Arial"/>
          <w:noProof/>
          <w:sz w:val="24"/>
          <w:szCs w:val="24"/>
        </w:rPr>
        <w:pict>
          <v:shapetype id="_x0000_t202" coordsize="21600,21600" o:spt="202" path="m,l,21600r21600,l21600,xe">
            <v:stroke joinstyle="miter"/>
            <v:path gradientshapeok="t" o:connecttype="rect"/>
          </v:shapetype>
          <v:shape id="Text Box 39" o:spid="_x0000_s1030" type="#_x0000_t202" style="position:absolute;left:0;text-align:left;margin-left:140.7pt;margin-top:-7.95pt;width:246.75pt;height:26.25pt;z-index:4;visibility:visible">
            <v:textbox>
              <w:txbxContent>
                <w:p w:rsidR="00A74AB9" w:rsidRPr="00EF7342" w:rsidRDefault="00A74AB9" w:rsidP="00F60DAC">
                  <w:pPr>
                    <w:jc w:val="center"/>
                    <w:rPr>
                      <w:rFonts w:ascii="Times New Roman" w:hAnsi="Times New Roman" w:cs="Times New Roman"/>
                      <w:sz w:val="24"/>
                      <w:szCs w:val="24"/>
                    </w:rPr>
                  </w:pPr>
                  <w:r>
                    <w:rPr>
                      <w:rFonts w:ascii="Times New Roman" w:hAnsi="Times New Roman" w:cs="Times New Roman"/>
                      <w:sz w:val="24"/>
                      <w:szCs w:val="24"/>
                    </w:rPr>
                    <w:t>Предложения</w:t>
                  </w:r>
                  <w:r w:rsidRPr="00EF7342">
                    <w:rPr>
                      <w:rFonts w:ascii="Times New Roman" w:hAnsi="Times New Roman" w:cs="Times New Roman"/>
                      <w:sz w:val="24"/>
                      <w:szCs w:val="24"/>
                    </w:rPr>
                    <w:t xml:space="preserve"> развития теплоснабжения</w:t>
                  </w:r>
                </w:p>
              </w:txbxContent>
            </v:textbox>
          </v:shape>
        </w:pict>
      </w:r>
    </w:p>
    <w:p w:rsidR="008370DA" w:rsidRPr="001316FA" w:rsidRDefault="00660846" w:rsidP="00BD59D1">
      <w:pPr>
        <w:spacing w:line="360" w:lineRule="auto"/>
        <w:ind w:left="-550" w:firstLine="709"/>
        <w:jc w:val="both"/>
        <w:rPr>
          <w:rFonts w:ascii="Arial" w:hAnsi="Arial" w:cs="Arial"/>
          <w:sz w:val="24"/>
          <w:szCs w:val="24"/>
          <w:highlight w:val="yellow"/>
        </w:rPr>
      </w:pPr>
      <w:r w:rsidRPr="001316FA">
        <w:rPr>
          <w:rFonts w:ascii="Arial" w:hAnsi="Arial" w:cs="Arial"/>
          <w:noProof/>
          <w:sz w:val="24"/>
          <w:szCs w:val="24"/>
        </w:rPr>
        <w:pict>
          <v:shape id="Text Box 40" o:spid="_x0000_s1031" type="#_x0000_t202" style="position:absolute;left:0;text-align:left;margin-left:62.7pt;margin-top:17.15pt;width:183.75pt;height:1in;z-index:5;visibility:visible">
            <v:textbox>
              <w:txbxContent>
                <w:p w:rsidR="00A74AB9" w:rsidRPr="00600DEA" w:rsidRDefault="00A74AB9" w:rsidP="00F60DAC">
                  <w:pPr>
                    <w:jc w:val="center"/>
                    <w:rPr>
                      <w:rFonts w:ascii="Times New Roman" w:hAnsi="Times New Roman" w:cs="Times New Roman"/>
                      <w:sz w:val="24"/>
                      <w:szCs w:val="24"/>
                    </w:rPr>
                  </w:pPr>
                  <w:r w:rsidRPr="00600DEA">
                    <w:rPr>
                      <w:rFonts w:ascii="Times New Roman" w:hAnsi="Times New Roman" w:cs="Times New Roman"/>
                      <w:sz w:val="24"/>
                      <w:szCs w:val="24"/>
                    </w:rPr>
                    <w:t xml:space="preserve">Замена ветхих тепловых сетей </w:t>
                  </w:r>
                </w:p>
              </w:txbxContent>
            </v:textbox>
          </v:shape>
        </w:pict>
      </w:r>
      <w:r w:rsidRPr="001316FA">
        <w:rPr>
          <w:rFonts w:ascii="Arial" w:hAnsi="Arial" w:cs="Arial"/>
          <w:noProof/>
          <w:sz w:val="24"/>
          <w:szCs w:val="24"/>
        </w:rPr>
        <w:pict>
          <v:shape id="Text Box 41" o:spid="_x0000_s1032" type="#_x0000_t202" style="position:absolute;left:0;text-align:left;margin-left:319.2pt;margin-top:17.15pt;width:165.75pt;height:1in;z-index:6;visibility:visible">
            <v:textbox>
              <w:txbxContent>
                <w:p w:rsidR="00A74AB9" w:rsidRPr="00600DEA" w:rsidRDefault="00A74AB9" w:rsidP="00F60DAC">
                  <w:pPr>
                    <w:jc w:val="center"/>
                    <w:rPr>
                      <w:rFonts w:ascii="Times New Roman" w:hAnsi="Times New Roman" w:cs="Times New Roman"/>
                      <w:sz w:val="24"/>
                      <w:szCs w:val="24"/>
                    </w:rPr>
                  </w:pPr>
                  <w:r>
                    <w:rPr>
                      <w:rFonts w:ascii="Times New Roman" w:hAnsi="Times New Roman" w:cs="Times New Roman"/>
                      <w:sz w:val="24"/>
                      <w:szCs w:val="24"/>
                    </w:rPr>
                    <w:t>Замена оборудования котельных</w:t>
                  </w:r>
                </w:p>
              </w:txbxContent>
            </v:textbox>
          </v:shape>
        </w:pict>
      </w:r>
      <w:r w:rsidRPr="001316FA">
        <w:rPr>
          <w:rFonts w:ascii="Arial" w:hAnsi="Arial" w:cs="Arial"/>
          <w:noProof/>
          <w:sz w:val="24"/>
          <w:szCs w:val="24"/>
        </w:rPr>
        <w:pict>
          <v:shape id="Text Box 42" o:spid="_x0000_s1033" type="#_x0000_t202" style="position:absolute;left:0;text-align:left;margin-left:8.7pt;margin-top:23.9pt;width:36pt;height:1in;z-index:7;visibility:visible">
            <v:textbox style="layout-flow:vertical;mso-layout-flow-alt:bottom-to-top">
              <w:txbxContent>
                <w:p w:rsidR="00A74AB9" w:rsidRPr="00600DEA" w:rsidRDefault="00A74AB9" w:rsidP="00F60DAC">
                  <w:pPr>
                    <w:rPr>
                      <w:rFonts w:ascii="Times New Roman" w:hAnsi="Times New Roman" w:cs="Times New Roman"/>
                    </w:rPr>
                  </w:pPr>
                  <w:r>
                    <w:rPr>
                      <w:rFonts w:ascii="Times New Roman" w:hAnsi="Times New Roman" w:cs="Times New Roman"/>
                    </w:rPr>
                    <w:t>2017-2026</w:t>
                  </w:r>
                  <w:r w:rsidRPr="00600DEA">
                    <w:rPr>
                      <w:rFonts w:ascii="Times New Roman" w:hAnsi="Times New Roman" w:cs="Times New Roman"/>
                    </w:rPr>
                    <w:t xml:space="preserve"> гг.</w:t>
                  </w:r>
                </w:p>
              </w:txbxContent>
            </v:textbox>
          </v:shape>
        </w:pict>
      </w:r>
    </w:p>
    <w:p w:rsidR="008370DA" w:rsidRPr="001316FA" w:rsidRDefault="008370DA" w:rsidP="00BD59D1">
      <w:pPr>
        <w:spacing w:line="360" w:lineRule="auto"/>
        <w:ind w:left="-550" w:firstLine="709"/>
        <w:jc w:val="both"/>
        <w:rPr>
          <w:rFonts w:ascii="Arial" w:hAnsi="Arial" w:cs="Arial"/>
          <w:sz w:val="24"/>
          <w:szCs w:val="24"/>
          <w:highlight w:val="yellow"/>
        </w:rPr>
      </w:pPr>
    </w:p>
    <w:p w:rsidR="008370DA" w:rsidRPr="001316FA" w:rsidRDefault="008370DA" w:rsidP="00BD59D1">
      <w:pPr>
        <w:spacing w:line="360" w:lineRule="auto"/>
        <w:ind w:left="-550" w:firstLine="709"/>
        <w:jc w:val="both"/>
        <w:rPr>
          <w:rFonts w:ascii="Arial" w:hAnsi="Arial" w:cs="Arial"/>
          <w:sz w:val="24"/>
          <w:szCs w:val="24"/>
          <w:highlight w:val="yellow"/>
        </w:rPr>
      </w:pPr>
    </w:p>
    <w:p w:rsidR="008370DA" w:rsidRPr="001316FA" w:rsidRDefault="00660846" w:rsidP="00BD59D1">
      <w:pPr>
        <w:spacing w:line="360" w:lineRule="auto"/>
        <w:ind w:left="-550" w:firstLine="709"/>
        <w:jc w:val="both"/>
        <w:rPr>
          <w:rFonts w:ascii="Arial" w:hAnsi="Arial" w:cs="Arial"/>
          <w:sz w:val="24"/>
          <w:szCs w:val="24"/>
          <w:highlight w:val="yellow"/>
        </w:rPr>
      </w:pPr>
      <w:r w:rsidRPr="001316FA">
        <w:rPr>
          <w:rFonts w:ascii="Arial" w:hAnsi="Arial" w:cs="Arial"/>
          <w:noProof/>
          <w:sz w:val="24"/>
          <w:szCs w:val="24"/>
        </w:rPr>
        <w:pict>
          <v:shape id="Text Box 44" o:spid="_x0000_s1038" type="#_x0000_t202" style="position:absolute;left:0;text-align:left;margin-left:181.2pt;margin-top:1.7pt;width:183.75pt;height:1in;z-index:8;visibility:visible">
            <v:textbox>
              <w:txbxContent>
                <w:p w:rsidR="00A74AB9" w:rsidRPr="00600DEA" w:rsidRDefault="00A74AB9" w:rsidP="00F60DAC">
                  <w:pPr>
                    <w:jc w:val="center"/>
                    <w:rPr>
                      <w:rFonts w:ascii="Times New Roman" w:hAnsi="Times New Roman" w:cs="Times New Roman"/>
                      <w:sz w:val="24"/>
                      <w:szCs w:val="24"/>
                    </w:rPr>
                  </w:pPr>
                  <w:r>
                    <w:rPr>
                      <w:rFonts w:ascii="Times New Roman" w:hAnsi="Times New Roman" w:cs="Times New Roman"/>
                      <w:sz w:val="24"/>
                      <w:szCs w:val="24"/>
                    </w:rPr>
                    <w:t>Ремонт здания котельной</w:t>
                  </w:r>
                </w:p>
              </w:txbxContent>
            </v:textbox>
          </v:shape>
        </w:pict>
      </w:r>
    </w:p>
    <w:p w:rsidR="008370DA" w:rsidRPr="001316FA" w:rsidRDefault="008370DA" w:rsidP="00BD59D1">
      <w:pPr>
        <w:spacing w:line="360" w:lineRule="auto"/>
        <w:ind w:left="-550" w:firstLine="709"/>
        <w:jc w:val="both"/>
        <w:rPr>
          <w:rFonts w:ascii="Arial" w:hAnsi="Arial" w:cs="Arial"/>
          <w:sz w:val="24"/>
          <w:szCs w:val="24"/>
          <w:highlight w:val="yellow"/>
        </w:rPr>
      </w:pPr>
    </w:p>
    <w:p w:rsidR="008370DA" w:rsidRPr="001316FA" w:rsidRDefault="008370DA" w:rsidP="00BD59D1">
      <w:pPr>
        <w:spacing w:after="0" w:line="360" w:lineRule="auto"/>
        <w:ind w:left="-550"/>
        <w:jc w:val="both"/>
        <w:rPr>
          <w:rFonts w:ascii="Arial" w:hAnsi="Arial" w:cs="Arial"/>
          <w:b/>
          <w:bCs/>
          <w:sz w:val="24"/>
          <w:szCs w:val="24"/>
          <w:highlight w:val="yellow"/>
        </w:rPr>
      </w:pPr>
    </w:p>
    <w:p w:rsidR="008370DA" w:rsidRPr="001316FA" w:rsidRDefault="008370DA" w:rsidP="00BD59D1">
      <w:pPr>
        <w:spacing w:after="0" w:line="360" w:lineRule="auto"/>
        <w:ind w:left="-550"/>
        <w:jc w:val="center"/>
        <w:rPr>
          <w:rFonts w:ascii="Arial" w:hAnsi="Arial" w:cs="Arial"/>
          <w:sz w:val="24"/>
          <w:szCs w:val="24"/>
          <w:highlight w:val="yellow"/>
        </w:rPr>
      </w:pPr>
    </w:p>
    <w:p w:rsidR="008370DA" w:rsidRPr="001316FA" w:rsidRDefault="008370DA" w:rsidP="00BD59D1">
      <w:pPr>
        <w:spacing w:after="0" w:line="360" w:lineRule="auto"/>
        <w:ind w:left="-550"/>
        <w:jc w:val="center"/>
        <w:rPr>
          <w:rFonts w:ascii="Arial" w:hAnsi="Arial" w:cs="Arial"/>
          <w:sz w:val="24"/>
          <w:szCs w:val="24"/>
          <w:highlight w:val="yellow"/>
        </w:rPr>
      </w:pPr>
    </w:p>
    <w:p w:rsidR="008370DA" w:rsidRPr="001316FA" w:rsidRDefault="008370DA" w:rsidP="00BD59D1">
      <w:pPr>
        <w:spacing w:after="0" w:line="360" w:lineRule="auto"/>
        <w:ind w:left="-550"/>
        <w:jc w:val="center"/>
        <w:rPr>
          <w:rFonts w:ascii="Arial" w:hAnsi="Arial" w:cs="Arial"/>
          <w:sz w:val="24"/>
          <w:szCs w:val="24"/>
        </w:rPr>
      </w:pPr>
      <w:r w:rsidRPr="001316FA">
        <w:rPr>
          <w:rFonts w:ascii="Arial" w:hAnsi="Arial" w:cs="Arial"/>
          <w:sz w:val="24"/>
          <w:szCs w:val="24"/>
        </w:rPr>
        <w:t>Схема 1 – Направления развития теплоснабжения</w:t>
      </w:r>
    </w:p>
    <w:p w:rsidR="008370DA" w:rsidRPr="001316FA" w:rsidRDefault="008370DA" w:rsidP="00BD59D1">
      <w:pPr>
        <w:spacing w:after="0" w:line="360" w:lineRule="auto"/>
        <w:ind w:left="-550"/>
        <w:jc w:val="both"/>
        <w:rPr>
          <w:rFonts w:ascii="Arial" w:hAnsi="Arial" w:cs="Arial"/>
          <w:b/>
          <w:bCs/>
          <w:sz w:val="24"/>
          <w:szCs w:val="24"/>
          <w:highlight w:val="yellow"/>
        </w:rPr>
      </w:pPr>
    </w:p>
    <w:p w:rsidR="00347805" w:rsidRPr="001316FA" w:rsidRDefault="008370DA" w:rsidP="00347805">
      <w:pPr>
        <w:pStyle w:val="2"/>
        <w:keepNext/>
        <w:keepLines/>
        <w:widowControl w:val="0"/>
        <w:numPr>
          <w:ilvl w:val="1"/>
          <w:numId w:val="0"/>
        </w:numPr>
        <w:tabs>
          <w:tab w:val="num" w:pos="1134"/>
        </w:tabs>
        <w:suppressAutoHyphens/>
        <w:snapToGrid w:val="0"/>
        <w:spacing w:before="100" w:beforeAutospacing="1" w:after="100" w:afterAutospacing="1" w:line="360" w:lineRule="auto"/>
        <w:ind w:left="-550" w:right="0"/>
        <w:jc w:val="both"/>
        <w:rPr>
          <w:rFonts w:ascii="Arial" w:hAnsi="Arial" w:cs="Arial"/>
          <w:sz w:val="24"/>
          <w:szCs w:val="24"/>
        </w:rPr>
      </w:pPr>
      <w:bookmarkStart w:id="10" w:name="_Toc352916053"/>
      <w:r w:rsidRPr="001316FA">
        <w:rPr>
          <w:rFonts w:ascii="Arial" w:hAnsi="Arial" w:cs="Arial"/>
          <w:sz w:val="24"/>
          <w:szCs w:val="24"/>
        </w:rPr>
        <w:t>Раздел 5. Обоснование инвестиций реконструкцию и техническое перевооружение</w:t>
      </w:r>
      <w:r w:rsidR="00347805" w:rsidRPr="001316FA">
        <w:rPr>
          <w:rFonts w:ascii="Arial" w:hAnsi="Arial" w:cs="Arial"/>
          <w:sz w:val="24"/>
          <w:szCs w:val="24"/>
        </w:rPr>
        <w:t xml:space="preserve">  </w:t>
      </w:r>
    </w:p>
    <w:p w:rsidR="008370DA" w:rsidRPr="001316FA" w:rsidRDefault="008370DA" w:rsidP="00347805">
      <w:pPr>
        <w:pStyle w:val="2"/>
        <w:widowControl w:val="0"/>
        <w:numPr>
          <w:ilvl w:val="1"/>
          <w:numId w:val="0"/>
        </w:numPr>
        <w:tabs>
          <w:tab w:val="num" w:pos="1134"/>
        </w:tabs>
        <w:snapToGrid w:val="0"/>
        <w:spacing w:before="100" w:beforeAutospacing="1" w:after="100" w:afterAutospacing="1" w:line="360" w:lineRule="auto"/>
        <w:ind w:left="-550" w:right="0"/>
        <w:jc w:val="both"/>
        <w:rPr>
          <w:rFonts w:ascii="Arial" w:hAnsi="Arial" w:cs="Arial"/>
          <w:b w:val="0"/>
          <w:color w:val="auto"/>
          <w:sz w:val="24"/>
          <w:szCs w:val="24"/>
        </w:rPr>
      </w:pPr>
      <w:r w:rsidRPr="001316FA">
        <w:rPr>
          <w:rFonts w:ascii="Arial" w:hAnsi="Arial" w:cs="Arial"/>
          <w:b w:val="0"/>
          <w:i/>
          <w:iCs/>
          <w:color w:val="000001"/>
          <w:sz w:val="24"/>
          <w:szCs w:val="24"/>
        </w:rPr>
        <w:t>а)</w:t>
      </w:r>
      <w:r w:rsidRPr="001316FA">
        <w:rPr>
          <w:rFonts w:ascii="Arial" w:hAnsi="Arial" w:cs="Arial"/>
          <w:b w:val="0"/>
          <w:i/>
          <w:iCs/>
          <w:color w:val="auto"/>
          <w:sz w:val="24"/>
          <w:szCs w:val="24"/>
        </w:rPr>
        <w:tab/>
        <w:t xml:space="preserve">Техническая и экономическая целесообразность. </w:t>
      </w:r>
      <w:r w:rsidRPr="001316FA">
        <w:rPr>
          <w:rFonts w:ascii="Arial" w:hAnsi="Arial" w:cs="Arial"/>
          <w:b w:val="0"/>
          <w:color w:val="auto"/>
          <w:sz w:val="24"/>
          <w:szCs w:val="24"/>
        </w:rPr>
        <w:t>Исторически проектирование ТСС в России было направлено по пути упрощенных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ГВС с точки зрения энергосбережения, но и крайне вредный для здоровья жителей, и сложный для эксплуатации.</w:t>
      </w:r>
      <w:r w:rsidR="00347805" w:rsidRPr="001316FA">
        <w:rPr>
          <w:rFonts w:ascii="Arial" w:hAnsi="Arial" w:cs="Arial"/>
          <w:b w:val="0"/>
          <w:color w:val="auto"/>
          <w:sz w:val="24"/>
          <w:szCs w:val="24"/>
        </w:rPr>
        <w:t xml:space="preserve"> </w:t>
      </w:r>
      <w:r w:rsidRPr="001316FA">
        <w:rPr>
          <w:rFonts w:ascii="Arial" w:hAnsi="Arial" w:cs="Arial"/>
          <w:b w:val="0"/>
          <w:color w:val="auto"/>
          <w:sz w:val="24"/>
          <w:szCs w:val="24"/>
        </w:rPr>
        <w:t xml:space="preserve">В 60-80-х годах в крупных системах централизованного теплоснабжения получило широкое применение горячее водоснабжение с центральным тепловым пунктами (ЦТП). На них осуществляется присоединение теплопотребляющих установок группы жилых и общественных зданий </w:t>
      </w:r>
      <w:r w:rsidRPr="001316FA">
        <w:rPr>
          <w:rFonts w:ascii="Arial" w:hAnsi="Arial" w:cs="Arial"/>
          <w:b w:val="0"/>
          <w:color w:val="auto"/>
          <w:sz w:val="24"/>
          <w:szCs w:val="24"/>
        </w:rPr>
        <w:lastRenderedPageBreak/>
        <w:t>микрорайона к тепловой сети через теплообменники. Применение ЦТП в свое время упрощало эксплуатацию вследствие уменьшения количества узлов обслуживания и повышение комфорта в теплоснабжаемых зданиях благодаря выносу насосных установок, являющихся источником шума, в изолированное помещение ЦТП. Получили развитие и сейчас являются наиболее перспективным направлением развития систем теплоснабжения индивидуальные тепловые пункты (ИТП). Они имеют преимущества ЦТП, но поскольку устанавливаются индивидуально на отдельный потребитель, позволяют осуществлять более точную регулировку и контроль системы. Закрытая схема горячего водоснабжения имеет ряд преимуществ перед открытой. Основным является подача горячей воды потребителям питьевого качества, т.к. подается просто подогретая вода, которая подается и для холодного водоснабжения. В открытых системах водоснабжения вода подается приготовленная на источнике тепла с учетом водоподготовки по требованию эксплуатации оборудования, что сопровождается использованием специальных реагентов. В закрытых системах значительно снижается расход подпиточной воды, т.к. отсутствуют сливы горячей воды у потребителей кроме нормативных и ненормативных утечек.</w:t>
      </w:r>
    </w:p>
    <w:p w:rsidR="008370DA" w:rsidRPr="001316FA" w:rsidRDefault="008370DA" w:rsidP="00BD59D1">
      <w:pPr>
        <w:pStyle w:val="e"/>
        <w:spacing w:line="360" w:lineRule="auto"/>
        <w:ind w:left="-550"/>
        <w:rPr>
          <w:rFonts w:ascii="Arial" w:hAnsi="Arial" w:cs="Arial"/>
          <w:color w:val="000001"/>
        </w:rPr>
      </w:pPr>
      <w:r w:rsidRPr="001316FA">
        <w:rPr>
          <w:rFonts w:ascii="Arial" w:hAnsi="Arial" w:cs="Arial"/>
          <w:color w:val="000001"/>
        </w:rPr>
        <w:t xml:space="preserve">В настоящий момент в с. Д. Мост, </w:t>
      </w:r>
      <w:r w:rsidRPr="001316FA">
        <w:rPr>
          <w:rFonts w:ascii="Arial" w:hAnsi="Arial" w:cs="Arial"/>
        </w:rPr>
        <w:t>общая протяженность тепловых сетей</w:t>
      </w:r>
      <w:r w:rsidRPr="001316FA">
        <w:rPr>
          <w:rFonts w:ascii="Arial" w:hAnsi="Arial" w:cs="Arial"/>
          <w:color w:val="000001"/>
        </w:rPr>
        <w:t xml:space="preserve"> составляет </w:t>
      </w:r>
      <w:r w:rsidR="00C05A8F" w:rsidRPr="001316FA">
        <w:rPr>
          <w:rFonts w:ascii="Arial" w:hAnsi="Arial" w:cs="Arial"/>
          <w:color w:val="000001"/>
        </w:rPr>
        <w:t>1</w:t>
      </w:r>
      <w:r w:rsidR="006B1CF1" w:rsidRPr="001316FA">
        <w:rPr>
          <w:rFonts w:ascii="Arial" w:hAnsi="Arial" w:cs="Arial"/>
          <w:color w:val="000001"/>
        </w:rPr>
        <w:t>619</w:t>
      </w:r>
      <w:r w:rsidRPr="001316FA">
        <w:rPr>
          <w:rFonts w:ascii="Arial" w:hAnsi="Arial" w:cs="Arial"/>
          <w:color w:val="000001"/>
        </w:rPr>
        <w:t xml:space="preserve"> метров в двухтрубном исполнении, это говорит о том, что минимальная часть поселка охвачена горячим водоснабжением потребителей. </w:t>
      </w:r>
    </w:p>
    <w:p w:rsidR="008370DA" w:rsidRPr="001316FA" w:rsidRDefault="008370DA" w:rsidP="00BD59D1">
      <w:pPr>
        <w:pStyle w:val="e"/>
        <w:spacing w:line="360" w:lineRule="auto"/>
        <w:ind w:left="-550"/>
        <w:rPr>
          <w:rFonts w:ascii="Arial" w:hAnsi="Arial" w:cs="Arial"/>
          <w:i/>
          <w:iCs/>
          <w:color w:val="000001"/>
        </w:rPr>
      </w:pPr>
      <w:r w:rsidRPr="001316FA">
        <w:rPr>
          <w:rFonts w:ascii="Arial" w:hAnsi="Arial" w:cs="Arial"/>
          <w:i/>
          <w:iCs/>
          <w:color w:val="000001"/>
        </w:rPr>
        <w:t>б)</w:t>
      </w:r>
      <w:r w:rsidRPr="001316FA">
        <w:rPr>
          <w:rFonts w:ascii="Arial" w:hAnsi="Arial" w:cs="Arial"/>
          <w:i/>
          <w:iCs/>
          <w:color w:val="000001"/>
        </w:rPr>
        <w:tab/>
        <w:t>Технические подходы и структурные изменения.</w:t>
      </w:r>
    </w:p>
    <w:p w:rsidR="008370DA" w:rsidRPr="001316FA" w:rsidRDefault="008370DA" w:rsidP="00BD59D1">
      <w:pPr>
        <w:pStyle w:val="e"/>
        <w:spacing w:line="360" w:lineRule="auto"/>
        <w:ind w:left="-550"/>
        <w:rPr>
          <w:rFonts w:ascii="Arial" w:hAnsi="Arial" w:cs="Arial"/>
          <w:color w:val="000001"/>
        </w:rPr>
      </w:pPr>
      <w:r w:rsidRPr="001316FA">
        <w:rPr>
          <w:rFonts w:ascii="Arial" w:hAnsi="Arial" w:cs="Arial"/>
          <w:color w:val="000001"/>
        </w:rPr>
        <w:t xml:space="preserve">Еще одним направлением в повышении эффективности работы централизованной системы теплоснабжения является </w:t>
      </w:r>
      <w:r w:rsidR="00C05A8F" w:rsidRPr="001316FA">
        <w:rPr>
          <w:rFonts w:ascii="Arial" w:hAnsi="Arial" w:cs="Arial"/>
          <w:color w:val="000001"/>
        </w:rPr>
        <w:t>установка нового, энергоэффективного оборудования</w:t>
      </w:r>
      <w:r w:rsidRPr="001316FA">
        <w:rPr>
          <w:rFonts w:ascii="Arial" w:hAnsi="Arial" w:cs="Arial"/>
          <w:color w:val="000001"/>
        </w:rPr>
        <w:t>.</w:t>
      </w:r>
    </w:p>
    <w:p w:rsidR="008370DA" w:rsidRPr="001316FA" w:rsidRDefault="008370DA" w:rsidP="00BD59D1">
      <w:pPr>
        <w:pStyle w:val="e"/>
        <w:spacing w:line="360" w:lineRule="auto"/>
        <w:ind w:left="-550"/>
        <w:rPr>
          <w:rFonts w:ascii="Arial" w:hAnsi="Arial" w:cs="Arial"/>
          <w:i/>
          <w:iCs/>
        </w:rPr>
      </w:pPr>
      <w:r w:rsidRPr="001316FA">
        <w:rPr>
          <w:rFonts w:ascii="Arial" w:hAnsi="Arial" w:cs="Arial"/>
          <w:i/>
          <w:iCs/>
        </w:rPr>
        <w:t>в)</w:t>
      </w:r>
      <w:r w:rsidRPr="001316FA">
        <w:rPr>
          <w:rFonts w:ascii="Arial" w:hAnsi="Arial" w:cs="Arial"/>
          <w:i/>
          <w:iCs/>
        </w:rPr>
        <w:tab/>
        <w:t>Основные экономические показатели.</w:t>
      </w:r>
    </w:p>
    <w:p w:rsidR="008370DA" w:rsidRPr="001316FA" w:rsidRDefault="008370DA" w:rsidP="00BD59D1">
      <w:pPr>
        <w:pStyle w:val="e"/>
        <w:spacing w:line="360" w:lineRule="auto"/>
        <w:ind w:left="-550"/>
        <w:rPr>
          <w:rFonts w:ascii="Arial" w:hAnsi="Arial" w:cs="Arial"/>
        </w:rPr>
      </w:pPr>
      <w:r w:rsidRPr="001316FA">
        <w:rPr>
          <w:rFonts w:ascii="Arial" w:hAnsi="Arial" w:cs="Arial"/>
        </w:rPr>
        <w:t>В настоящее время на рынке теплотехнического оборудования имеется широкий выбор как импортного, так и отечественного оборудования для насосных станций. Данное оборудование отличается стоимостью, показателями эффективности и надежности работы.</w:t>
      </w:r>
    </w:p>
    <w:p w:rsidR="00C05A8F" w:rsidRPr="001316FA" w:rsidRDefault="00281021" w:rsidP="00BD59D1">
      <w:pPr>
        <w:pStyle w:val="e"/>
        <w:spacing w:line="360" w:lineRule="auto"/>
        <w:ind w:left="-550"/>
        <w:rPr>
          <w:rFonts w:ascii="Arial" w:hAnsi="Arial" w:cs="Arial"/>
          <w:b/>
          <w:bCs/>
          <w:color w:val="000001"/>
        </w:rPr>
      </w:pPr>
      <w:r w:rsidRPr="001316FA">
        <w:rPr>
          <w:rFonts w:ascii="Arial" w:hAnsi="Arial" w:cs="Arial"/>
          <w:b/>
          <w:bCs/>
          <w:color w:val="000001"/>
        </w:rPr>
        <w:t>Раздел 5   Обоснование  инвестиций в строительство, реконструкцию и техническое перевооружение</w:t>
      </w:r>
    </w:p>
    <w:p w:rsidR="008370DA" w:rsidRPr="001316FA" w:rsidRDefault="008370DA" w:rsidP="00BD59D1">
      <w:pPr>
        <w:pStyle w:val="e"/>
        <w:spacing w:line="360" w:lineRule="auto"/>
        <w:ind w:left="-550"/>
        <w:rPr>
          <w:rFonts w:ascii="Arial" w:hAnsi="Arial" w:cs="Arial"/>
          <w:b/>
          <w:bCs/>
          <w:color w:val="000001"/>
        </w:rPr>
      </w:pPr>
      <w:r w:rsidRPr="001316FA">
        <w:rPr>
          <w:rFonts w:ascii="Arial" w:hAnsi="Arial" w:cs="Arial"/>
          <w:b/>
          <w:bCs/>
          <w:color w:val="000001"/>
        </w:rPr>
        <w:t xml:space="preserve">5.1 Оценка финансовых потребностей для осуществления </w:t>
      </w:r>
      <w:r w:rsidR="00C05A8F" w:rsidRPr="001316FA">
        <w:rPr>
          <w:rFonts w:ascii="Arial" w:hAnsi="Arial" w:cs="Arial"/>
          <w:b/>
          <w:bCs/>
          <w:color w:val="000001"/>
        </w:rPr>
        <w:t>капитального ремонта</w:t>
      </w:r>
      <w:r w:rsidRPr="001316FA">
        <w:rPr>
          <w:rFonts w:ascii="Arial" w:hAnsi="Arial" w:cs="Arial"/>
          <w:b/>
          <w:bCs/>
          <w:color w:val="000001"/>
        </w:rPr>
        <w:t xml:space="preserve"> и технического перевооружения источников тепловой энергии и тепловых сетей</w:t>
      </w:r>
    </w:p>
    <w:p w:rsidR="008370DA" w:rsidRPr="001316FA" w:rsidRDefault="00281021" w:rsidP="00BD59D1">
      <w:pPr>
        <w:pStyle w:val="e"/>
        <w:spacing w:line="360" w:lineRule="auto"/>
        <w:ind w:left="-550"/>
        <w:rPr>
          <w:rFonts w:ascii="Arial" w:hAnsi="Arial" w:cs="Arial"/>
          <w:b/>
          <w:bCs/>
          <w:color w:val="000001"/>
          <w:highlight w:val="yellow"/>
        </w:rPr>
      </w:pPr>
      <w:r w:rsidRPr="001316FA">
        <w:rPr>
          <w:rFonts w:ascii="Arial" w:hAnsi="Arial" w:cs="Arial"/>
          <w:b/>
          <w:bCs/>
          <w:color w:val="000001"/>
          <w:highlight w:val="yellow"/>
        </w:rPr>
        <w:lastRenderedPageBreak/>
        <w:t xml:space="preserve"> </w:t>
      </w:r>
    </w:p>
    <w:p w:rsidR="008370DA" w:rsidRPr="001316FA" w:rsidRDefault="008370DA" w:rsidP="004B62DA">
      <w:pPr>
        <w:pStyle w:val="e"/>
        <w:spacing w:line="360" w:lineRule="auto"/>
        <w:ind w:left="-550"/>
        <w:rPr>
          <w:rFonts w:ascii="Arial" w:hAnsi="Arial" w:cs="Arial"/>
        </w:rPr>
      </w:pPr>
      <w:r w:rsidRPr="001316FA">
        <w:rPr>
          <w:rFonts w:ascii="Arial" w:hAnsi="Arial" w:cs="Arial"/>
        </w:rPr>
        <w:t xml:space="preserve">Инвестиции в </w:t>
      </w:r>
      <w:r w:rsidR="00C05A8F" w:rsidRPr="001316FA">
        <w:rPr>
          <w:rFonts w:ascii="Arial" w:hAnsi="Arial" w:cs="Arial"/>
        </w:rPr>
        <w:t>капитальный ремонт зданий котельных, тепловых сетей</w:t>
      </w:r>
      <w:r w:rsidR="004B62DA" w:rsidRPr="001316FA">
        <w:rPr>
          <w:rFonts w:ascii="Arial" w:hAnsi="Arial" w:cs="Arial"/>
        </w:rPr>
        <w:t>,  замену оборудования составят 5585200,00 (пять миллионов пятьсот восемьдесят пять тысяч двести) рублей в ценах 2016 года</w:t>
      </w:r>
    </w:p>
    <w:p w:rsidR="008370DA" w:rsidRPr="001316FA" w:rsidRDefault="008370DA" w:rsidP="00BD59D1">
      <w:pPr>
        <w:pStyle w:val="e"/>
        <w:spacing w:line="360" w:lineRule="auto"/>
        <w:ind w:left="-550"/>
        <w:rPr>
          <w:rFonts w:ascii="Arial" w:hAnsi="Arial" w:cs="Arial"/>
          <w:color w:val="000001"/>
        </w:rPr>
      </w:pPr>
      <w:r w:rsidRPr="001316FA">
        <w:rPr>
          <w:rFonts w:ascii="Arial" w:hAnsi="Arial" w:cs="Arial"/>
          <w:color w:val="000001"/>
        </w:rPr>
        <w:t>Далее в таблице представлена ориентировочная потребность в инвестициях.</w:t>
      </w:r>
    </w:p>
    <w:p w:rsidR="004B62DA" w:rsidRPr="001316FA" w:rsidRDefault="004B62DA" w:rsidP="00BD59D1">
      <w:pPr>
        <w:pStyle w:val="e"/>
        <w:spacing w:line="360" w:lineRule="auto"/>
        <w:ind w:left="-550" w:firstLine="0"/>
        <w:rPr>
          <w:rFonts w:ascii="Arial" w:hAnsi="Arial" w:cs="Arial"/>
          <w:color w:val="000001"/>
        </w:rPr>
        <w:sectPr w:rsidR="004B62DA" w:rsidRPr="001316FA" w:rsidSect="000A3B5E">
          <w:footerReference w:type="default" r:id="rId14"/>
          <w:pgSz w:w="11906" w:h="16838"/>
          <w:pgMar w:top="719" w:right="686" w:bottom="899" w:left="1701" w:header="709" w:footer="709" w:gutter="0"/>
          <w:cols w:space="708"/>
          <w:docGrid w:linePitch="360"/>
        </w:sectPr>
      </w:pPr>
    </w:p>
    <w:p w:rsidR="008370DA" w:rsidRPr="001316FA" w:rsidRDefault="008370DA" w:rsidP="00BD59D1">
      <w:pPr>
        <w:pStyle w:val="e"/>
        <w:spacing w:line="360" w:lineRule="auto"/>
        <w:ind w:left="-550" w:firstLine="0"/>
        <w:rPr>
          <w:rFonts w:ascii="Arial" w:hAnsi="Arial" w:cs="Arial"/>
          <w:color w:val="000001"/>
        </w:rPr>
      </w:pPr>
      <w:r w:rsidRPr="001316FA">
        <w:rPr>
          <w:rFonts w:ascii="Arial" w:hAnsi="Arial" w:cs="Arial"/>
          <w:color w:val="000001"/>
        </w:rPr>
        <w:lastRenderedPageBreak/>
        <w:t>Таблица 34 – Потребность в инвестициях, тыс. руб.</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7"/>
        <w:gridCol w:w="2484"/>
        <w:gridCol w:w="989"/>
        <w:gridCol w:w="990"/>
        <w:gridCol w:w="989"/>
        <w:gridCol w:w="990"/>
        <w:gridCol w:w="990"/>
        <w:gridCol w:w="989"/>
        <w:gridCol w:w="990"/>
        <w:gridCol w:w="990"/>
        <w:gridCol w:w="989"/>
        <w:gridCol w:w="990"/>
        <w:gridCol w:w="990"/>
      </w:tblGrid>
      <w:tr w:rsidR="004B62DA" w:rsidRPr="001316FA" w:rsidTr="004B62DA">
        <w:tc>
          <w:tcPr>
            <w:tcW w:w="2017" w:type="dxa"/>
            <w:vMerge w:val="restart"/>
          </w:tcPr>
          <w:p w:rsidR="004B62DA" w:rsidRPr="001316FA" w:rsidRDefault="004B62DA" w:rsidP="004B62DA">
            <w:pPr>
              <w:pStyle w:val="e"/>
              <w:spacing w:before="0"/>
              <w:ind w:left="110" w:firstLine="0"/>
              <w:rPr>
                <w:rFonts w:ascii="Arial" w:hAnsi="Arial" w:cs="Arial"/>
                <w:color w:val="000001"/>
              </w:rPr>
            </w:pPr>
            <w:r w:rsidRPr="001316FA">
              <w:rPr>
                <w:rFonts w:ascii="Arial" w:hAnsi="Arial" w:cs="Arial"/>
                <w:color w:val="000001"/>
              </w:rPr>
              <w:t>Наименование объекта</w:t>
            </w:r>
          </w:p>
        </w:tc>
        <w:tc>
          <w:tcPr>
            <w:tcW w:w="2484" w:type="dxa"/>
            <w:vMerge w:val="restart"/>
          </w:tcPr>
          <w:p w:rsidR="004B62DA" w:rsidRPr="001316FA" w:rsidRDefault="004B62DA" w:rsidP="004B62DA">
            <w:pPr>
              <w:pStyle w:val="e"/>
              <w:spacing w:before="0"/>
              <w:ind w:left="110" w:firstLine="0"/>
              <w:rPr>
                <w:rFonts w:ascii="Arial" w:hAnsi="Arial" w:cs="Arial"/>
                <w:color w:val="000001"/>
              </w:rPr>
            </w:pPr>
            <w:r w:rsidRPr="001316FA">
              <w:rPr>
                <w:rFonts w:ascii="Arial" w:hAnsi="Arial" w:cs="Arial"/>
                <w:color w:val="000001"/>
              </w:rPr>
              <w:t>Описание мероприятия</w:t>
            </w:r>
          </w:p>
        </w:tc>
        <w:tc>
          <w:tcPr>
            <w:tcW w:w="10886" w:type="dxa"/>
            <w:gridSpan w:val="11"/>
          </w:tcPr>
          <w:p w:rsidR="004B62DA" w:rsidRPr="001316FA" w:rsidRDefault="004B62DA" w:rsidP="004B62DA">
            <w:pPr>
              <w:pStyle w:val="e"/>
              <w:spacing w:before="0"/>
              <w:ind w:left="110" w:firstLine="0"/>
              <w:rPr>
                <w:rFonts w:ascii="Arial" w:hAnsi="Arial" w:cs="Arial"/>
                <w:color w:val="000001"/>
              </w:rPr>
            </w:pPr>
            <w:r w:rsidRPr="001316FA">
              <w:rPr>
                <w:rFonts w:ascii="Arial" w:hAnsi="Arial" w:cs="Arial"/>
                <w:color w:val="000001"/>
              </w:rPr>
              <w:t>Потребность в инвестициях</w:t>
            </w:r>
          </w:p>
          <w:p w:rsidR="004B62DA" w:rsidRPr="001316FA" w:rsidRDefault="004B62DA" w:rsidP="004B62DA">
            <w:pPr>
              <w:pStyle w:val="e"/>
              <w:spacing w:before="0"/>
              <w:ind w:left="110" w:firstLine="0"/>
              <w:jc w:val="center"/>
              <w:rPr>
                <w:rFonts w:ascii="Arial" w:hAnsi="Arial" w:cs="Arial"/>
                <w:color w:val="000001"/>
              </w:rPr>
            </w:pPr>
          </w:p>
        </w:tc>
      </w:tr>
      <w:tr w:rsidR="004B62DA" w:rsidRPr="001316FA" w:rsidTr="004B62DA">
        <w:tc>
          <w:tcPr>
            <w:tcW w:w="2017" w:type="dxa"/>
            <w:vMerge/>
          </w:tcPr>
          <w:p w:rsidR="004B62DA" w:rsidRPr="001316FA" w:rsidRDefault="004B62DA" w:rsidP="004B62DA">
            <w:pPr>
              <w:pStyle w:val="e"/>
              <w:spacing w:before="0"/>
              <w:ind w:left="110" w:firstLine="0"/>
              <w:rPr>
                <w:rFonts w:ascii="Arial" w:hAnsi="Arial" w:cs="Arial"/>
                <w:color w:val="000001"/>
              </w:rPr>
            </w:pPr>
          </w:p>
        </w:tc>
        <w:tc>
          <w:tcPr>
            <w:tcW w:w="2484" w:type="dxa"/>
            <w:vMerge/>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4B62DA" w:rsidP="004B62DA">
            <w:pPr>
              <w:pStyle w:val="e"/>
              <w:spacing w:before="0"/>
              <w:ind w:left="110" w:firstLine="0"/>
              <w:rPr>
                <w:rFonts w:ascii="Arial" w:hAnsi="Arial" w:cs="Arial"/>
                <w:color w:val="000001"/>
              </w:rPr>
            </w:pPr>
            <w:r w:rsidRPr="001316FA">
              <w:rPr>
                <w:rFonts w:ascii="Arial" w:hAnsi="Arial" w:cs="Arial"/>
                <w:color w:val="000001"/>
              </w:rPr>
              <w:t>2017</w:t>
            </w:r>
          </w:p>
        </w:tc>
        <w:tc>
          <w:tcPr>
            <w:tcW w:w="990" w:type="dxa"/>
          </w:tcPr>
          <w:p w:rsidR="004B62DA" w:rsidRPr="001316FA" w:rsidRDefault="004B62DA" w:rsidP="004B62DA">
            <w:pPr>
              <w:pStyle w:val="e"/>
              <w:spacing w:before="0"/>
              <w:ind w:left="110" w:firstLine="0"/>
              <w:rPr>
                <w:rFonts w:ascii="Arial" w:hAnsi="Arial" w:cs="Arial"/>
                <w:color w:val="000001"/>
              </w:rPr>
            </w:pPr>
            <w:r w:rsidRPr="001316FA">
              <w:rPr>
                <w:rFonts w:ascii="Arial" w:hAnsi="Arial" w:cs="Arial"/>
                <w:color w:val="000001"/>
              </w:rPr>
              <w:t>2018</w:t>
            </w:r>
          </w:p>
        </w:tc>
        <w:tc>
          <w:tcPr>
            <w:tcW w:w="989" w:type="dxa"/>
          </w:tcPr>
          <w:p w:rsidR="004B62DA" w:rsidRPr="001316FA" w:rsidRDefault="004B62DA" w:rsidP="004B62DA">
            <w:pPr>
              <w:pStyle w:val="e"/>
              <w:spacing w:before="0"/>
              <w:ind w:left="110" w:firstLine="0"/>
              <w:jc w:val="center"/>
              <w:rPr>
                <w:rFonts w:ascii="Arial" w:hAnsi="Arial" w:cs="Arial"/>
                <w:color w:val="000001"/>
              </w:rPr>
            </w:pPr>
            <w:r w:rsidRPr="001316FA">
              <w:rPr>
                <w:rFonts w:ascii="Arial" w:hAnsi="Arial" w:cs="Arial"/>
                <w:color w:val="000001"/>
              </w:rPr>
              <w:t>2019</w:t>
            </w:r>
          </w:p>
        </w:tc>
        <w:tc>
          <w:tcPr>
            <w:tcW w:w="990" w:type="dxa"/>
          </w:tcPr>
          <w:p w:rsidR="004B62DA" w:rsidRPr="001316FA" w:rsidRDefault="004B62DA" w:rsidP="004B62DA">
            <w:pPr>
              <w:pStyle w:val="e"/>
              <w:spacing w:before="0"/>
              <w:ind w:left="110" w:firstLine="0"/>
              <w:jc w:val="center"/>
              <w:rPr>
                <w:rFonts w:ascii="Arial" w:hAnsi="Arial" w:cs="Arial"/>
                <w:color w:val="000001"/>
              </w:rPr>
            </w:pPr>
            <w:r w:rsidRPr="001316FA">
              <w:rPr>
                <w:rFonts w:ascii="Arial" w:hAnsi="Arial" w:cs="Arial"/>
                <w:color w:val="000001"/>
              </w:rPr>
              <w:t>2020</w:t>
            </w:r>
          </w:p>
        </w:tc>
        <w:tc>
          <w:tcPr>
            <w:tcW w:w="990" w:type="dxa"/>
          </w:tcPr>
          <w:p w:rsidR="004B62DA" w:rsidRPr="001316FA" w:rsidRDefault="004B62DA" w:rsidP="004B62DA">
            <w:pPr>
              <w:pStyle w:val="e"/>
              <w:spacing w:before="0"/>
              <w:ind w:left="110" w:firstLine="0"/>
              <w:jc w:val="center"/>
              <w:rPr>
                <w:rFonts w:ascii="Arial" w:hAnsi="Arial" w:cs="Arial"/>
                <w:color w:val="000001"/>
              </w:rPr>
            </w:pPr>
            <w:r w:rsidRPr="001316FA">
              <w:rPr>
                <w:rFonts w:ascii="Arial" w:hAnsi="Arial" w:cs="Arial"/>
                <w:color w:val="000001"/>
              </w:rPr>
              <w:t>2021</w:t>
            </w:r>
          </w:p>
        </w:tc>
        <w:tc>
          <w:tcPr>
            <w:tcW w:w="989" w:type="dxa"/>
          </w:tcPr>
          <w:p w:rsidR="004B62DA" w:rsidRPr="001316FA" w:rsidRDefault="004B62DA" w:rsidP="004B62DA">
            <w:pPr>
              <w:pStyle w:val="e"/>
              <w:spacing w:before="0"/>
              <w:ind w:left="110" w:firstLine="0"/>
              <w:jc w:val="center"/>
              <w:rPr>
                <w:rFonts w:ascii="Arial" w:hAnsi="Arial" w:cs="Arial"/>
                <w:color w:val="000001"/>
              </w:rPr>
            </w:pPr>
            <w:r w:rsidRPr="001316FA">
              <w:rPr>
                <w:rFonts w:ascii="Arial" w:hAnsi="Arial" w:cs="Arial"/>
                <w:color w:val="000001"/>
              </w:rPr>
              <w:t>2022</w:t>
            </w:r>
          </w:p>
        </w:tc>
        <w:tc>
          <w:tcPr>
            <w:tcW w:w="990" w:type="dxa"/>
          </w:tcPr>
          <w:p w:rsidR="004B62DA" w:rsidRPr="001316FA" w:rsidRDefault="004B62DA" w:rsidP="004B62DA">
            <w:pPr>
              <w:pStyle w:val="e"/>
              <w:spacing w:before="0"/>
              <w:ind w:left="110" w:firstLine="0"/>
              <w:jc w:val="center"/>
              <w:rPr>
                <w:rFonts w:ascii="Arial" w:hAnsi="Arial" w:cs="Arial"/>
                <w:color w:val="000001"/>
              </w:rPr>
            </w:pPr>
            <w:r w:rsidRPr="001316FA">
              <w:rPr>
                <w:rFonts w:ascii="Arial" w:hAnsi="Arial" w:cs="Arial"/>
                <w:color w:val="000001"/>
              </w:rPr>
              <w:t>2023</w:t>
            </w:r>
          </w:p>
        </w:tc>
        <w:tc>
          <w:tcPr>
            <w:tcW w:w="990" w:type="dxa"/>
          </w:tcPr>
          <w:p w:rsidR="004B62DA" w:rsidRPr="001316FA" w:rsidRDefault="004B62DA" w:rsidP="004B62DA">
            <w:pPr>
              <w:pStyle w:val="e"/>
              <w:spacing w:before="0"/>
              <w:ind w:left="110" w:firstLine="0"/>
              <w:jc w:val="center"/>
              <w:rPr>
                <w:rFonts w:ascii="Arial" w:hAnsi="Arial" w:cs="Arial"/>
                <w:color w:val="000001"/>
              </w:rPr>
            </w:pPr>
            <w:r w:rsidRPr="001316FA">
              <w:rPr>
                <w:rFonts w:ascii="Arial" w:hAnsi="Arial" w:cs="Arial"/>
                <w:color w:val="000001"/>
              </w:rPr>
              <w:t>2024</w:t>
            </w:r>
          </w:p>
        </w:tc>
        <w:tc>
          <w:tcPr>
            <w:tcW w:w="989" w:type="dxa"/>
          </w:tcPr>
          <w:p w:rsidR="004B62DA" w:rsidRPr="001316FA" w:rsidRDefault="004B62DA" w:rsidP="004B62DA">
            <w:pPr>
              <w:pStyle w:val="e"/>
              <w:spacing w:before="0"/>
              <w:ind w:left="110" w:firstLine="0"/>
              <w:jc w:val="center"/>
              <w:rPr>
                <w:rFonts w:ascii="Arial" w:hAnsi="Arial" w:cs="Arial"/>
                <w:color w:val="000001"/>
              </w:rPr>
            </w:pPr>
            <w:r w:rsidRPr="001316FA">
              <w:rPr>
                <w:rFonts w:ascii="Arial" w:hAnsi="Arial" w:cs="Arial"/>
                <w:color w:val="000001"/>
              </w:rPr>
              <w:t>2025</w:t>
            </w:r>
          </w:p>
        </w:tc>
        <w:tc>
          <w:tcPr>
            <w:tcW w:w="990" w:type="dxa"/>
          </w:tcPr>
          <w:p w:rsidR="004B62DA" w:rsidRPr="001316FA" w:rsidRDefault="004B62DA" w:rsidP="004B62DA">
            <w:pPr>
              <w:pStyle w:val="e"/>
              <w:spacing w:before="0"/>
              <w:ind w:left="110" w:firstLine="0"/>
              <w:jc w:val="center"/>
              <w:rPr>
                <w:rFonts w:ascii="Arial" w:hAnsi="Arial" w:cs="Arial"/>
                <w:color w:val="000001"/>
              </w:rPr>
            </w:pPr>
            <w:r w:rsidRPr="001316FA">
              <w:rPr>
                <w:rFonts w:ascii="Arial" w:hAnsi="Arial" w:cs="Arial"/>
                <w:color w:val="000001"/>
              </w:rPr>
              <w:t>2026</w:t>
            </w:r>
          </w:p>
        </w:tc>
        <w:tc>
          <w:tcPr>
            <w:tcW w:w="990" w:type="dxa"/>
          </w:tcPr>
          <w:p w:rsidR="004B62DA" w:rsidRPr="001316FA" w:rsidRDefault="004B62DA" w:rsidP="004B62DA">
            <w:pPr>
              <w:pStyle w:val="e"/>
              <w:spacing w:before="0"/>
              <w:ind w:left="110" w:firstLine="0"/>
              <w:jc w:val="center"/>
              <w:rPr>
                <w:rFonts w:ascii="Arial" w:hAnsi="Arial" w:cs="Arial"/>
                <w:color w:val="000001"/>
              </w:rPr>
            </w:pPr>
            <w:r w:rsidRPr="001316FA">
              <w:rPr>
                <w:rFonts w:ascii="Arial" w:hAnsi="Arial" w:cs="Arial"/>
                <w:color w:val="000001"/>
              </w:rPr>
              <w:t>всего</w:t>
            </w:r>
          </w:p>
        </w:tc>
      </w:tr>
      <w:tr w:rsidR="004B62DA" w:rsidRPr="001316FA" w:rsidTr="002516E2">
        <w:tc>
          <w:tcPr>
            <w:tcW w:w="2017"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с.Долгий Мост, ул.Первомайская д.1, стр.2</w:t>
            </w:r>
          </w:p>
        </w:tc>
        <w:tc>
          <w:tcPr>
            <w:tcW w:w="2484"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Замена сетевых насосов</w:t>
            </w:r>
          </w:p>
        </w:tc>
        <w:tc>
          <w:tcPr>
            <w:tcW w:w="989" w:type="dxa"/>
            <w:vAlign w:val="center"/>
          </w:tcPr>
          <w:p w:rsidR="004B62DA" w:rsidRPr="001316FA" w:rsidRDefault="006B1CF1" w:rsidP="004B62DA">
            <w:pPr>
              <w:spacing w:after="0" w:line="240" w:lineRule="auto"/>
              <w:jc w:val="center"/>
              <w:rPr>
                <w:rFonts w:ascii="Arial" w:hAnsi="Arial" w:cs="Arial"/>
                <w:color w:val="000000"/>
                <w:sz w:val="24"/>
                <w:szCs w:val="24"/>
              </w:rPr>
            </w:pPr>
            <w:r w:rsidRPr="001316FA">
              <w:rPr>
                <w:rFonts w:ascii="Arial" w:hAnsi="Arial" w:cs="Arial"/>
                <w:color w:val="000000"/>
                <w:sz w:val="24"/>
                <w:szCs w:val="24"/>
              </w:rPr>
              <w:t xml:space="preserve"> </w:t>
            </w:r>
          </w:p>
        </w:tc>
        <w:tc>
          <w:tcPr>
            <w:tcW w:w="990" w:type="dxa"/>
          </w:tcPr>
          <w:p w:rsidR="004B62DA" w:rsidRPr="001316FA" w:rsidRDefault="004B62DA" w:rsidP="004B62DA">
            <w:pPr>
              <w:pStyle w:val="e"/>
              <w:spacing w:before="0"/>
              <w:ind w:left="110" w:firstLine="0"/>
              <w:rPr>
                <w:rFonts w:ascii="Arial" w:hAnsi="Arial" w:cs="Arial"/>
                <w:color w:val="000001"/>
              </w:rPr>
            </w:pPr>
          </w:p>
        </w:tc>
        <w:tc>
          <w:tcPr>
            <w:tcW w:w="989" w:type="dxa"/>
          </w:tcPr>
          <w:p w:rsidR="006B1CF1" w:rsidRPr="001316FA" w:rsidRDefault="006B1CF1" w:rsidP="004B62DA">
            <w:pPr>
              <w:pStyle w:val="e"/>
              <w:spacing w:before="0"/>
              <w:ind w:left="110" w:firstLine="0"/>
              <w:jc w:val="center"/>
              <w:rPr>
                <w:rFonts w:ascii="Arial" w:hAnsi="Arial" w:cs="Arial"/>
                <w:color w:val="000000"/>
              </w:rPr>
            </w:pPr>
          </w:p>
          <w:p w:rsidR="004B62DA" w:rsidRPr="001316FA" w:rsidRDefault="007D09D2" w:rsidP="004B62DA">
            <w:pPr>
              <w:pStyle w:val="e"/>
              <w:spacing w:before="0"/>
              <w:ind w:left="110" w:firstLine="0"/>
              <w:jc w:val="center"/>
              <w:rPr>
                <w:rFonts w:ascii="Arial" w:hAnsi="Arial" w:cs="Arial"/>
                <w:color w:val="000001"/>
              </w:rPr>
            </w:pPr>
            <w:r w:rsidRPr="001316FA">
              <w:rPr>
                <w:rFonts w:ascii="Arial" w:hAnsi="Arial" w:cs="Arial"/>
                <w:color w:val="000000"/>
              </w:rPr>
              <w:t xml:space="preserve"> </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7D09D2" w:rsidRPr="001316FA" w:rsidRDefault="007D09D2" w:rsidP="004B62DA">
            <w:pPr>
              <w:pStyle w:val="e"/>
              <w:spacing w:before="0"/>
              <w:ind w:left="110" w:firstLine="0"/>
              <w:jc w:val="center"/>
              <w:rPr>
                <w:rFonts w:ascii="Arial" w:hAnsi="Arial" w:cs="Arial"/>
                <w:color w:val="000000"/>
              </w:rPr>
            </w:pPr>
          </w:p>
          <w:p w:rsidR="007D09D2" w:rsidRPr="001316FA" w:rsidRDefault="007D09D2" w:rsidP="004B62DA">
            <w:pPr>
              <w:pStyle w:val="e"/>
              <w:spacing w:before="0"/>
              <w:ind w:left="110" w:firstLine="0"/>
              <w:jc w:val="center"/>
              <w:rPr>
                <w:rFonts w:ascii="Arial" w:hAnsi="Arial" w:cs="Arial"/>
                <w:color w:val="000000"/>
              </w:rPr>
            </w:pPr>
          </w:p>
          <w:p w:rsidR="004B62DA" w:rsidRPr="001316FA" w:rsidRDefault="007D09D2" w:rsidP="007D09D2">
            <w:pPr>
              <w:pStyle w:val="e"/>
              <w:spacing w:before="0"/>
              <w:ind w:left="110" w:firstLine="0"/>
              <w:rPr>
                <w:rFonts w:ascii="Arial" w:hAnsi="Arial" w:cs="Arial"/>
                <w:color w:val="000001"/>
              </w:rPr>
            </w:pPr>
            <w:r w:rsidRPr="001316FA">
              <w:rPr>
                <w:rFonts w:ascii="Arial" w:hAnsi="Arial" w:cs="Arial"/>
                <w:color w:val="000000"/>
              </w:rPr>
              <w:t>222,0</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vAlign w:val="center"/>
          </w:tcPr>
          <w:p w:rsidR="004B62DA" w:rsidRPr="001316FA" w:rsidRDefault="004B62DA" w:rsidP="004B62DA">
            <w:pPr>
              <w:spacing w:after="0" w:line="240" w:lineRule="auto"/>
              <w:jc w:val="center"/>
              <w:rPr>
                <w:rFonts w:ascii="Arial" w:hAnsi="Arial" w:cs="Arial"/>
                <w:color w:val="000000"/>
                <w:sz w:val="24"/>
                <w:szCs w:val="24"/>
              </w:rPr>
            </w:pPr>
            <w:r w:rsidRPr="001316FA">
              <w:rPr>
                <w:rFonts w:ascii="Arial" w:hAnsi="Arial" w:cs="Arial"/>
                <w:color w:val="000000"/>
                <w:sz w:val="24"/>
                <w:szCs w:val="24"/>
              </w:rPr>
              <w:t>222,0</w:t>
            </w:r>
          </w:p>
        </w:tc>
      </w:tr>
      <w:tr w:rsidR="005F3F36" w:rsidRPr="001316FA" w:rsidTr="002516E2">
        <w:tc>
          <w:tcPr>
            <w:tcW w:w="2017" w:type="dxa"/>
            <w:vAlign w:val="center"/>
          </w:tcPr>
          <w:p w:rsidR="005F3F36" w:rsidRPr="001316FA" w:rsidRDefault="005F3F36" w:rsidP="004B62DA">
            <w:pPr>
              <w:spacing w:after="0" w:line="240" w:lineRule="auto"/>
              <w:jc w:val="center"/>
              <w:rPr>
                <w:rFonts w:ascii="Arial" w:hAnsi="Arial" w:cs="Arial"/>
                <w:sz w:val="24"/>
                <w:szCs w:val="24"/>
              </w:rPr>
            </w:pPr>
            <w:r w:rsidRPr="001316FA">
              <w:rPr>
                <w:rFonts w:ascii="Arial" w:hAnsi="Arial" w:cs="Arial"/>
                <w:sz w:val="24"/>
                <w:szCs w:val="24"/>
              </w:rPr>
              <w:t>с.Долгий Мост, ул.Первомайская д.1, стр.2</w:t>
            </w:r>
          </w:p>
        </w:tc>
        <w:tc>
          <w:tcPr>
            <w:tcW w:w="2484" w:type="dxa"/>
            <w:vAlign w:val="center"/>
          </w:tcPr>
          <w:p w:rsidR="005F3F36" w:rsidRPr="001316FA" w:rsidRDefault="005F3F36" w:rsidP="004B62DA">
            <w:pPr>
              <w:spacing w:after="0" w:line="240" w:lineRule="auto"/>
              <w:jc w:val="center"/>
              <w:rPr>
                <w:rFonts w:ascii="Arial" w:hAnsi="Arial" w:cs="Arial"/>
                <w:sz w:val="24"/>
                <w:szCs w:val="24"/>
              </w:rPr>
            </w:pPr>
            <w:r w:rsidRPr="001316FA">
              <w:rPr>
                <w:rFonts w:ascii="Arial" w:hAnsi="Arial" w:cs="Arial"/>
                <w:sz w:val="24"/>
                <w:szCs w:val="24"/>
              </w:rPr>
              <w:t xml:space="preserve">Приобретение одного водогрейного котла </w:t>
            </w:r>
          </w:p>
        </w:tc>
        <w:tc>
          <w:tcPr>
            <w:tcW w:w="989" w:type="dxa"/>
            <w:vAlign w:val="center"/>
          </w:tcPr>
          <w:p w:rsidR="005F3F36" w:rsidRPr="001316FA" w:rsidRDefault="005F3F36" w:rsidP="004B62DA">
            <w:pPr>
              <w:spacing w:after="0" w:line="240" w:lineRule="auto"/>
              <w:jc w:val="center"/>
              <w:rPr>
                <w:rFonts w:ascii="Arial" w:hAnsi="Arial" w:cs="Arial"/>
                <w:color w:val="000000"/>
                <w:sz w:val="24"/>
                <w:szCs w:val="24"/>
              </w:rPr>
            </w:pPr>
          </w:p>
        </w:tc>
        <w:tc>
          <w:tcPr>
            <w:tcW w:w="990" w:type="dxa"/>
          </w:tcPr>
          <w:p w:rsidR="005F3F36" w:rsidRPr="001316FA" w:rsidRDefault="005F3F36" w:rsidP="004B62DA">
            <w:pPr>
              <w:pStyle w:val="e"/>
              <w:spacing w:before="0"/>
              <w:ind w:left="110" w:firstLine="0"/>
              <w:rPr>
                <w:rFonts w:ascii="Arial" w:hAnsi="Arial" w:cs="Arial"/>
                <w:color w:val="000001"/>
              </w:rPr>
            </w:pPr>
          </w:p>
        </w:tc>
        <w:tc>
          <w:tcPr>
            <w:tcW w:w="989" w:type="dxa"/>
          </w:tcPr>
          <w:p w:rsidR="005F3F36" w:rsidRPr="001316FA" w:rsidRDefault="005F3F36" w:rsidP="004B62DA">
            <w:pPr>
              <w:pStyle w:val="e"/>
              <w:spacing w:before="0"/>
              <w:ind w:left="110" w:firstLine="0"/>
              <w:jc w:val="center"/>
              <w:rPr>
                <w:rFonts w:ascii="Arial" w:hAnsi="Arial" w:cs="Arial"/>
                <w:color w:val="000000"/>
              </w:rPr>
            </w:pPr>
            <w:r w:rsidRPr="001316FA">
              <w:rPr>
                <w:rFonts w:ascii="Arial" w:hAnsi="Arial" w:cs="Arial"/>
                <w:color w:val="000000"/>
              </w:rPr>
              <w:t>350,0</w:t>
            </w:r>
          </w:p>
        </w:tc>
        <w:tc>
          <w:tcPr>
            <w:tcW w:w="990" w:type="dxa"/>
          </w:tcPr>
          <w:p w:rsidR="005F3F36" w:rsidRPr="001316FA" w:rsidRDefault="005F3F36" w:rsidP="004B62DA">
            <w:pPr>
              <w:pStyle w:val="e"/>
              <w:spacing w:before="0"/>
              <w:ind w:left="110" w:firstLine="0"/>
              <w:jc w:val="center"/>
              <w:rPr>
                <w:rFonts w:ascii="Arial" w:hAnsi="Arial" w:cs="Arial"/>
                <w:color w:val="000001"/>
              </w:rPr>
            </w:pPr>
          </w:p>
        </w:tc>
        <w:tc>
          <w:tcPr>
            <w:tcW w:w="990" w:type="dxa"/>
          </w:tcPr>
          <w:p w:rsidR="005F3F36" w:rsidRPr="001316FA" w:rsidRDefault="005F3F36" w:rsidP="004B62DA">
            <w:pPr>
              <w:pStyle w:val="e"/>
              <w:spacing w:before="0"/>
              <w:ind w:left="110" w:firstLine="0"/>
              <w:jc w:val="center"/>
              <w:rPr>
                <w:rFonts w:ascii="Arial" w:hAnsi="Arial" w:cs="Arial"/>
                <w:color w:val="000001"/>
              </w:rPr>
            </w:pPr>
          </w:p>
        </w:tc>
        <w:tc>
          <w:tcPr>
            <w:tcW w:w="989" w:type="dxa"/>
          </w:tcPr>
          <w:p w:rsidR="005F3F36" w:rsidRPr="001316FA" w:rsidRDefault="005F3F36" w:rsidP="004B62DA">
            <w:pPr>
              <w:pStyle w:val="e"/>
              <w:spacing w:before="0"/>
              <w:ind w:left="110" w:firstLine="0"/>
              <w:jc w:val="center"/>
              <w:rPr>
                <w:rFonts w:ascii="Arial" w:hAnsi="Arial" w:cs="Arial"/>
                <w:color w:val="000001"/>
              </w:rPr>
            </w:pPr>
          </w:p>
        </w:tc>
        <w:tc>
          <w:tcPr>
            <w:tcW w:w="990" w:type="dxa"/>
          </w:tcPr>
          <w:p w:rsidR="005F3F36" w:rsidRPr="001316FA" w:rsidRDefault="005F3F36" w:rsidP="004B62DA">
            <w:pPr>
              <w:pStyle w:val="e"/>
              <w:spacing w:before="0"/>
              <w:ind w:left="110" w:firstLine="0"/>
              <w:jc w:val="center"/>
              <w:rPr>
                <w:rFonts w:ascii="Arial" w:hAnsi="Arial" w:cs="Arial"/>
                <w:color w:val="000000"/>
              </w:rPr>
            </w:pPr>
          </w:p>
        </w:tc>
        <w:tc>
          <w:tcPr>
            <w:tcW w:w="990" w:type="dxa"/>
          </w:tcPr>
          <w:p w:rsidR="005F3F36" w:rsidRPr="001316FA" w:rsidRDefault="005F3F36" w:rsidP="004B62DA">
            <w:pPr>
              <w:pStyle w:val="e"/>
              <w:spacing w:before="0"/>
              <w:ind w:left="110" w:firstLine="0"/>
              <w:jc w:val="center"/>
              <w:rPr>
                <w:rFonts w:ascii="Arial" w:hAnsi="Arial" w:cs="Arial"/>
                <w:color w:val="000001"/>
              </w:rPr>
            </w:pPr>
          </w:p>
        </w:tc>
        <w:tc>
          <w:tcPr>
            <w:tcW w:w="989" w:type="dxa"/>
          </w:tcPr>
          <w:p w:rsidR="005F3F36" w:rsidRPr="001316FA" w:rsidRDefault="005F3F36" w:rsidP="004B62DA">
            <w:pPr>
              <w:pStyle w:val="e"/>
              <w:spacing w:before="0"/>
              <w:ind w:left="110" w:firstLine="0"/>
              <w:jc w:val="center"/>
              <w:rPr>
                <w:rFonts w:ascii="Arial" w:hAnsi="Arial" w:cs="Arial"/>
                <w:color w:val="000001"/>
              </w:rPr>
            </w:pPr>
          </w:p>
        </w:tc>
        <w:tc>
          <w:tcPr>
            <w:tcW w:w="990" w:type="dxa"/>
          </w:tcPr>
          <w:p w:rsidR="005F3F36" w:rsidRPr="001316FA" w:rsidRDefault="005F3F36" w:rsidP="004B62DA">
            <w:pPr>
              <w:pStyle w:val="e"/>
              <w:spacing w:before="0"/>
              <w:ind w:left="110" w:firstLine="0"/>
              <w:jc w:val="center"/>
              <w:rPr>
                <w:rFonts w:ascii="Arial" w:hAnsi="Arial" w:cs="Arial"/>
                <w:color w:val="000001"/>
              </w:rPr>
            </w:pPr>
          </w:p>
        </w:tc>
        <w:tc>
          <w:tcPr>
            <w:tcW w:w="990" w:type="dxa"/>
            <w:vAlign w:val="center"/>
          </w:tcPr>
          <w:p w:rsidR="005F3F36" w:rsidRPr="001316FA" w:rsidRDefault="005F3F36" w:rsidP="004B62DA">
            <w:pPr>
              <w:spacing w:after="0" w:line="240" w:lineRule="auto"/>
              <w:jc w:val="center"/>
              <w:rPr>
                <w:rFonts w:ascii="Arial" w:hAnsi="Arial" w:cs="Arial"/>
                <w:color w:val="000000"/>
                <w:sz w:val="24"/>
                <w:szCs w:val="24"/>
              </w:rPr>
            </w:pPr>
          </w:p>
        </w:tc>
      </w:tr>
      <w:tr w:rsidR="004B62DA" w:rsidRPr="001316FA" w:rsidTr="002516E2">
        <w:tc>
          <w:tcPr>
            <w:tcW w:w="2017"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с.Долгий Мост, ул.А.Помозова, 8а</w:t>
            </w:r>
          </w:p>
        </w:tc>
        <w:tc>
          <w:tcPr>
            <w:tcW w:w="2484" w:type="dxa"/>
            <w:vAlign w:val="center"/>
          </w:tcPr>
          <w:p w:rsidR="004B62DA" w:rsidRPr="001316FA" w:rsidRDefault="007D09D2" w:rsidP="004B62DA">
            <w:pPr>
              <w:autoSpaceDE w:val="0"/>
              <w:autoSpaceDN w:val="0"/>
              <w:adjustRightInd w:val="0"/>
              <w:spacing w:after="0" w:line="240" w:lineRule="auto"/>
              <w:jc w:val="center"/>
              <w:rPr>
                <w:rFonts w:ascii="Arial" w:hAnsi="Arial" w:cs="Arial"/>
                <w:sz w:val="24"/>
                <w:szCs w:val="24"/>
              </w:rPr>
            </w:pPr>
            <w:r w:rsidRPr="001316FA">
              <w:rPr>
                <w:rFonts w:ascii="Arial" w:hAnsi="Arial" w:cs="Arial"/>
                <w:sz w:val="24"/>
                <w:szCs w:val="24"/>
              </w:rPr>
              <w:t xml:space="preserve">Замена сетевых насосов </w:t>
            </w:r>
          </w:p>
        </w:tc>
        <w:tc>
          <w:tcPr>
            <w:tcW w:w="989" w:type="dxa"/>
            <w:vAlign w:val="center"/>
          </w:tcPr>
          <w:p w:rsidR="004B62DA" w:rsidRPr="001316FA" w:rsidRDefault="004B62DA" w:rsidP="004B62DA">
            <w:pPr>
              <w:spacing w:after="0" w:line="240" w:lineRule="auto"/>
              <w:jc w:val="center"/>
              <w:rPr>
                <w:rFonts w:ascii="Arial" w:hAnsi="Arial" w:cs="Arial"/>
                <w:sz w:val="24"/>
                <w:szCs w:val="24"/>
              </w:rPr>
            </w:pPr>
          </w:p>
        </w:tc>
        <w:tc>
          <w:tcPr>
            <w:tcW w:w="990" w:type="dxa"/>
          </w:tcPr>
          <w:p w:rsidR="004B62DA" w:rsidRPr="001316FA" w:rsidRDefault="005A2BAF" w:rsidP="004B62DA">
            <w:pPr>
              <w:pStyle w:val="e"/>
              <w:spacing w:before="0"/>
              <w:ind w:left="110" w:firstLine="0"/>
              <w:rPr>
                <w:rFonts w:ascii="Arial" w:hAnsi="Arial" w:cs="Arial"/>
                <w:color w:val="000001"/>
              </w:rPr>
            </w:pPr>
            <w:r w:rsidRPr="001316FA">
              <w:rPr>
                <w:rFonts w:ascii="Arial" w:hAnsi="Arial" w:cs="Arial"/>
              </w:rPr>
              <w:t xml:space="preserve"> </w:t>
            </w:r>
          </w:p>
        </w:tc>
        <w:tc>
          <w:tcPr>
            <w:tcW w:w="989" w:type="dxa"/>
          </w:tcPr>
          <w:p w:rsidR="004B62DA" w:rsidRPr="001316FA" w:rsidRDefault="007D09D2" w:rsidP="004B62DA">
            <w:pPr>
              <w:pStyle w:val="e"/>
              <w:spacing w:before="0"/>
              <w:ind w:left="110" w:firstLine="0"/>
              <w:jc w:val="center"/>
              <w:rPr>
                <w:rFonts w:ascii="Arial" w:hAnsi="Arial" w:cs="Arial"/>
                <w:color w:val="000001"/>
              </w:rPr>
            </w:pPr>
            <w:r w:rsidRPr="001316FA">
              <w:rPr>
                <w:rFonts w:ascii="Arial" w:hAnsi="Arial" w:cs="Arial"/>
              </w:rPr>
              <w:t xml:space="preserve"> </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7D09D2" w:rsidP="004B62DA">
            <w:pPr>
              <w:pStyle w:val="e"/>
              <w:spacing w:before="0"/>
              <w:ind w:left="110" w:firstLine="0"/>
              <w:jc w:val="center"/>
              <w:rPr>
                <w:rFonts w:ascii="Arial" w:hAnsi="Arial" w:cs="Arial"/>
                <w:color w:val="000001"/>
              </w:rPr>
            </w:pPr>
            <w:r w:rsidRPr="001316FA">
              <w:rPr>
                <w:rFonts w:ascii="Arial" w:hAnsi="Arial" w:cs="Arial"/>
                <w:color w:val="000001"/>
              </w:rPr>
              <w:t>222,0</w:t>
            </w:r>
          </w:p>
        </w:tc>
        <w:tc>
          <w:tcPr>
            <w:tcW w:w="990" w:type="dxa"/>
          </w:tcPr>
          <w:p w:rsidR="004B62DA" w:rsidRPr="001316FA" w:rsidRDefault="007D09D2" w:rsidP="004B62DA">
            <w:pPr>
              <w:pStyle w:val="e"/>
              <w:spacing w:before="0"/>
              <w:ind w:left="110" w:firstLine="0"/>
              <w:jc w:val="center"/>
              <w:rPr>
                <w:rFonts w:ascii="Arial" w:hAnsi="Arial" w:cs="Arial"/>
                <w:color w:val="000001"/>
              </w:rPr>
            </w:pPr>
            <w:r w:rsidRPr="001316FA">
              <w:rPr>
                <w:rFonts w:ascii="Arial" w:hAnsi="Arial" w:cs="Arial"/>
              </w:rPr>
              <w:t xml:space="preserve"> </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vAlign w:val="center"/>
          </w:tcPr>
          <w:p w:rsidR="004B62DA" w:rsidRPr="001316FA" w:rsidRDefault="007D09D2" w:rsidP="004B62DA">
            <w:pPr>
              <w:spacing w:after="0" w:line="240" w:lineRule="auto"/>
              <w:jc w:val="center"/>
              <w:rPr>
                <w:rFonts w:ascii="Arial" w:hAnsi="Arial" w:cs="Arial"/>
                <w:sz w:val="24"/>
                <w:szCs w:val="24"/>
              </w:rPr>
            </w:pPr>
            <w:r w:rsidRPr="001316FA">
              <w:rPr>
                <w:rFonts w:ascii="Arial" w:hAnsi="Arial" w:cs="Arial"/>
                <w:sz w:val="24"/>
                <w:szCs w:val="24"/>
              </w:rPr>
              <w:t xml:space="preserve"> </w:t>
            </w:r>
          </w:p>
        </w:tc>
      </w:tr>
      <w:tr w:rsidR="007D09D2" w:rsidRPr="001316FA" w:rsidTr="002516E2">
        <w:tc>
          <w:tcPr>
            <w:tcW w:w="2017" w:type="dxa"/>
            <w:vAlign w:val="center"/>
          </w:tcPr>
          <w:p w:rsidR="007D09D2" w:rsidRPr="001316FA" w:rsidRDefault="007D09D2" w:rsidP="004B62DA">
            <w:pPr>
              <w:spacing w:after="0" w:line="240" w:lineRule="auto"/>
              <w:jc w:val="center"/>
              <w:rPr>
                <w:rFonts w:ascii="Arial" w:hAnsi="Arial" w:cs="Arial"/>
                <w:sz w:val="24"/>
                <w:szCs w:val="24"/>
              </w:rPr>
            </w:pPr>
            <w:r w:rsidRPr="001316FA">
              <w:rPr>
                <w:rFonts w:ascii="Arial" w:hAnsi="Arial" w:cs="Arial"/>
                <w:sz w:val="24"/>
                <w:szCs w:val="24"/>
              </w:rPr>
              <w:t>с.Долгий Мост, ул.А.Помозова, 8а</w:t>
            </w:r>
          </w:p>
        </w:tc>
        <w:tc>
          <w:tcPr>
            <w:tcW w:w="2484" w:type="dxa"/>
            <w:vAlign w:val="center"/>
          </w:tcPr>
          <w:p w:rsidR="007D09D2" w:rsidRPr="001316FA" w:rsidRDefault="007D09D2" w:rsidP="007D09D2">
            <w:pPr>
              <w:autoSpaceDE w:val="0"/>
              <w:autoSpaceDN w:val="0"/>
              <w:adjustRightInd w:val="0"/>
              <w:spacing w:after="0" w:line="240" w:lineRule="auto"/>
              <w:jc w:val="center"/>
              <w:rPr>
                <w:rFonts w:ascii="Arial" w:hAnsi="Arial" w:cs="Arial"/>
                <w:sz w:val="24"/>
                <w:szCs w:val="24"/>
              </w:rPr>
            </w:pPr>
            <w:r w:rsidRPr="001316FA">
              <w:rPr>
                <w:rFonts w:ascii="Arial" w:hAnsi="Arial" w:cs="Arial"/>
                <w:sz w:val="24"/>
                <w:szCs w:val="24"/>
              </w:rPr>
              <w:t>Замена водогрейных котлов</w:t>
            </w:r>
          </w:p>
        </w:tc>
        <w:tc>
          <w:tcPr>
            <w:tcW w:w="989" w:type="dxa"/>
            <w:vAlign w:val="center"/>
          </w:tcPr>
          <w:p w:rsidR="007D09D2" w:rsidRPr="001316FA" w:rsidRDefault="007D09D2" w:rsidP="004B62DA">
            <w:pPr>
              <w:spacing w:after="0" w:line="240" w:lineRule="auto"/>
              <w:jc w:val="center"/>
              <w:rPr>
                <w:rFonts w:ascii="Arial" w:hAnsi="Arial" w:cs="Arial"/>
                <w:sz w:val="24"/>
                <w:szCs w:val="24"/>
              </w:rPr>
            </w:pPr>
          </w:p>
        </w:tc>
        <w:tc>
          <w:tcPr>
            <w:tcW w:w="990" w:type="dxa"/>
          </w:tcPr>
          <w:p w:rsidR="007D09D2" w:rsidRPr="001316FA" w:rsidRDefault="007D09D2" w:rsidP="004B62DA">
            <w:pPr>
              <w:pStyle w:val="e"/>
              <w:spacing w:before="0"/>
              <w:ind w:left="110" w:firstLine="0"/>
              <w:rPr>
                <w:rFonts w:ascii="Arial" w:hAnsi="Arial" w:cs="Arial"/>
              </w:rPr>
            </w:pPr>
          </w:p>
        </w:tc>
        <w:tc>
          <w:tcPr>
            <w:tcW w:w="989" w:type="dxa"/>
          </w:tcPr>
          <w:p w:rsidR="007D09D2" w:rsidRPr="001316FA" w:rsidRDefault="007D09D2" w:rsidP="004B62DA">
            <w:pPr>
              <w:pStyle w:val="e"/>
              <w:spacing w:before="0"/>
              <w:ind w:left="110" w:firstLine="0"/>
              <w:jc w:val="center"/>
              <w:rPr>
                <w:rFonts w:ascii="Arial" w:hAnsi="Arial" w:cs="Arial"/>
              </w:rPr>
            </w:pPr>
          </w:p>
        </w:tc>
        <w:tc>
          <w:tcPr>
            <w:tcW w:w="990" w:type="dxa"/>
          </w:tcPr>
          <w:p w:rsidR="007D09D2" w:rsidRPr="001316FA" w:rsidRDefault="007D09D2" w:rsidP="004B62DA">
            <w:pPr>
              <w:pStyle w:val="e"/>
              <w:spacing w:before="0"/>
              <w:ind w:left="110" w:firstLine="0"/>
              <w:jc w:val="center"/>
              <w:rPr>
                <w:rFonts w:ascii="Arial" w:hAnsi="Arial" w:cs="Arial"/>
                <w:color w:val="000001"/>
              </w:rPr>
            </w:pPr>
          </w:p>
        </w:tc>
        <w:tc>
          <w:tcPr>
            <w:tcW w:w="990" w:type="dxa"/>
          </w:tcPr>
          <w:p w:rsidR="007D09D2" w:rsidRPr="001316FA" w:rsidRDefault="007D09D2" w:rsidP="004B62DA">
            <w:pPr>
              <w:pStyle w:val="e"/>
              <w:spacing w:before="0"/>
              <w:ind w:left="110" w:firstLine="0"/>
              <w:jc w:val="center"/>
              <w:rPr>
                <w:rFonts w:ascii="Arial" w:hAnsi="Arial" w:cs="Arial"/>
                <w:color w:val="000001"/>
              </w:rPr>
            </w:pPr>
          </w:p>
        </w:tc>
        <w:tc>
          <w:tcPr>
            <w:tcW w:w="989" w:type="dxa"/>
          </w:tcPr>
          <w:p w:rsidR="007D09D2" w:rsidRPr="001316FA" w:rsidRDefault="007D09D2" w:rsidP="004B62DA">
            <w:pPr>
              <w:pStyle w:val="e"/>
              <w:spacing w:before="0"/>
              <w:ind w:left="110" w:firstLine="0"/>
              <w:jc w:val="center"/>
              <w:rPr>
                <w:rFonts w:ascii="Arial" w:hAnsi="Arial" w:cs="Arial"/>
                <w:color w:val="000001"/>
              </w:rPr>
            </w:pPr>
          </w:p>
        </w:tc>
        <w:tc>
          <w:tcPr>
            <w:tcW w:w="990" w:type="dxa"/>
          </w:tcPr>
          <w:p w:rsidR="007D09D2" w:rsidRPr="001316FA" w:rsidRDefault="007D09D2" w:rsidP="004B62DA">
            <w:pPr>
              <w:pStyle w:val="e"/>
              <w:spacing w:before="0"/>
              <w:ind w:left="110" w:firstLine="0"/>
              <w:jc w:val="center"/>
              <w:rPr>
                <w:rFonts w:ascii="Arial" w:hAnsi="Arial" w:cs="Arial"/>
              </w:rPr>
            </w:pPr>
          </w:p>
        </w:tc>
        <w:tc>
          <w:tcPr>
            <w:tcW w:w="990" w:type="dxa"/>
          </w:tcPr>
          <w:p w:rsidR="007D09D2" w:rsidRPr="001316FA" w:rsidRDefault="007D09D2" w:rsidP="004B62DA">
            <w:pPr>
              <w:pStyle w:val="e"/>
              <w:spacing w:before="0"/>
              <w:ind w:left="110" w:firstLine="0"/>
              <w:jc w:val="center"/>
              <w:rPr>
                <w:rFonts w:ascii="Arial" w:hAnsi="Arial" w:cs="Arial"/>
                <w:color w:val="000001"/>
              </w:rPr>
            </w:pPr>
            <w:r w:rsidRPr="001316FA">
              <w:rPr>
                <w:rFonts w:ascii="Arial" w:hAnsi="Arial" w:cs="Arial"/>
                <w:color w:val="000001"/>
              </w:rPr>
              <w:t>600,0</w:t>
            </w:r>
          </w:p>
        </w:tc>
        <w:tc>
          <w:tcPr>
            <w:tcW w:w="989" w:type="dxa"/>
          </w:tcPr>
          <w:p w:rsidR="007D09D2" w:rsidRPr="001316FA" w:rsidRDefault="007D09D2" w:rsidP="004B62DA">
            <w:pPr>
              <w:pStyle w:val="e"/>
              <w:spacing w:before="0"/>
              <w:ind w:left="110" w:firstLine="0"/>
              <w:jc w:val="center"/>
              <w:rPr>
                <w:rFonts w:ascii="Arial" w:hAnsi="Arial" w:cs="Arial"/>
                <w:color w:val="000001"/>
              </w:rPr>
            </w:pPr>
          </w:p>
        </w:tc>
        <w:tc>
          <w:tcPr>
            <w:tcW w:w="990" w:type="dxa"/>
          </w:tcPr>
          <w:p w:rsidR="007D09D2" w:rsidRPr="001316FA" w:rsidRDefault="007D09D2" w:rsidP="004B62DA">
            <w:pPr>
              <w:pStyle w:val="e"/>
              <w:spacing w:before="0"/>
              <w:ind w:left="110" w:firstLine="0"/>
              <w:jc w:val="center"/>
              <w:rPr>
                <w:rFonts w:ascii="Arial" w:hAnsi="Arial" w:cs="Arial"/>
                <w:color w:val="000001"/>
              </w:rPr>
            </w:pPr>
          </w:p>
        </w:tc>
        <w:tc>
          <w:tcPr>
            <w:tcW w:w="990" w:type="dxa"/>
            <w:vAlign w:val="center"/>
          </w:tcPr>
          <w:p w:rsidR="007D09D2" w:rsidRPr="001316FA" w:rsidRDefault="007D09D2" w:rsidP="004B62DA">
            <w:pPr>
              <w:spacing w:after="0" w:line="240" w:lineRule="auto"/>
              <w:jc w:val="center"/>
              <w:rPr>
                <w:rFonts w:ascii="Arial" w:hAnsi="Arial" w:cs="Arial"/>
                <w:sz w:val="24"/>
                <w:szCs w:val="24"/>
              </w:rPr>
            </w:pPr>
          </w:p>
        </w:tc>
      </w:tr>
      <w:tr w:rsidR="004B62DA" w:rsidRPr="001316FA" w:rsidTr="002516E2">
        <w:tc>
          <w:tcPr>
            <w:tcW w:w="2017" w:type="dxa"/>
            <w:vAlign w:val="center"/>
          </w:tcPr>
          <w:p w:rsidR="004B62DA" w:rsidRPr="001316FA" w:rsidRDefault="004B62DA" w:rsidP="004B62DA">
            <w:pPr>
              <w:spacing w:after="0" w:line="240" w:lineRule="auto"/>
              <w:jc w:val="center"/>
              <w:rPr>
                <w:rFonts w:ascii="Arial" w:hAnsi="Arial" w:cs="Arial"/>
                <w:color w:val="000000"/>
                <w:sz w:val="24"/>
                <w:szCs w:val="24"/>
              </w:rPr>
            </w:pPr>
            <w:r w:rsidRPr="001316FA">
              <w:rPr>
                <w:rFonts w:ascii="Arial" w:hAnsi="Arial" w:cs="Arial"/>
                <w:sz w:val="24"/>
                <w:szCs w:val="24"/>
              </w:rPr>
              <w:t>с.Долгий Мост, ул.А.Помозова, 8а</w:t>
            </w:r>
          </w:p>
        </w:tc>
        <w:tc>
          <w:tcPr>
            <w:tcW w:w="2484"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Капитальный ремонт тепловых сетей от ТК-1 до ТК-2 протяженностью 420 метров</w:t>
            </w:r>
          </w:p>
        </w:tc>
        <w:tc>
          <w:tcPr>
            <w:tcW w:w="989" w:type="dxa"/>
            <w:vAlign w:val="center"/>
          </w:tcPr>
          <w:p w:rsidR="004B62DA" w:rsidRPr="001316FA" w:rsidRDefault="004B62DA" w:rsidP="004B62DA">
            <w:pPr>
              <w:spacing w:after="0" w:line="240" w:lineRule="auto"/>
              <w:jc w:val="center"/>
              <w:rPr>
                <w:rFonts w:ascii="Arial" w:hAnsi="Arial" w:cs="Arial"/>
                <w:sz w:val="24"/>
                <w:szCs w:val="24"/>
              </w:rPr>
            </w:pPr>
          </w:p>
        </w:tc>
        <w:tc>
          <w:tcPr>
            <w:tcW w:w="990" w:type="dxa"/>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6B1CF1" w:rsidP="004B62DA">
            <w:pPr>
              <w:pStyle w:val="e"/>
              <w:spacing w:before="0"/>
              <w:ind w:left="110" w:firstLine="0"/>
              <w:jc w:val="center"/>
              <w:rPr>
                <w:rFonts w:ascii="Arial" w:hAnsi="Arial" w:cs="Arial"/>
                <w:color w:val="000001"/>
              </w:rPr>
            </w:pPr>
            <w:r w:rsidRPr="001316FA">
              <w:rPr>
                <w:rFonts w:ascii="Arial" w:hAnsi="Arial" w:cs="Arial"/>
              </w:rPr>
              <w:t xml:space="preserve"> </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5A2BAF" w:rsidP="004B62DA">
            <w:pPr>
              <w:pStyle w:val="e"/>
              <w:spacing w:before="0"/>
              <w:ind w:left="110" w:firstLine="0"/>
              <w:jc w:val="center"/>
              <w:rPr>
                <w:rFonts w:ascii="Arial" w:hAnsi="Arial" w:cs="Arial"/>
                <w:color w:val="000001"/>
              </w:rPr>
            </w:pPr>
            <w:r w:rsidRPr="001316FA">
              <w:rPr>
                <w:rFonts w:ascii="Arial" w:hAnsi="Arial" w:cs="Arial"/>
              </w:rPr>
              <w:t xml:space="preserve"> </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5A2BAF" w:rsidRPr="001316FA" w:rsidRDefault="005A2BAF" w:rsidP="004B62DA">
            <w:pPr>
              <w:pStyle w:val="e"/>
              <w:spacing w:before="0"/>
              <w:ind w:left="110" w:firstLine="0"/>
              <w:jc w:val="center"/>
              <w:rPr>
                <w:rFonts w:ascii="Arial" w:hAnsi="Arial" w:cs="Arial"/>
              </w:rPr>
            </w:pPr>
          </w:p>
          <w:p w:rsidR="005A2BAF" w:rsidRPr="001316FA" w:rsidRDefault="005A2BAF" w:rsidP="004B62DA">
            <w:pPr>
              <w:pStyle w:val="e"/>
              <w:spacing w:before="0"/>
              <w:ind w:left="110" w:firstLine="0"/>
              <w:jc w:val="center"/>
              <w:rPr>
                <w:rFonts w:ascii="Arial" w:hAnsi="Arial" w:cs="Arial"/>
              </w:rPr>
            </w:pPr>
          </w:p>
          <w:p w:rsidR="004B62DA" w:rsidRPr="001316FA" w:rsidRDefault="005A2BAF" w:rsidP="004B62DA">
            <w:pPr>
              <w:pStyle w:val="e"/>
              <w:spacing w:before="0"/>
              <w:ind w:left="110" w:firstLine="0"/>
              <w:jc w:val="center"/>
              <w:rPr>
                <w:rFonts w:ascii="Arial" w:hAnsi="Arial" w:cs="Arial"/>
                <w:color w:val="000001"/>
              </w:rPr>
            </w:pPr>
            <w:r w:rsidRPr="001316FA">
              <w:rPr>
                <w:rFonts w:ascii="Arial" w:hAnsi="Arial" w:cs="Arial"/>
              </w:rPr>
              <w:t>1056,0</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1056,0</w:t>
            </w:r>
          </w:p>
        </w:tc>
      </w:tr>
      <w:tr w:rsidR="004B62DA" w:rsidRPr="001316FA" w:rsidTr="002516E2">
        <w:tc>
          <w:tcPr>
            <w:tcW w:w="2017" w:type="dxa"/>
            <w:vAlign w:val="center"/>
          </w:tcPr>
          <w:p w:rsidR="004B62DA" w:rsidRPr="001316FA" w:rsidRDefault="004B62DA" w:rsidP="004B62DA">
            <w:pPr>
              <w:spacing w:after="0" w:line="240" w:lineRule="auto"/>
              <w:jc w:val="center"/>
              <w:rPr>
                <w:rFonts w:ascii="Arial" w:hAnsi="Arial" w:cs="Arial"/>
                <w:color w:val="000000"/>
                <w:sz w:val="24"/>
                <w:szCs w:val="24"/>
              </w:rPr>
            </w:pPr>
            <w:r w:rsidRPr="001316FA">
              <w:rPr>
                <w:rFonts w:ascii="Arial" w:hAnsi="Arial" w:cs="Arial"/>
                <w:sz w:val="24"/>
                <w:szCs w:val="24"/>
              </w:rPr>
              <w:t>с.Долгий Мост, ул.А.Помозова, 8а</w:t>
            </w:r>
          </w:p>
        </w:tc>
        <w:tc>
          <w:tcPr>
            <w:tcW w:w="2484"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Капитальный ремонт тепловых сетей от ТК-2  до здания аптеки  с. Д. Мост   протяженностью 98 метров</w:t>
            </w:r>
          </w:p>
        </w:tc>
        <w:tc>
          <w:tcPr>
            <w:tcW w:w="989" w:type="dxa"/>
            <w:vAlign w:val="center"/>
          </w:tcPr>
          <w:p w:rsidR="004B62DA" w:rsidRPr="001316FA" w:rsidRDefault="005A2BAF" w:rsidP="004B62DA">
            <w:pPr>
              <w:spacing w:after="0" w:line="240" w:lineRule="auto"/>
              <w:jc w:val="center"/>
              <w:rPr>
                <w:rFonts w:ascii="Arial" w:hAnsi="Arial" w:cs="Arial"/>
                <w:color w:val="000000"/>
                <w:sz w:val="24"/>
                <w:szCs w:val="24"/>
              </w:rPr>
            </w:pPr>
            <w:r w:rsidRPr="001316FA">
              <w:rPr>
                <w:rFonts w:ascii="Arial" w:hAnsi="Arial" w:cs="Arial"/>
                <w:color w:val="000000"/>
                <w:sz w:val="24"/>
                <w:szCs w:val="24"/>
              </w:rPr>
              <w:t xml:space="preserve"> </w:t>
            </w:r>
          </w:p>
        </w:tc>
        <w:tc>
          <w:tcPr>
            <w:tcW w:w="990" w:type="dxa"/>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6B1CF1" w:rsidP="004B62DA">
            <w:pPr>
              <w:pStyle w:val="e"/>
              <w:spacing w:before="0"/>
              <w:ind w:left="110" w:firstLine="0"/>
              <w:jc w:val="center"/>
              <w:rPr>
                <w:rFonts w:ascii="Arial" w:hAnsi="Arial" w:cs="Arial"/>
                <w:color w:val="000001"/>
              </w:rPr>
            </w:pPr>
            <w:r w:rsidRPr="001316FA">
              <w:rPr>
                <w:rFonts w:ascii="Arial" w:hAnsi="Arial" w:cs="Arial"/>
                <w:color w:val="000000"/>
              </w:rPr>
              <w:t xml:space="preserve"> </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5A2BAF" w:rsidRPr="001316FA" w:rsidRDefault="005A2BAF" w:rsidP="004B62DA">
            <w:pPr>
              <w:pStyle w:val="e"/>
              <w:spacing w:before="0"/>
              <w:ind w:left="110" w:firstLine="0"/>
              <w:jc w:val="center"/>
              <w:rPr>
                <w:rFonts w:ascii="Arial" w:hAnsi="Arial" w:cs="Arial"/>
                <w:color w:val="000000"/>
              </w:rPr>
            </w:pPr>
          </w:p>
          <w:p w:rsidR="005A2BAF" w:rsidRPr="001316FA" w:rsidRDefault="005A2BAF" w:rsidP="004B62DA">
            <w:pPr>
              <w:pStyle w:val="e"/>
              <w:spacing w:before="0"/>
              <w:ind w:left="110" w:firstLine="0"/>
              <w:jc w:val="center"/>
              <w:rPr>
                <w:rFonts w:ascii="Arial" w:hAnsi="Arial" w:cs="Arial"/>
                <w:color w:val="000000"/>
              </w:rPr>
            </w:pPr>
          </w:p>
          <w:p w:rsidR="005A2BAF" w:rsidRPr="001316FA" w:rsidRDefault="005A2BAF" w:rsidP="004B62DA">
            <w:pPr>
              <w:pStyle w:val="e"/>
              <w:spacing w:before="0"/>
              <w:ind w:left="110" w:firstLine="0"/>
              <w:jc w:val="center"/>
              <w:rPr>
                <w:rFonts w:ascii="Arial" w:hAnsi="Arial" w:cs="Arial"/>
                <w:color w:val="000000"/>
              </w:rPr>
            </w:pPr>
          </w:p>
          <w:p w:rsidR="004B62DA" w:rsidRPr="001316FA" w:rsidRDefault="005A2BAF" w:rsidP="004B62DA">
            <w:pPr>
              <w:pStyle w:val="e"/>
              <w:spacing w:before="0"/>
              <w:ind w:left="110" w:firstLine="0"/>
              <w:jc w:val="center"/>
              <w:rPr>
                <w:rFonts w:ascii="Arial" w:hAnsi="Arial" w:cs="Arial"/>
                <w:color w:val="000001"/>
              </w:rPr>
            </w:pPr>
            <w:r w:rsidRPr="001316FA">
              <w:rPr>
                <w:rFonts w:ascii="Arial" w:hAnsi="Arial" w:cs="Arial"/>
                <w:color w:val="000000"/>
              </w:rPr>
              <w:t>218,4</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vAlign w:val="center"/>
          </w:tcPr>
          <w:p w:rsidR="004B62DA" w:rsidRPr="001316FA" w:rsidRDefault="004B62DA" w:rsidP="004B62DA">
            <w:pPr>
              <w:spacing w:after="0" w:line="240" w:lineRule="auto"/>
              <w:jc w:val="center"/>
              <w:rPr>
                <w:rFonts w:ascii="Arial" w:hAnsi="Arial" w:cs="Arial"/>
                <w:color w:val="000000"/>
                <w:sz w:val="24"/>
                <w:szCs w:val="24"/>
              </w:rPr>
            </w:pPr>
            <w:r w:rsidRPr="001316FA">
              <w:rPr>
                <w:rFonts w:ascii="Arial" w:hAnsi="Arial" w:cs="Arial"/>
                <w:color w:val="000000"/>
                <w:sz w:val="24"/>
                <w:szCs w:val="24"/>
              </w:rPr>
              <w:t>218,4</w:t>
            </w:r>
          </w:p>
        </w:tc>
      </w:tr>
      <w:tr w:rsidR="004B62DA" w:rsidRPr="001316FA" w:rsidTr="002516E2">
        <w:tc>
          <w:tcPr>
            <w:tcW w:w="2017" w:type="dxa"/>
            <w:vAlign w:val="center"/>
          </w:tcPr>
          <w:p w:rsidR="004B62DA" w:rsidRPr="001316FA" w:rsidRDefault="004B62DA" w:rsidP="004B62DA">
            <w:pPr>
              <w:spacing w:after="0" w:line="240" w:lineRule="auto"/>
              <w:jc w:val="center"/>
              <w:rPr>
                <w:rFonts w:ascii="Arial" w:hAnsi="Arial" w:cs="Arial"/>
                <w:color w:val="000000"/>
                <w:sz w:val="24"/>
                <w:szCs w:val="24"/>
              </w:rPr>
            </w:pPr>
            <w:r w:rsidRPr="001316FA">
              <w:rPr>
                <w:rFonts w:ascii="Arial" w:hAnsi="Arial" w:cs="Arial"/>
                <w:sz w:val="24"/>
                <w:szCs w:val="24"/>
              </w:rPr>
              <w:t xml:space="preserve">с.Долгий Мост, ул.А.Помозова, </w:t>
            </w:r>
            <w:r w:rsidRPr="001316FA">
              <w:rPr>
                <w:rFonts w:ascii="Arial" w:hAnsi="Arial" w:cs="Arial"/>
                <w:sz w:val="24"/>
                <w:szCs w:val="24"/>
              </w:rPr>
              <w:lastRenderedPageBreak/>
              <w:t>8а</w:t>
            </w:r>
          </w:p>
        </w:tc>
        <w:tc>
          <w:tcPr>
            <w:tcW w:w="2484"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lastRenderedPageBreak/>
              <w:t xml:space="preserve">Капитальный ремонт тепловых </w:t>
            </w:r>
            <w:r w:rsidRPr="001316FA">
              <w:rPr>
                <w:rFonts w:ascii="Arial" w:hAnsi="Arial" w:cs="Arial"/>
                <w:sz w:val="24"/>
                <w:szCs w:val="24"/>
              </w:rPr>
              <w:lastRenderedPageBreak/>
              <w:t>сетей от ТК-3  до здания администрации  с. Д. Мост   протяженностью 50 метров</w:t>
            </w:r>
          </w:p>
        </w:tc>
        <w:tc>
          <w:tcPr>
            <w:tcW w:w="989" w:type="dxa"/>
            <w:vAlign w:val="center"/>
          </w:tcPr>
          <w:p w:rsidR="004B62DA" w:rsidRPr="001316FA" w:rsidRDefault="004B62DA" w:rsidP="004B62DA">
            <w:pPr>
              <w:spacing w:after="0" w:line="240" w:lineRule="auto"/>
              <w:jc w:val="center"/>
              <w:rPr>
                <w:rFonts w:ascii="Arial" w:hAnsi="Arial" w:cs="Arial"/>
                <w:color w:val="000000"/>
                <w:sz w:val="24"/>
                <w:szCs w:val="24"/>
              </w:rPr>
            </w:pPr>
          </w:p>
        </w:tc>
        <w:tc>
          <w:tcPr>
            <w:tcW w:w="990" w:type="dxa"/>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5A2BAF" w:rsidP="004B62DA">
            <w:pPr>
              <w:pStyle w:val="e"/>
              <w:spacing w:before="0"/>
              <w:ind w:left="110" w:firstLine="0"/>
              <w:jc w:val="center"/>
              <w:rPr>
                <w:rFonts w:ascii="Arial" w:hAnsi="Arial" w:cs="Arial"/>
                <w:color w:val="000001"/>
              </w:rPr>
            </w:pPr>
            <w:r w:rsidRPr="001316FA">
              <w:rPr>
                <w:rFonts w:ascii="Arial" w:hAnsi="Arial" w:cs="Arial"/>
                <w:color w:val="000000"/>
              </w:rPr>
              <w:t xml:space="preserve"> </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6B1CF1" w:rsidP="004B62DA">
            <w:pPr>
              <w:pStyle w:val="e"/>
              <w:spacing w:before="0"/>
              <w:ind w:left="110" w:firstLine="0"/>
              <w:jc w:val="center"/>
              <w:rPr>
                <w:rFonts w:ascii="Arial" w:hAnsi="Arial" w:cs="Arial"/>
                <w:color w:val="000001"/>
              </w:rPr>
            </w:pPr>
            <w:r w:rsidRPr="001316FA">
              <w:rPr>
                <w:rFonts w:ascii="Arial" w:hAnsi="Arial" w:cs="Arial"/>
                <w:color w:val="000000"/>
              </w:rPr>
              <w:t xml:space="preserve"> </w:t>
            </w: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5A2BAF" w:rsidP="004B62DA">
            <w:pPr>
              <w:pStyle w:val="e"/>
              <w:spacing w:before="0"/>
              <w:ind w:left="110" w:firstLine="0"/>
              <w:jc w:val="center"/>
              <w:rPr>
                <w:rFonts w:ascii="Arial" w:hAnsi="Arial" w:cs="Arial"/>
                <w:color w:val="000001"/>
              </w:rPr>
            </w:pPr>
            <w:r w:rsidRPr="001316FA">
              <w:rPr>
                <w:rFonts w:ascii="Arial" w:hAnsi="Arial" w:cs="Arial"/>
                <w:color w:val="000000"/>
              </w:rPr>
              <w:t>111,4</w:t>
            </w: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vAlign w:val="center"/>
          </w:tcPr>
          <w:p w:rsidR="004B62DA" w:rsidRPr="001316FA" w:rsidRDefault="004B62DA" w:rsidP="004B62DA">
            <w:pPr>
              <w:spacing w:after="0" w:line="240" w:lineRule="auto"/>
              <w:jc w:val="center"/>
              <w:rPr>
                <w:rFonts w:ascii="Arial" w:hAnsi="Arial" w:cs="Arial"/>
                <w:color w:val="000000"/>
                <w:sz w:val="24"/>
                <w:szCs w:val="24"/>
              </w:rPr>
            </w:pPr>
            <w:r w:rsidRPr="001316FA">
              <w:rPr>
                <w:rFonts w:ascii="Arial" w:hAnsi="Arial" w:cs="Arial"/>
                <w:color w:val="000000"/>
                <w:sz w:val="24"/>
                <w:szCs w:val="24"/>
              </w:rPr>
              <w:t>111,4</w:t>
            </w:r>
          </w:p>
        </w:tc>
      </w:tr>
      <w:tr w:rsidR="004B62DA" w:rsidRPr="001316FA" w:rsidTr="002516E2">
        <w:tc>
          <w:tcPr>
            <w:tcW w:w="2017" w:type="dxa"/>
            <w:vAlign w:val="center"/>
          </w:tcPr>
          <w:p w:rsidR="004B62DA" w:rsidRPr="001316FA" w:rsidRDefault="004B62DA" w:rsidP="004B62DA">
            <w:pPr>
              <w:spacing w:after="0" w:line="240" w:lineRule="auto"/>
              <w:rPr>
                <w:rFonts w:ascii="Arial" w:hAnsi="Arial" w:cs="Arial"/>
                <w:color w:val="000000"/>
                <w:sz w:val="24"/>
                <w:szCs w:val="24"/>
              </w:rPr>
            </w:pPr>
            <w:r w:rsidRPr="001316FA">
              <w:rPr>
                <w:rFonts w:ascii="Arial" w:hAnsi="Arial" w:cs="Arial"/>
                <w:sz w:val="24"/>
                <w:szCs w:val="24"/>
              </w:rPr>
              <w:lastRenderedPageBreak/>
              <w:t>с.Долгий Мост, ул.Заречная, 28в</w:t>
            </w:r>
          </w:p>
        </w:tc>
        <w:tc>
          <w:tcPr>
            <w:tcW w:w="2484" w:type="dxa"/>
            <w:vAlign w:val="center"/>
          </w:tcPr>
          <w:p w:rsidR="004B62DA" w:rsidRPr="001316FA" w:rsidRDefault="004B62DA" w:rsidP="004B62DA">
            <w:pPr>
              <w:spacing w:after="0" w:line="240" w:lineRule="auto"/>
              <w:jc w:val="center"/>
              <w:rPr>
                <w:rFonts w:ascii="Arial" w:hAnsi="Arial" w:cs="Arial"/>
                <w:color w:val="000000"/>
                <w:sz w:val="24"/>
                <w:szCs w:val="24"/>
              </w:rPr>
            </w:pPr>
            <w:r w:rsidRPr="001316FA">
              <w:rPr>
                <w:rFonts w:ascii="Arial" w:hAnsi="Arial" w:cs="Arial"/>
                <w:color w:val="000000"/>
                <w:sz w:val="24"/>
                <w:szCs w:val="24"/>
              </w:rPr>
              <w:t>Капитальный ремонт здания котельной</w:t>
            </w:r>
          </w:p>
        </w:tc>
        <w:tc>
          <w:tcPr>
            <w:tcW w:w="989" w:type="dxa"/>
            <w:vAlign w:val="center"/>
          </w:tcPr>
          <w:p w:rsidR="004B62DA" w:rsidRPr="001316FA" w:rsidRDefault="006B1CF1" w:rsidP="004B62DA">
            <w:pPr>
              <w:spacing w:after="0" w:line="240" w:lineRule="auto"/>
              <w:jc w:val="center"/>
              <w:rPr>
                <w:rFonts w:ascii="Arial" w:hAnsi="Arial" w:cs="Arial"/>
                <w:sz w:val="24"/>
                <w:szCs w:val="24"/>
              </w:rPr>
            </w:pPr>
            <w:r w:rsidRPr="001316FA">
              <w:rPr>
                <w:rFonts w:ascii="Arial" w:hAnsi="Arial" w:cs="Arial"/>
                <w:sz w:val="24"/>
                <w:szCs w:val="24"/>
              </w:rPr>
              <w:t xml:space="preserve"> </w:t>
            </w:r>
          </w:p>
        </w:tc>
        <w:tc>
          <w:tcPr>
            <w:tcW w:w="990" w:type="dxa"/>
          </w:tcPr>
          <w:p w:rsidR="004B62DA" w:rsidRPr="001316FA" w:rsidRDefault="006B1CF1" w:rsidP="004B62DA">
            <w:pPr>
              <w:pStyle w:val="e"/>
              <w:spacing w:before="0"/>
              <w:ind w:left="110" w:firstLine="0"/>
              <w:rPr>
                <w:rFonts w:ascii="Arial" w:hAnsi="Arial" w:cs="Arial"/>
                <w:color w:val="000001"/>
              </w:rPr>
            </w:pPr>
            <w:r w:rsidRPr="001316FA">
              <w:rPr>
                <w:rFonts w:ascii="Arial" w:hAnsi="Arial" w:cs="Arial"/>
              </w:rPr>
              <w:t>1500,1</w:t>
            </w: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6B1CF1" w:rsidP="004B62DA">
            <w:pPr>
              <w:pStyle w:val="e"/>
              <w:spacing w:before="0"/>
              <w:ind w:left="110" w:firstLine="0"/>
              <w:jc w:val="center"/>
              <w:rPr>
                <w:rFonts w:ascii="Arial" w:hAnsi="Arial" w:cs="Arial"/>
                <w:b/>
                <w:bCs/>
                <w:color w:val="000001"/>
              </w:rPr>
            </w:pPr>
            <w:r w:rsidRPr="001316FA">
              <w:rPr>
                <w:rFonts w:ascii="Arial" w:hAnsi="Arial" w:cs="Arial"/>
              </w:rPr>
              <w:t xml:space="preserve"> </w:t>
            </w: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1500,1</w:t>
            </w:r>
          </w:p>
        </w:tc>
      </w:tr>
      <w:tr w:rsidR="007D09D2" w:rsidRPr="001316FA" w:rsidTr="002516E2">
        <w:tc>
          <w:tcPr>
            <w:tcW w:w="2017" w:type="dxa"/>
            <w:vAlign w:val="center"/>
          </w:tcPr>
          <w:p w:rsidR="007D09D2" w:rsidRPr="001316FA" w:rsidRDefault="007D09D2" w:rsidP="004B62DA">
            <w:pPr>
              <w:spacing w:after="0" w:line="240" w:lineRule="auto"/>
              <w:rPr>
                <w:rFonts w:ascii="Arial" w:hAnsi="Arial" w:cs="Arial"/>
                <w:sz w:val="24"/>
                <w:szCs w:val="24"/>
              </w:rPr>
            </w:pPr>
            <w:r w:rsidRPr="001316FA">
              <w:rPr>
                <w:rFonts w:ascii="Arial" w:hAnsi="Arial" w:cs="Arial"/>
                <w:sz w:val="24"/>
                <w:szCs w:val="24"/>
              </w:rPr>
              <w:t>с.Долгий Мост, ул.Заречная, 28в</w:t>
            </w:r>
          </w:p>
        </w:tc>
        <w:tc>
          <w:tcPr>
            <w:tcW w:w="2484" w:type="dxa"/>
            <w:vAlign w:val="center"/>
          </w:tcPr>
          <w:p w:rsidR="007D09D2" w:rsidRPr="001316FA" w:rsidRDefault="005F3F36" w:rsidP="004B62DA">
            <w:pPr>
              <w:spacing w:after="0" w:line="240" w:lineRule="auto"/>
              <w:jc w:val="center"/>
              <w:rPr>
                <w:rFonts w:ascii="Arial" w:hAnsi="Arial" w:cs="Arial"/>
                <w:color w:val="000000"/>
                <w:sz w:val="24"/>
                <w:szCs w:val="24"/>
              </w:rPr>
            </w:pPr>
            <w:r w:rsidRPr="001316FA">
              <w:rPr>
                <w:rFonts w:ascii="Arial" w:hAnsi="Arial" w:cs="Arial"/>
                <w:sz w:val="24"/>
                <w:szCs w:val="24"/>
              </w:rPr>
              <w:t>Замена сетевых насосов</w:t>
            </w:r>
            <w:r w:rsidRPr="001316FA">
              <w:rPr>
                <w:rFonts w:ascii="Arial" w:hAnsi="Arial" w:cs="Arial"/>
                <w:color w:val="000000"/>
                <w:sz w:val="24"/>
                <w:szCs w:val="24"/>
              </w:rPr>
              <w:t xml:space="preserve"> </w:t>
            </w:r>
          </w:p>
        </w:tc>
        <w:tc>
          <w:tcPr>
            <w:tcW w:w="989" w:type="dxa"/>
            <w:vAlign w:val="center"/>
          </w:tcPr>
          <w:p w:rsidR="007D09D2" w:rsidRPr="001316FA" w:rsidRDefault="007D09D2" w:rsidP="004B62DA">
            <w:pPr>
              <w:spacing w:after="0" w:line="240" w:lineRule="auto"/>
              <w:jc w:val="center"/>
              <w:rPr>
                <w:rFonts w:ascii="Arial" w:hAnsi="Arial" w:cs="Arial"/>
                <w:sz w:val="24"/>
                <w:szCs w:val="24"/>
              </w:rPr>
            </w:pPr>
          </w:p>
        </w:tc>
        <w:tc>
          <w:tcPr>
            <w:tcW w:w="990" w:type="dxa"/>
          </w:tcPr>
          <w:p w:rsidR="007D09D2" w:rsidRPr="001316FA" w:rsidRDefault="007D09D2" w:rsidP="004B62DA">
            <w:pPr>
              <w:pStyle w:val="e"/>
              <w:spacing w:before="0"/>
              <w:ind w:left="110" w:firstLine="0"/>
              <w:rPr>
                <w:rFonts w:ascii="Arial" w:hAnsi="Arial" w:cs="Arial"/>
              </w:rPr>
            </w:pPr>
          </w:p>
        </w:tc>
        <w:tc>
          <w:tcPr>
            <w:tcW w:w="989" w:type="dxa"/>
          </w:tcPr>
          <w:p w:rsidR="007D09D2" w:rsidRPr="001316FA" w:rsidRDefault="005F3F36" w:rsidP="004B62DA">
            <w:pPr>
              <w:pStyle w:val="e"/>
              <w:spacing w:before="0"/>
              <w:ind w:left="110" w:firstLine="0"/>
              <w:jc w:val="center"/>
              <w:rPr>
                <w:rFonts w:ascii="Arial" w:hAnsi="Arial" w:cs="Arial"/>
                <w:color w:val="000001"/>
              </w:rPr>
            </w:pPr>
            <w:r w:rsidRPr="001316FA">
              <w:rPr>
                <w:rFonts w:ascii="Arial" w:hAnsi="Arial" w:cs="Arial"/>
                <w:color w:val="000001"/>
              </w:rPr>
              <w:t>222,0</w:t>
            </w:r>
          </w:p>
        </w:tc>
        <w:tc>
          <w:tcPr>
            <w:tcW w:w="990" w:type="dxa"/>
          </w:tcPr>
          <w:p w:rsidR="007D09D2" w:rsidRPr="001316FA" w:rsidRDefault="007D09D2" w:rsidP="004B62DA">
            <w:pPr>
              <w:pStyle w:val="e"/>
              <w:spacing w:before="0"/>
              <w:ind w:left="110" w:firstLine="0"/>
              <w:jc w:val="center"/>
              <w:rPr>
                <w:rFonts w:ascii="Arial" w:hAnsi="Arial" w:cs="Arial"/>
                <w:color w:val="000001"/>
              </w:rPr>
            </w:pPr>
          </w:p>
        </w:tc>
        <w:tc>
          <w:tcPr>
            <w:tcW w:w="990" w:type="dxa"/>
          </w:tcPr>
          <w:p w:rsidR="007D09D2" w:rsidRPr="001316FA" w:rsidRDefault="007D09D2" w:rsidP="004B62DA">
            <w:pPr>
              <w:pStyle w:val="e"/>
              <w:spacing w:before="0"/>
              <w:ind w:left="110" w:firstLine="0"/>
              <w:jc w:val="center"/>
              <w:rPr>
                <w:rFonts w:ascii="Arial" w:hAnsi="Arial" w:cs="Arial"/>
                <w:color w:val="000001"/>
              </w:rPr>
            </w:pPr>
          </w:p>
        </w:tc>
        <w:tc>
          <w:tcPr>
            <w:tcW w:w="989" w:type="dxa"/>
          </w:tcPr>
          <w:p w:rsidR="007D09D2" w:rsidRPr="001316FA" w:rsidRDefault="007D09D2" w:rsidP="004B62DA">
            <w:pPr>
              <w:pStyle w:val="e"/>
              <w:spacing w:before="0"/>
              <w:ind w:left="110" w:firstLine="0"/>
              <w:jc w:val="center"/>
              <w:rPr>
                <w:rFonts w:ascii="Arial" w:hAnsi="Arial" w:cs="Arial"/>
              </w:rPr>
            </w:pPr>
          </w:p>
        </w:tc>
        <w:tc>
          <w:tcPr>
            <w:tcW w:w="990" w:type="dxa"/>
          </w:tcPr>
          <w:p w:rsidR="007D09D2" w:rsidRPr="001316FA" w:rsidRDefault="007D09D2" w:rsidP="004B62DA">
            <w:pPr>
              <w:pStyle w:val="e"/>
              <w:spacing w:before="0"/>
              <w:ind w:left="110" w:firstLine="0"/>
              <w:jc w:val="center"/>
              <w:rPr>
                <w:rFonts w:ascii="Arial" w:hAnsi="Arial" w:cs="Arial"/>
                <w:b/>
                <w:bCs/>
                <w:color w:val="000001"/>
              </w:rPr>
            </w:pPr>
          </w:p>
        </w:tc>
        <w:tc>
          <w:tcPr>
            <w:tcW w:w="990" w:type="dxa"/>
          </w:tcPr>
          <w:p w:rsidR="007D09D2" w:rsidRPr="001316FA" w:rsidRDefault="007D09D2" w:rsidP="004B62DA">
            <w:pPr>
              <w:pStyle w:val="e"/>
              <w:spacing w:before="0"/>
              <w:ind w:left="110" w:firstLine="0"/>
              <w:jc w:val="center"/>
              <w:rPr>
                <w:rFonts w:ascii="Arial" w:hAnsi="Arial" w:cs="Arial"/>
                <w:b/>
                <w:bCs/>
                <w:color w:val="000001"/>
              </w:rPr>
            </w:pPr>
          </w:p>
        </w:tc>
        <w:tc>
          <w:tcPr>
            <w:tcW w:w="989" w:type="dxa"/>
          </w:tcPr>
          <w:p w:rsidR="007D09D2" w:rsidRPr="001316FA" w:rsidRDefault="007D09D2" w:rsidP="004B62DA">
            <w:pPr>
              <w:pStyle w:val="e"/>
              <w:spacing w:before="0"/>
              <w:ind w:left="110" w:firstLine="0"/>
              <w:jc w:val="center"/>
              <w:rPr>
                <w:rFonts w:ascii="Arial" w:hAnsi="Arial" w:cs="Arial"/>
                <w:b/>
                <w:bCs/>
                <w:color w:val="000001"/>
              </w:rPr>
            </w:pPr>
          </w:p>
        </w:tc>
        <w:tc>
          <w:tcPr>
            <w:tcW w:w="990" w:type="dxa"/>
          </w:tcPr>
          <w:p w:rsidR="007D09D2" w:rsidRPr="001316FA" w:rsidRDefault="007D09D2" w:rsidP="004B62DA">
            <w:pPr>
              <w:pStyle w:val="e"/>
              <w:spacing w:before="0"/>
              <w:ind w:left="110" w:firstLine="0"/>
              <w:jc w:val="center"/>
              <w:rPr>
                <w:rFonts w:ascii="Arial" w:hAnsi="Arial" w:cs="Arial"/>
                <w:b/>
                <w:bCs/>
                <w:color w:val="000001"/>
              </w:rPr>
            </w:pPr>
          </w:p>
        </w:tc>
        <w:tc>
          <w:tcPr>
            <w:tcW w:w="990" w:type="dxa"/>
            <w:vAlign w:val="center"/>
          </w:tcPr>
          <w:p w:rsidR="007D09D2" w:rsidRPr="001316FA" w:rsidRDefault="007D09D2" w:rsidP="004B62DA">
            <w:pPr>
              <w:spacing w:after="0" w:line="240" w:lineRule="auto"/>
              <w:jc w:val="center"/>
              <w:rPr>
                <w:rFonts w:ascii="Arial" w:hAnsi="Arial" w:cs="Arial"/>
                <w:sz w:val="24"/>
                <w:szCs w:val="24"/>
              </w:rPr>
            </w:pPr>
          </w:p>
        </w:tc>
      </w:tr>
      <w:tr w:rsidR="004B62DA" w:rsidRPr="001316FA" w:rsidTr="002516E2">
        <w:tc>
          <w:tcPr>
            <w:tcW w:w="2017" w:type="dxa"/>
            <w:vAlign w:val="center"/>
          </w:tcPr>
          <w:p w:rsidR="004B62DA" w:rsidRPr="001316FA" w:rsidRDefault="004B62DA" w:rsidP="004B62DA">
            <w:pPr>
              <w:spacing w:after="0" w:line="240" w:lineRule="auto"/>
              <w:jc w:val="center"/>
              <w:rPr>
                <w:rFonts w:ascii="Arial" w:hAnsi="Arial" w:cs="Arial"/>
                <w:color w:val="000000"/>
                <w:sz w:val="24"/>
                <w:szCs w:val="24"/>
              </w:rPr>
            </w:pPr>
            <w:r w:rsidRPr="001316FA">
              <w:rPr>
                <w:rFonts w:ascii="Arial" w:hAnsi="Arial" w:cs="Arial"/>
                <w:sz w:val="24"/>
                <w:szCs w:val="24"/>
              </w:rPr>
              <w:t>с.Долгий Мост, ул.А.Помозова, 8а</w:t>
            </w:r>
          </w:p>
        </w:tc>
        <w:tc>
          <w:tcPr>
            <w:tcW w:w="2484"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Капитальный ремонт тепловых сетей от ТК-1 до здания СДК  с. Д. Мост   протяженностью  95 метров</w:t>
            </w:r>
          </w:p>
        </w:tc>
        <w:tc>
          <w:tcPr>
            <w:tcW w:w="989" w:type="dxa"/>
            <w:vAlign w:val="center"/>
          </w:tcPr>
          <w:p w:rsidR="004B62DA" w:rsidRPr="001316FA" w:rsidRDefault="004B62DA" w:rsidP="004B62DA">
            <w:pPr>
              <w:spacing w:after="0" w:line="240" w:lineRule="auto"/>
              <w:jc w:val="center"/>
              <w:rPr>
                <w:rFonts w:ascii="Arial" w:hAnsi="Arial" w:cs="Arial"/>
                <w:sz w:val="24"/>
                <w:szCs w:val="24"/>
              </w:rPr>
            </w:pPr>
          </w:p>
        </w:tc>
        <w:tc>
          <w:tcPr>
            <w:tcW w:w="990" w:type="dxa"/>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5A2BAF" w:rsidRPr="001316FA" w:rsidRDefault="005A2BAF" w:rsidP="004B62DA">
            <w:pPr>
              <w:pStyle w:val="e"/>
              <w:spacing w:before="0"/>
              <w:ind w:left="110" w:firstLine="0"/>
              <w:jc w:val="center"/>
              <w:rPr>
                <w:rFonts w:ascii="Arial" w:hAnsi="Arial" w:cs="Arial"/>
              </w:rPr>
            </w:pPr>
          </w:p>
          <w:p w:rsidR="005A2BAF" w:rsidRPr="001316FA" w:rsidRDefault="005A2BAF" w:rsidP="004B62DA">
            <w:pPr>
              <w:pStyle w:val="e"/>
              <w:spacing w:before="0"/>
              <w:ind w:left="110" w:firstLine="0"/>
              <w:jc w:val="center"/>
              <w:rPr>
                <w:rFonts w:ascii="Arial" w:hAnsi="Arial" w:cs="Arial"/>
              </w:rPr>
            </w:pPr>
          </w:p>
          <w:p w:rsidR="004B62DA" w:rsidRPr="001316FA" w:rsidRDefault="006B1CF1" w:rsidP="004B62DA">
            <w:pPr>
              <w:pStyle w:val="e"/>
              <w:spacing w:before="0"/>
              <w:ind w:left="110" w:firstLine="0"/>
              <w:jc w:val="center"/>
              <w:rPr>
                <w:rFonts w:ascii="Arial" w:hAnsi="Arial" w:cs="Arial"/>
                <w:color w:val="000001"/>
              </w:rPr>
            </w:pPr>
            <w:r w:rsidRPr="001316FA">
              <w:rPr>
                <w:rFonts w:ascii="Arial" w:hAnsi="Arial" w:cs="Arial"/>
              </w:rPr>
              <w:t>255,7</w:t>
            </w: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6B1CF1" w:rsidP="004B62DA">
            <w:pPr>
              <w:pStyle w:val="e"/>
              <w:spacing w:before="0"/>
              <w:ind w:left="110" w:firstLine="0"/>
              <w:jc w:val="center"/>
              <w:rPr>
                <w:rFonts w:ascii="Arial" w:hAnsi="Arial" w:cs="Arial"/>
                <w:b/>
                <w:bCs/>
                <w:color w:val="000001"/>
              </w:rPr>
            </w:pPr>
            <w:r w:rsidRPr="001316FA">
              <w:rPr>
                <w:rFonts w:ascii="Arial" w:hAnsi="Arial" w:cs="Arial"/>
              </w:rPr>
              <w:t xml:space="preserve"> </w:t>
            </w: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255,7</w:t>
            </w:r>
          </w:p>
        </w:tc>
      </w:tr>
      <w:tr w:rsidR="004B62DA" w:rsidRPr="001316FA" w:rsidTr="002516E2">
        <w:tc>
          <w:tcPr>
            <w:tcW w:w="2017"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с.Долгий Мост, ул.Сурикова, 3б пом.2</w:t>
            </w:r>
          </w:p>
        </w:tc>
        <w:tc>
          <w:tcPr>
            <w:tcW w:w="2484"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Замена сетевых насосов</w:t>
            </w:r>
          </w:p>
        </w:tc>
        <w:tc>
          <w:tcPr>
            <w:tcW w:w="989" w:type="dxa"/>
            <w:vAlign w:val="center"/>
          </w:tcPr>
          <w:p w:rsidR="004B62DA" w:rsidRPr="001316FA" w:rsidRDefault="004B62DA" w:rsidP="004B62DA">
            <w:pPr>
              <w:spacing w:after="0" w:line="240" w:lineRule="auto"/>
              <w:jc w:val="center"/>
              <w:rPr>
                <w:rFonts w:ascii="Arial" w:hAnsi="Arial" w:cs="Arial"/>
                <w:sz w:val="24"/>
                <w:szCs w:val="24"/>
              </w:rPr>
            </w:pPr>
          </w:p>
        </w:tc>
        <w:tc>
          <w:tcPr>
            <w:tcW w:w="990" w:type="dxa"/>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5A2BAF" w:rsidP="004B62DA">
            <w:pPr>
              <w:pStyle w:val="e"/>
              <w:spacing w:before="0"/>
              <w:ind w:left="110" w:firstLine="0"/>
              <w:jc w:val="center"/>
              <w:rPr>
                <w:rFonts w:ascii="Arial" w:hAnsi="Arial" w:cs="Arial"/>
                <w:color w:val="000001"/>
              </w:rPr>
            </w:pPr>
            <w:r w:rsidRPr="001316FA">
              <w:rPr>
                <w:rFonts w:ascii="Arial" w:hAnsi="Arial" w:cs="Arial"/>
              </w:rPr>
              <w:t>222,0</w:t>
            </w: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5A2BAF" w:rsidP="004B62DA">
            <w:pPr>
              <w:pStyle w:val="e"/>
              <w:spacing w:before="0"/>
              <w:ind w:left="110" w:firstLine="0"/>
              <w:jc w:val="center"/>
              <w:rPr>
                <w:rFonts w:ascii="Arial" w:hAnsi="Arial" w:cs="Arial"/>
                <w:b/>
                <w:bCs/>
                <w:color w:val="000001"/>
              </w:rPr>
            </w:pPr>
            <w:r w:rsidRPr="001316FA">
              <w:rPr>
                <w:rFonts w:ascii="Arial" w:hAnsi="Arial" w:cs="Arial"/>
              </w:rPr>
              <w:t xml:space="preserve"> </w:t>
            </w:r>
          </w:p>
        </w:tc>
        <w:tc>
          <w:tcPr>
            <w:tcW w:w="990" w:type="dxa"/>
          </w:tcPr>
          <w:p w:rsidR="004B62DA" w:rsidRPr="001316FA" w:rsidRDefault="006B1CF1" w:rsidP="004B62DA">
            <w:pPr>
              <w:pStyle w:val="e"/>
              <w:spacing w:before="0"/>
              <w:ind w:left="110" w:firstLine="0"/>
              <w:jc w:val="center"/>
              <w:rPr>
                <w:rFonts w:ascii="Arial" w:hAnsi="Arial" w:cs="Arial"/>
                <w:b/>
                <w:bCs/>
                <w:color w:val="000001"/>
              </w:rPr>
            </w:pPr>
            <w:r w:rsidRPr="001316FA">
              <w:rPr>
                <w:rFonts w:ascii="Arial" w:hAnsi="Arial" w:cs="Arial"/>
              </w:rPr>
              <w:t xml:space="preserve"> </w:t>
            </w: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222,0</w:t>
            </w:r>
          </w:p>
        </w:tc>
      </w:tr>
      <w:tr w:rsidR="004B62DA" w:rsidRPr="001316FA" w:rsidTr="002516E2">
        <w:tc>
          <w:tcPr>
            <w:tcW w:w="2017"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с.Долгий Мост, ул.Сурикова, 3б пом.2</w:t>
            </w:r>
          </w:p>
        </w:tc>
        <w:tc>
          <w:tcPr>
            <w:tcW w:w="2484" w:type="dxa"/>
            <w:vAlign w:val="center"/>
          </w:tcPr>
          <w:p w:rsidR="004B62DA" w:rsidRPr="001316FA" w:rsidRDefault="004B62DA" w:rsidP="004B62DA">
            <w:pPr>
              <w:autoSpaceDE w:val="0"/>
              <w:autoSpaceDN w:val="0"/>
              <w:adjustRightInd w:val="0"/>
              <w:spacing w:after="0" w:line="240" w:lineRule="auto"/>
              <w:jc w:val="center"/>
              <w:rPr>
                <w:rFonts w:ascii="Arial" w:hAnsi="Arial" w:cs="Arial"/>
                <w:sz w:val="24"/>
                <w:szCs w:val="24"/>
              </w:rPr>
            </w:pPr>
            <w:r w:rsidRPr="001316FA">
              <w:rPr>
                <w:rFonts w:ascii="Arial" w:hAnsi="Arial" w:cs="Arial"/>
                <w:sz w:val="24"/>
                <w:szCs w:val="24"/>
              </w:rPr>
              <w:t>Замена двух водогрейных котлов</w:t>
            </w:r>
          </w:p>
        </w:tc>
        <w:tc>
          <w:tcPr>
            <w:tcW w:w="989" w:type="dxa"/>
            <w:vAlign w:val="center"/>
          </w:tcPr>
          <w:p w:rsidR="004B62DA" w:rsidRPr="001316FA" w:rsidRDefault="006B1CF1" w:rsidP="004B62DA">
            <w:pPr>
              <w:spacing w:after="0" w:line="240" w:lineRule="auto"/>
              <w:jc w:val="center"/>
              <w:rPr>
                <w:rFonts w:ascii="Arial" w:hAnsi="Arial" w:cs="Arial"/>
                <w:sz w:val="24"/>
                <w:szCs w:val="24"/>
              </w:rPr>
            </w:pPr>
            <w:r w:rsidRPr="001316FA">
              <w:rPr>
                <w:rFonts w:ascii="Arial" w:hAnsi="Arial" w:cs="Arial"/>
                <w:sz w:val="24"/>
                <w:szCs w:val="24"/>
              </w:rPr>
              <w:t>999,8</w:t>
            </w:r>
          </w:p>
        </w:tc>
        <w:tc>
          <w:tcPr>
            <w:tcW w:w="990" w:type="dxa"/>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89" w:type="dxa"/>
          </w:tcPr>
          <w:p w:rsidR="004B62DA" w:rsidRPr="001316FA" w:rsidRDefault="006B1CF1" w:rsidP="004B62DA">
            <w:pPr>
              <w:pStyle w:val="e"/>
              <w:spacing w:before="0"/>
              <w:ind w:left="110" w:firstLine="0"/>
              <w:jc w:val="center"/>
              <w:rPr>
                <w:rFonts w:ascii="Arial" w:hAnsi="Arial" w:cs="Arial"/>
                <w:b/>
                <w:bCs/>
                <w:color w:val="000001"/>
              </w:rPr>
            </w:pPr>
            <w:r w:rsidRPr="001316FA">
              <w:rPr>
                <w:rFonts w:ascii="Arial" w:hAnsi="Arial" w:cs="Arial"/>
              </w:rPr>
              <w:t xml:space="preserve"> </w:t>
            </w: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999,8</w:t>
            </w:r>
          </w:p>
        </w:tc>
      </w:tr>
      <w:tr w:rsidR="004B62DA" w:rsidRPr="001316FA" w:rsidTr="002516E2">
        <w:tc>
          <w:tcPr>
            <w:tcW w:w="2017" w:type="dxa"/>
            <w:vAlign w:val="center"/>
          </w:tcPr>
          <w:p w:rsidR="004B62DA" w:rsidRPr="001316FA" w:rsidRDefault="004B62DA" w:rsidP="004B62DA">
            <w:pPr>
              <w:spacing w:after="0" w:line="240" w:lineRule="auto"/>
              <w:jc w:val="center"/>
              <w:rPr>
                <w:rFonts w:ascii="Arial" w:hAnsi="Arial" w:cs="Arial"/>
                <w:color w:val="000000"/>
                <w:sz w:val="24"/>
                <w:szCs w:val="24"/>
              </w:rPr>
            </w:pPr>
            <w:r w:rsidRPr="001316FA">
              <w:rPr>
                <w:rFonts w:ascii="Arial" w:hAnsi="Arial" w:cs="Arial"/>
                <w:sz w:val="24"/>
                <w:szCs w:val="24"/>
              </w:rPr>
              <w:t>с.Долгий Мост, ул.Заречная, 28в</w:t>
            </w:r>
          </w:p>
        </w:tc>
        <w:tc>
          <w:tcPr>
            <w:tcW w:w="2484" w:type="dxa"/>
            <w:vAlign w:val="center"/>
          </w:tcPr>
          <w:p w:rsidR="004B62DA" w:rsidRPr="001316FA" w:rsidRDefault="004B62DA" w:rsidP="004B62DA">
            <w:pPr>
              <w:autoSpaceDE w:val="0"/>
              <w:autoSpaceDN w:val="0"/>
              <w:adjustRightInd w:val="0"/>
              <w:spacing w:after="0" w:line="240" w:lineRule="auto"/>
              <w:jc w:val="center"/>
              <w:rPr>
                <w:rFonts w:ascii="Arial" w:hAnsi="Arial" w:cs="Arial"/>
                <w:sz w:val="24"/>
                <w:szCs w:val="24"/>
              </w:rPr>
            </w:pPr>
            <w:r w:rsidRPr="001316FA">
              <w:rPr>
                <w:rFonts w:ascii="Arial" w:hAnsi="Arial" w:cs="Arial"/>
                <w:sz w:val="24"/>
                <w:szCs w:val="24"/>
              </w:rPr>
              <w:t>Замена водогрейного котла</w:t>
            </w:r>
          </w:p>
        </w:tc>
        <w:tc>
          <w:tcPr>
            <w:tcW w:w="989" w:type="dxa"/>
            <w:vAlign w:val="center"/>
          </w:tcPr>
          <w:p w:rsidR="004B62DA" w:rsidRPr="001316FA" w:rsidRDefault="004B62DA" w:rsidP="004B62DA">
            <w:pPr>
              <w:spacing w:after="0" w:line="240" w:lineRule="auto"/>
              <w:jc w:val="center"/>
              <w:rPr>
                <w:rFonts w:ascii="Arial" w:hAnsi="Arial" w:cs="Arial"/>
                <w:sz w:val="24"/>
                <w:szCs w:val="24"/>
              </w:rPr>
            </w:pPr>
          </w:p>
        </w:tc>
        <w:tc>
          <w:tcPr>
            <w:tcW w:w="990" w:type="dxa"/>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5F3F36" w:rsidP="004B62DA">
            <w:pPr>
              <w:pStyle w:val="e"/>
              <w:spacing w:before="0"/>
              <w:ind w:left="110" w:firstLine="0"/>
              <w:jc w:val="center"/>
              <w:rPr>
                <w:rFonts w:ascii="Arial" w:hAnsi="Arial" w:cs="Arial"/>
                <w:b/>
                <w:bCs/>
                <w:color w:val="000001"/>
              </w:rPr>
            </w:pPr>
            <w:r w:rsidRPr="001316FA">
              <w:rPr>
                <w:rFonts w:ascii="Arial" w:hAnsi="Arial" w:cs="Arial"/>
              </w:rPr>
              <w:t>600,0</w:t>
            </w:r>
          </w:p>
        </w:tc>
        <w:tc>
          <w:tcPr>
            <w:tcW w:w="990" w:type="dxa"/>
            <w:vAlign w:val="center"/>
          </w:tcPr>
          <w:p w:rsidR="004B62DA" w:rsidRPr="001316FA" w:rsidRDefault="004B62DA" w:rsidP="004B62DA">
            <w:pPr>
              <w:spacing w:after="0" w:line="240" w:lineRule="auto"/>
              <w:jc w:val="center"/>
              <w:rPr>
                <w:rFonts w:ascii="Arial" w:hAnsi="Arial" w:cs="Arial"/>
                <w:sz w:val="24"/>
                <w:szCs w:val="24"/>
              </w:rPr>
            </w:pPr>
            <w:r w:rsidRPr="001316FA">
              <w:rPr>
                <w:rFonts w:ascii="Arial" w:hAnsi="Arial" w:cs="Arial"/>
                <w:sz w:val="24"/>
                <w:szCs w:val="24"/>
              </w:rPr>
              <w:t>499,9</w:t>
            </w:r>
          </w:p>
        </w:tc>
      </w:tr>
      <w:tr w:rsidR="004B62DA" w:rsidRPr="001316FA" w:rsidTr="004B62DA">
        <w:tc>
          <w:tcPr>
            <w:tcW w:w="2017" w:type="dxa"/>
          </w:tcPr>
          <w:p w:rsidR="004B62DA" w:rsidRPr="001316FA" w:rsidRDefault="004B62DA" w:rsidP="004B62DA">
            <w:pPr>
              <w:pStyle w:val="e"/>
              <w:spacing w:before="0"/>
              <w:ind w:left="110" w:firstLine="0"/>
              <w:rPr>
                <w:rFonts w:ascii="Arial" w:hAnsi="Arial" w:cs="Arial"/>
                <w:color w:val="000001"/>
              </w:rPr>
            </w:pPr>
            <w:r w:rsidRPr="001316FA">
              <w:rPr>
                <w:rFonts w:ascii="Arial" w:hAnsi="Arial" w:cs="Arial"/>
                <w:color w:val="000001"/>
              </w:rPr>
              <w:t>ИТОГО</w:t>
            </w:r>
          </w:p>
        </w:tc>
        <w:tc>
          <w:tcPr>
            <w:tcW w:w="2484" w:type="dxa"/>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4B62DA" w:rsidP="004B62DA">
            <w:pPr>
              <w:pStyle w:val="e"/>
              <w:spacing w:before="0"/>
              <w:ind w:left="110" w:firstLine="0"/>
              <w:rPr>
                <w:rFonts w:ascii="Arial" w:hAnsi="Arial" w:cs="Arial"/>
                <w:color w:val="000001"/>
              </w:rPr>
            </w:pPr>
          </w:p>
        </w:tc>
        <w:tc>
          <w:tcPr>
            <w:tcW w:w="990" w:type="dxa"/>
          </w:tcPr>
          <w:p w:rsidR="004B62DA" w:rsidRPr="001316FA" w:rsidRDefault="004B62DA" w:rsidP="004B62DA">
            <w:pPr>
              <w:pStyle w:val="e"/>
              <w:spacing w:before="0"/>
              <w:ind w:left="110" w:firstLine="0"/>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90" w:type="dxa"/>
          </w:tcPr>
          <w:p w:rsidR="004B62DA" w:rsidRPr="001316FA" w:rsidRDefault="004B62DA" w:rsidP="004B62DA">
            <w:pPr>
              <w:pStyle w:val="e"/>
              <w:spacing w:before="0"/>
              <w:ind w:left="110" w:firstLine="0"/>
              <w:jc w:val="center"/>
              <w:rPr>
                <w:rFonts w:ascii="Arial" w:hAnsi="Arial" w:cs="Arial"/>
                <w:color w:val="000001"/>
              </w:rPr>
            </w:pP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89"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p>
        </w:tc>
        <w:tc>
          <w:tcPr>
            <w:tcW w:w="990" w:type="dxa"/>
          </w:tcPr>
          <w:p w:rsidR="004B62DA" w:rsidRPr="001316FA" w:rsidRDefault="004B62DA" w:rsidP="004B62DA">
            <w:pPr>
              <w:pStyle w:val="e"/>
              <w:spacing w:before="0"/>
              <w:ind w:left="110" w:firstLine="0"/>
              <w:jc w:val="center"/>
              <w:rPr>
                <w:rFonts w:ascii="Arial" w:hAnsi="Arial" w:cs="Arial"/>
                <w:b/>
                <w:bCs/>
                <w:color w:val="000001"/>
              </w:rPr>
            </w:pPr>
            <w:r w:rsidRPr="001316FA">
              <w:rPr>
                <w:rFonts w:ascii="Arial" w:hAnsi="Arial" w:cs="Arial"/>
              </w:rPr>
              <w:t>5585,2</w:t>
            </w:r>
          </w:p>
        </w:tc>
      </w:tr>
    </w:tbl>
    <w:p w:rsidR="008370DA" w:rsidRPr="001316FA" w:rsidRDefault="008370DA" w:rsidP="00FB3BCD">
      <w:pPr>
        <w:pStyle w:val="e"/>
        <w:ind w:left="110"/>
        <w:rPr>
          <w:rFonts w:ascii="Arial" w:hAnsi="Arial" w:cs="Arial"/>
          <w:color w:val="000001"/>
          <w:highlight w:val="yellow"/>
        </w:rPr>
      </w:pPr>
    </w:p>
    <w:p w:rsidR="004B62DA" w:rsidRPr="001316FA" w:rsidRDefault="004B62DA" w:rsidP="00BD59D1">
      <w:pPr>
        <w:pStyle w:val="e"/>
        <w:spacing w:line="360" w:lineRule="auto"/>
        <w:ind w:left="-550"/>
        <w:rPr>
          <w:rFonts w:ascii="Arial" w:hAnsi="Arial" w:cs="Arial"/>
          <w:color w:val="000001"/>
          <w:highlight w:val="yellow"/>
        </w:rPr>
        <w:sectPr w:rsidR="004B62DA" w:rsidRPr="001316FA" w:rsidSect="004B62DA">
          <w:pgSz w:w="16838" w:h="11906" w:orient="landscape"/>
          <w:pgMar w:top="1701" w:right="720" w:bottom="686" w:left="902" w:header="709" w:footer="709" w:gutter="0"/>
          <w:cols w:space="708"/>
          <w:docGrid w:linePitch="360"/>
        </w:sectPr>
      </w:pPr>
    </w:p>
    <w:p w:rsidR="008370DA" w:rsidRPr="001316FA" w:rsidRDefault="008370DA" w:rsidP="00BD59D1">
      <w:pPr>
        <w:pStyle w:val="e"/>
        <w:spacing w:line="360" w:lineRule="auto"/>
        <w:ind w:left="-550"/>
        <w:rPr>
          <w:rFonts w:ascii="Arial" w:hAnsi="Arial" w:cs="Arial"/>
          <w:color w:val="000001"/>
          <w:highlight w:val="yellow"/>
        </w:rPr>
      </w:pPr>
    </w:p>
    <w:p w:rsidR="008370DA" w:rsidRPr="001316FA" w:rsidRDefault="008370DA" w:rsidP="00BD59D1">
      <w:pPr>
        <w:pStyle w:val="2"/>
        <w:keepNext/>
        <w:keepLines/>
        <w:widowControl w:val="0"/>
        <w:numPr>
          <w:ilvl w:val="1"/>
          <w:numId w:val="0"/>
        </w:numPr>
        <w:tabs>
          <w:tab w:val="num" w:pos="1134"/>
        </w:tabs>
        <w:suppressAutoHyphens/>
        <w:snapToGrid w:val="0"/>
        <w:spacing w:before="360" w:after="240" w:line="360" w:lineRule="auto"/>
        <w:ind w:left="-550" w:right="0" w:firstLine="709"/>
        <w:jc w:val="both"/>
        <w:rPr>
          <w:rFonts w:ascii="Arial" w:hAnsi="Arial" w:cs="Arial"/>
          <w:sz w:val="24"/>
          <w:szCs w:val="24"/>
        </w:rPr>
      </w:pPr>
      <w:r w:rsidRPr="001316FA">
        <w:rPr>
          <w:rFonts w:ascii="Arial" w:hAnsi="Arial" w:cs="Arial"/>
          <w:sz w:val="24"/>
          <w:szCs w:val="24"/>
        </w:rPr>
        <w:t>5.2</w:t>
      </w:r>
      <w:r w:rsidR="00735621" w:rsidRPr="001316FA">
        <w:rPr>
          <w:rFonts w:ascii="Arial" w:hAnsi="Arial" w:cs="Arial"/>
          <w:sz w:val="24"/>
          <w:szCs w:val="24"/>
        </w:rPr>
        <w:t xml:space="preserve"> </w:t>
      </w:r>
      <w:r w:rsidRPr="001316FA">
        <w:rPr>
          <w:rFonts w:ascii="Arial" w:hAnsi="Arial" w:cs="Arial"/>
          <w:sz w:val="24"/>
          <w:szCs w:val="24"/>
        </w:rPr>
        <w:t>Предложения по источникам инвестиций, обеспечивающих финансовые потребности</w:t>
      </w:r>
      <w:bookmarkEnd w:id="10"/>
    </w:p>
    <w:p w:rsidR="008370DA" w:rsidRPr="001316FA" w:rsidRDefault="008370DA" w:rsidP="00BD59D1">
      <w:pPr>
        <w:pStyle w:val="e"/>
        <w:spacing w:line="360" w:lineRule="auto"/>
        <w:ind w:left="-550"/>
        <w:rPr>
          <w:rFonts w:ascii="Arial" w:hAnsi="Arial" w:cs="Arial"/>
        </w:rPr>
      </w:pPr>
      <w:r w:rsidRPr="001316FA">
        <w:rPr>
          <w:rFonts w:ascii="Arial" w:hAnsi="Arial" w:cs="Arial"/>
        </w:rPr>
        <w:t xml:space="preserve">Финансирование мероприятий </w:t>
      </w:r>
      <w:r w:rsidR="00DA0BB2" w:rsidRPr="001316FA">
        <w:rPr>
          <w:rFonts w:ascii="Arial" w:hAnsi="Arial" w:cs="Arial"/>
        </w:rPr>
        <w:t xml:space="preserve"> по </w:t>
      </w:r>
      <w:r w:rsidR="00735621" w:rsidRPr="001316FA">
        <w:rPr>
          <w:rFonts w:ascii="Arial" w:hAnsi="Arial" w:cs="Arial"/>
        </w:rPr>
        <w:t>капитальному ремонту</w:t>
      </w:r>
      <w:r w:rsidRPr="001316FA">
        <w:rPr>
          <w:rFonts w:ascii="Arial" w:hAnsi="Arial" w:cs="Arial"/>
        </w:rPr>
        <w:t xml:space="preserve">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8370DA" w:rsidRPr="001316FA" w:rsidRDefault="008370DA" w:rsidP="00BD59D1">
      <w:pPr>
        <w:pStyle w:val="e"/>
        <w:spacing w:line="360" w:lineRule="auto"/>
        <w:ind w:left="-550"/>
        <w:rPr>
          <w:rFonts w:ascii="Arial" w:hAnsi="Arial" w:cs="Arial"/>
        </w:rPr>
      </w:pPr>
      <w:r w:rsidRPr="001316FA">
        <w:rPr>
          <w:rFonts w:ascii="Arial" w:hAnsi="Arial" w:cs="Arial"/>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8370DA" w:rsidRPr="001316FA" w:rsidRDefault="008370DA" w:rsidP="00BD59D1">
      <w:pPr>
        <w:pStyle w:val="e"/>
        <w:spacing w:line="360" w:lineRule="auto"/>
        <w:ind w:left="-550"/>
        <w:rPr>
          <w:rFonts w:ascii="Arial" w:hAnsi="Arial" w:cs="Arial"/>
        </w:rPr>
      </w:pPr>
      <w:r w:rsidRPr="001316FA">
        <w:rPr>
          <w:rFonts w:ascii="Arial" w:hAnsi="Arial" w:cs="Arial"/>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8370DA" w:rsidRPr="001316FA" w:rsidRDefault="008370DA" w:rsidP="00BD59D1">
      <w:pPr>
        <w:pStyle w:val="e"/>
        <w:spacing w:line="360" w:lineRule="auto"/>
        <w:ind w:left="-550"/>
        <w:rPr>
          <w:rFonts w:ascii="Arial" w:hAnsi="Arial" w:cs="Arial"/>
        </w:rPr>
      </w:pPr>
      <w:r w:rsidRPr="001316FA">
        <w:rPr>
          <w:rFonts w:ascii="Arial" w:hAnsi="Arial" w:cs="Arial"/>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8370DA" w:rsidRPr="001316FA" w:rsidRDefault="008370DA" w:rsidP="00BD59D1">
      <w:pPr>
        <w:pStyle w:val="e"/>
        <w:spacing w:line="360" w:lineRule="auto"/>
        <w:ind w:left="-550"/>
        <w:rPr>
          <w:rFonts w:ascii="Arial" w:hAnsi="Arial" w:cs="Arial"/>
        </w:rPr>
      </w:pPr>
      <w:r w:rsidRPr="001316FA">
        <w:rPr>
          <w:rFonts w:ascii="Arial" w:hAnsi="Arial" w:cs="Arial"/>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Инвестиции - это бизнес. Бизнес не может быть благотворительностью и всерьез рассчитывать только на дотации. Но от того, что тепловая энергия переходит в категорию товара, ее социальная значимость не уменьшается.</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Главная, стратегическая цель инвестиций в теплоснабжение - переход из старого устойчивого состояния системы теплоснабжения (СТ) (именно устойчивого - в котором СТ сама поддерживает свое состояние) в новое устойчивое состояние. При этом понятие устойчивости СТ должно рассматриваться в двух аспектах: техническом и институционально-экономическом.</w:t>
      </w:r>
    </w:p>
    <w:p w:rsidR="008370DA" w:rsidRPr="001316FA" w:rsidRDefault="008370DA" w:rsidP="00BD59D1">
      <w:pPr>
        <w:pStyle w:val="a5"/>
        <w:spacing w:before="120" w:beforeAutospacing="0" w:after="0" w:afterAutospacing="0" w:line="360" w:lineRule="auto"/>
        <w:ind w:left="-550"/>
        <w:jc w:val="both"/>
        <w:rPr>
          <w:rFonts w:ascii="Arial" w:hAnsi="Arial" w:cs="Arial"/>
        </w:rPr>
      </w:pPr>
      <w:r w:rsidRPr="001316FA">
        <w:rPr>
          <w:rFonts w:ascii="Arial" w:hAnsi="Arial" w:cs="Arial"/>
        </w:rPr>
        <w:tab/>
        <w:t xml:space="preserve">Суть перехода в техническом плане тривиальна - применение новых технологий, нового оборудования, квалифицированное и систематическое обслуживание этого </w:t>
      </w:r>
      <w:r w:rsidRPr="001316FA">
        <w:rPr>
          <w:rFonts w:ascii="Arial" w:hAnsi="Arial" w:cs="Arial"/>
        </w:rPr>
        <w:lastRenderedPageBreak/>
        <w:t>оборудования обеспечат надежность и работоспособность СТ. Техническая устойчивость системы - основа ее прибыльности.</w:t>
      </w:r>
    </w:p>
    <w:p w:rsidR="008370DA" w:rsidRPr="001316FA" w:rsidRDefault="008370DA" w:rsidP="00BD59D1">
      <w:pPr>
        <w:pStyle w:val="a5"/>
        <w:spacing w:before="120" w:beforeAutospacing="0" w:after="0" w:afterAutospacing="0" w:line="360" w:lineRule="auto"/>
        <w:ind w:left="-550" w:hanging="510"/>
        <w:jc w:val="both"/>
        <w:rPr>
          <w:rFonts w:ascii="Arial" w:hAnsi="Arial" w:cs="Arial"/>
        </w:rPr>
      </w:pPr>
      <w:r w:rsidRPr="001316FA">
        <w:rPr>
          <w:rFonts w:ascii="Arial" w:hAnsi="Arial" w:cs="Arial"/>
        </w:rPr>
        <w:tab/>
      </w:r>
      <w:r w:rsidRPr="001316FA">
        <w:rPr>
          <w:rFonts w:ascii="Arial" w:hAnsi="Arial" w:cs="Arial"/>
        </w:rPr>
        <w:tab/>
        <w:t>В институционально-экономическом аспекте все гораздо сложнее, но именно эта часть реформ является важнейшей для гарантий прибыльности инвестиций. Институционально-экономический (административно-организационный) порядок, обеспечивающий устойчивость функционирования старой СТ, таков -не снижая издержек, не обновляя основные фонды, устойчивость обеспечивается за счет планомерного ежегодного («ползущего») увеличения тарифов. Существующие договорные отношения с потребителями выстроены в пользу производителей тепловой энергии. Риск уменьшения рынка сбыта и, соответственно, появление избытка мощности не велик. Система освоения средств за счет капитальных ремонтов выстроена безукоризненно. Таким образом, СТ может функционировать из года в год.</w:t>
      </w:r>
    </w:p>
    <w:p w:rsidR="008370DA" w:rsidRPr="001316FA" w:rsidRDefault="008370DA" w:rsidP="00BD59D1">
      <w:pPr>
        <w:pStyle w:val="a5"/>
        <w:spacing w:before="120" w:beforeAutospacing="0" w:after="0" w:afterAutospacing="0" w:line="360" w:lineRule="auto"/>
        <w:ind w:left="-550" w:hanging="510"/>
        <w:jc w:val="both"/>
        <w:rPr>
          <w:rFonts w:ascii="Arial" w:hAnsi="Arial" w:cs="Arial"/>
        </w:rPr>
      </w:pPr>
      <w:r w:rsidRPr="001316FA">
        <w:rPr>
          <w:rFonts w:ascii="Arial" w:hAnsi="Arial" w:cs="Arial"/>
        </w:rPr>
        <w:tab/>
      </w:r>
      <w:r w:rsidRPr="001316FA">
        <w:rPr>
          <w:rFonts w:ascii="Arial" w:hAnsi="Arial" w:cs="Arial"/>
        </w:rPr>
        <w:tab/>
        <w:t>Особенность современного состояния СТ такова, что в техническом аспекте критерий устойчивости зачастую просто не выполняется. Т.о. без существенного (одномоментного) обновления основных фондов система просто не может функционировать без постоянных ремонтов и периодических аварий. Тарифы также не могут быть увеличены настолько, чтобы проинвестировать тепловые компании сразу и в нужном объеме. Добавив к этому возрастающую, несмотря на сопротивление теплоснабжающих организаций, прозрачность тарифов мы получим весьма неутешительную картину дальнейшей «устойчивости» существующей СТ хотя бы в ближайшем будущем.</w:t>
      </w:r>
    </w:p>
    <w:p w:rsidR="008370DA" w:rsidRPr="001316FA" w:rsidRDefault="008370DA" w:rsidP="00BD59D1">
      <w:pPr>
        <w:pStyle w:val="a5"/>
        <w:spacing w:before="120" w:beforeAutospacing="0" w:after="0" w:afterAutospacing="0" w:line="360" w:lineRule="auto"/>
        <w:ind w:left="-550" w:hanging="510"/>
        <w:jc w:val="both"/>
        <w:rPr>
          <w:rFonts w:ascii="Arial" w:hAnsi="Arial" w:cs="Arial"/>
        </w:rPr>
      </w:pPr>
      <w:r w:rsidRPr="001316FA">
        <w:rPr>
          <w:rFonts w:ascii="Arial" w:hAnsi="Arial" w:cs="Arial"/>
        </w:rPr>
        <w:tab/>
      </w:r>
      <w:r w:rsidRPr="001316FA">
        <w:rPr>
          <w:rFonts w:ascii="Arial" w:hAnsi="Arial" w:cs="Arial"/>
        </w:rPr>
        <w:tab/>
        <w:t>В нынешнем «старом» состоянии большая часть доходов предприятий теплоэнергетики за вычетом топливной составляющей расходуется на ремонт старого оборудования, устранение аварий, на оплату сверх нормативных перерасходов ресурсов. Говорить в этой ситуации о прибыли, которая направляется на развитие бизнеса, не приходится. Суть перехода к новому состоянию в техническом аспекте заключается в превращении непроизводительных затрат в прибыль, направляемую на постоянную реновацию и развитие СТ.</w:t>
      </w:r>
    </w:p>
    <w:p w:rsidR="008370DA" w:rsidRPr="001316FA" w:rsidRDefault="008370DA" w:rsidP="00BD59D1">
      <w:pPr>
        <w:pStyle w:val="a5"/>
        <w:spacing w:before="120" w:beforeAutospacing="0" w:after="0" w:afterAutospacing="0" w:line="360" w:lineRule="auto"/>
        <w:ind w:left="-550" w:hanging="510"/>
        <w:jc w:val="both"/>
        <w:rPr>
          <w:rFonts w:ascii="Arial" w:hAnsi="Arial" w:cs="Arial"/>
        </w:rPr>
      </w:pPr>
      <w:r w:rsidRPr="001316FA">
        <w:rPr>
          <w:rFonts w:ascii="Arial" w:hAnsi="Arial" w:cs="Arial"/>
        </w:rPr>
        <w:tab/>
      </w:r>
      <w:r w:rsidRPr="001316FA">
        <w:rPr>
          <w:rFonts w:ascii="Arial" w:hAnsi="Arial" w:cs="Arial"/>
        </w:rPr>
        <w:tab/>
        <w:t>Новое устойчивое состояние СТ должно обеспечить качественное и бесперебойное теплоснабжение, прибыльность и возможность возврата инвестиций. Новое устойчивое состояние СТ обеспечивается за счет выполнения следующих условий:</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t>• модернизация и обновление основных фондов;</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t>• снижение условно-постоянных и переменных затрат за счет внедрения новых технологий;</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lastRenderedPageBreak/>
        <w:t>• привлечение новых потребителей и расширение рынка сбыта;</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t>•доступное, соответствующее платежеспособности населения увеличение тарифа;</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t>• целевое использование инвестиционной составляющей тарифа;</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t>• новые договорные отношения, удовлетворяющие как продавца, так и потребителя тепловой энергии;</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t>• долгосрочное планирование;</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t>• обеспечение гарантий со стороны администраций муниципальных образований;</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t>• законодательно-правовая поддержка со стороны государства;</w:t>
      </w:r>
    </w:p>
    <w:p w:rsidR="008370DA" w:rsidRPr="001316FA" w:rsidRDefault="008370DA" w:rsidP="00BD59D1">
      <w:pPr>
        <w:pStyle w:val="a5"/>
        <w:spacing w:before="120" w:beforeAutospacing="0" w:after="0" w:afterAutospacing="0" w:line="360" w:lineRule="auto"/>
        <w:ind w:left="-550" w:firstLine="567"/>
        <w:jc w:val="both"/>
        <w:rPr>
          <w:rFonts w:ascii="Arial" w:hAnsi="Arial" w:cs="Arial"/>
        </w:rPr>
      </w:pPr>
      <w:r w:rsidRPr="001316FA">
        <w:rPr>
          <w:rFonts w:ascii="Arial" w:hAnsi="Arial" w:cs="Arial"/>
        </w:rPr>
        <w:t>• финансовая поддержка со стороны государства и муниципальных образований.</w:t>
      </w:r>
    </w:p>
    <w:p w:rsidR="008370DA" w:rsidRPr="001316FA" w:rsidRDefault="008370DA" w:rsidP="00BD59D1">
      <w:pPr>
        <w:pStyle w:val="a5"/>
        <w:spacing w:before="120" w:beforeAutospacing="0" w:after="0" w:afterAutospacing="0" w:line="360" w:lineRule="auto"/>
        <w:ind w:left="-550"/>
        <w:jc w:val="both"/>
        <w:rPr>
          <w:rFonts w:ascii="Arial" w:hAnsi="Arial" w:cs="Arial"/>
        </w:rPr>
      </w:pPr>
      <w:r w:rsidRPr="001316FA">
        <w:rPr>
          <w:rFonts w:ascii="Arial" w:hAnsi="Arial" w:cs="Arial"/>
        </w:rPr>
        <w:t>Как видно, большая часть приведенных выше условий относится к институционально-экономическому аспекту обеспечения устойчивости системы. Готовность к реорганизации и реформам в данном направлении должна быть обязательным исходным условием при привлечении инвестиций.</w:t>
      </w:r>
    </w:p>
    <w:p w:rsidR="008370DA" w:rsidRPr="001316FA" w:rsidRDefault="008370DA" w:rsidP="00BD59D1">
      <w:pPr>
        <w:pStyle w:val="a5"/>
        <w:spacing w:before="120" w:beforeAutospacing="0" w:after="0" w:afterAutospacing="0" w:line="360" w:lineRule="auto"/>
        <w:ind w:left="-550"/>
        <w:jc w:val="both"/>
        <w:rPr>
          <w:rFonts w:ascii="Arial" w:hAnsi="Arial" w:cs="Arial"/>
        </w:rPr>
      </w:pPr>
      <w:r w:rsidRPr="001316FA">
        <w:rPr>
          <w:rFonts w:ascii="Arial" w:hAnsi="Arial" w:cs="Arial"/>
        </w:rPr>
        <w:t>Схема развития СТ в новом устойчивом состоянии приведена на рисунке 12.</w:t>
      </w:r>
    </w:p>
    <w:p w:rsidR="008370DA" w:rsidRPr="001316FA" w:rsidRDefault="008370DA" w:rsidP="00BD59D1">
      <w:pPr>
        <w:pStyle w:val="a5"/>
        <w:spacing w:before="120" w:beforeAutospacing="0" w:after="0" w:afterAutospacing="0" w:line="360" w:lineRule="auto"/>
        <w:ind w:left="-550" w:firstLine="709"/>
        <w:jc w:val="center"/>
        <w:rPr>
          <w:rFonts w:ascii="Arial" w:hAnsi="Arial" w:cs="Arial"/>
          <w:i/>
          <w:iCs/>
        </w:rPr>
      </w:pPr>
      <w:r w:rsidRPr="001316FA">
        <w:rPr>
          <w:rFonts w:ascii="Arial" w:hAnsi="Arial" w:cs="Arial"/>
          <w:i/>
          <w:iCs/>
        </w:rPr>
        <w:t>Последовательность подготовки инвестиционных проектов в теплоснабжении</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Если ранее разработка инвестиционных программ для СТ была инициативой тепловых компаний или муниципалитетов, то с вступлением в силу Федерального закона № 210-ФЗ от 30.12.2004 г. «Об основах регулирования тарифов организаций коммунального комплекса» инвестиционная программа стала обязательным условием для включения инвестиционной составляющей в тариф.</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Механизм финансового обеспечения инвестиционной программы, предусмотренный Федеральным законом № 210-ФЗ, представлен на рисунке 13.</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Инвестиционная программа (проект) предусматривает строительство и/или модернизацию объектов СТ. Необходимо отметить, что в соответствии со ст. 257 Налогового кодекса реконструкция объектов СТ к инвестиционным мероприятиям не относится и включается в производственную программу.</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Инвестиционные программы (проекты) должны содержать (п. 32 Постановления Правительства РФ № 109-ПП от 26.02.2004 г. «Основы ценообразования в отношении электрической и тепловой энергии в РФ»):</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1 перечень объектов;</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2 объем инвестиций;</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lastRenderedPageBreak/>
        <w:t>3 сроки их освоения;</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4 источники финансирования;</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5 расчет срока окупаемости.</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В разработке и реализации инвестиционного проекта участвуют две стороны: Инвестор и Собственник.</w:t>
      </w:r>
    </w:p>
    <w:p w:rsidR="008370DA" w:rsidRPr="001316FA" w:rsidRDefault="001316FA" w:rsidP="00BD59D1">
      <w:pPr>
        <w:pStyle w:val="a5"/>
        <w:spacing w:before="0" w:beforeAutospacing="0" w:after="0" w:afterAutospacing="0"/>
        <w:ind w:left="-550"/>
        <w:jc w:val="center"/>
        <w:rPr>
          <w:rFonts w:ascii="Arial" w:hAnsi="Arial" w:cs="Arial"/>
        </w:rPr>
      </w:pPr>
      <w:r w:rsidRPr="001316FA">
        <w:rPr>
          <w:rFonts w:ascii="Arial" w:hAnsi="Arial" w:cs="Arial"/>
          <w:noProof/>
        </w:rPr>
        <w:pict>
          <v:shape id="_x0000_i1031" type="#_x0000_t75" alt="http://www.rosteplo.ru/Tech_stat/eeu_2547.files/image001.jpg" style="width:348.3pt;height:304.75pt;visibility:visible">
            <v:imagedata r:id="rId15" o:title=""/>
          </v:shape>
        </w:pict>
      </w:r>
    </w:p>
    <w:p w:rsidR="008370DA" w:rsidRPr="001316FA" w:rsidRDefault="008370DA" w:rsidP="00BD59D1">
      <w:pPr>
        <w:pStyle w:val="a5"/>
        <w:spacing w:before="120" w:beforeAutospacing="0" w:after="0" w:afterAutospacing="0" w:line="360" w:lineRule="auto"/>
        <w:ind w:left="-550" w:firstLine="1219"/>
        <w:jc w:val="center"/>
        <w:rPr>
          <w:rFonts w:ascii="Arial" w:hAnsi="Arial" w:cs="Arial"/>
        </w:rPr>
      </w:pPr>
      <w:r w:rsidRPr="001316FA">
        <w:rPr>
          <w:rFonts w:ascii="Arial" w:hAnsi="Arial" w:cs="Arial"/>
        </w:rPr>
        <w:t>Рисунок 19 - Схема развития СТ в новом устойчивом состоянии</w:t>
      </w:r>
    </w:p>
    <w:p w:rsidR="008370DA" w:rsidRPr="001316FA" w:rsidRDefault="008370DA" w:rsidP="00BD59D1">
      <w:pPr>
        <w:pStyle w:val="a5"/>
        <w:spacing w:before="120" w:beforeAutospacing="0" w:after="0" w:afterAutospacing="0" w:line="360" w:lineRule="auto"/>
        <w:ind w:left="-550" w:firstLine="1219"/>
        <w:jc w:val="both"/>
        <w:rPr>
          <w:rFonts w:ascii="Arial" w:hAnsi="Arial" w:cs="Arial"/>
        </w:rPr>
      </w:pPr>
      <w:r w:rsidRPr="001316FA">
        <w:rPr>
          <w:rFonts w:ascii="Arial" w:hAnsi="Arial" w:cs="Arial"/>
        </w:rPr>
        <w:t>Цели инвестора: максимальная прибыль, приемлемые гарантии, разумные риски.</w:t>
      </w:r>
    </w:p>
    <w:p w:rsidR="008370DA" w:rsidRPr="001316FA" w:rsidRDefault="008370DA" w:rsidP="00BD59D1">
      <w:pPr>
        <w:pStyle w:val="a5"/>
        <w:spacing w:before="120" w:beforeAutospacing="0" w:after="0" w:afterAutospacing="0" w:line="360" w:lineRule="auto"/>
        <w:ind w:left="-550" w:firstLine="1219"/>
        <w:jc w:val="both"/>
        <w:rPr>
          <w:rFonts w:ascii="Arial" w:hAnsi="Arial" w:cs="Arial"/>
        </w:rPr>
      </w:pPr>
      <w:r w:rsidRPr="001316FA">
        <w:rPr>
          <w:rFonts w:ascii="Arial" w:hAnsi="Arial" w:cs="Arial"/>
        </w:rPr>
        <w:t>Цели собственника: минимальный риск невыполнения своих обязательств, максимальные дивиденды, надежность инвестора.</w:t>
      </w:r>
    </w:p>
    <w:p w:rsidR="008370DA" w:rsidRPr="001316FA" w:rsidRDefault="008370DA" w:rsidP="00BD59D1">
      <w:pPr>
        <w:pStyle w:val="a5"/>
        <w:spacing w:before="120" w:beforeAutospacing="0" w:after="0" w:afterAutospacing="0" w:line="360" w:lineRule="auto"/>
        <w:ind w:left="-550" w:firstLine="1219"/>
        <w:jc w:val="both"/>
        <w:rPr>
          <w:rFonts w:ascii="Arial" w:hAnsi="Arial" w:cs="Arial"/>
        </w:rPr>
      </w:pPr>
      <w:r w:rsidRPr="001316FA">
        <w:rPr>
          <w:rFonts w:ascii="Arial" w:hAnsi="Arial" w:cs="Arial"/>
        </w:rPr>
        <w:t>Для серьезного и «длинного» инвестиционного проекта всегда должны выполняться следующие три правила.</w:t>
      </w:r>
    </w:p>
    <w:p w:rsidR="008370DA" w:rsidRPr="001316FA" w:rsidRDefault="008370DA" w:rsidP="00BD59D1">
      <w:pPr>
        <w:pStyle w:val="a5"/>
        <w:spacing w:before="120" w:beforeAutospacing="0" w:after="0" w:afterAutospacing="0" w:line="360" w:lineRule="auto"/>
        <w:ind w:left="-550" w:firstLine="1219"/>
        <w:jc w:val="both"/>
        <w:rPr>
          <w:rFonts w:ascii="Arial" w:hAnsi="Arial" w:cs="Arial"/>
        </w:rPr>
      </w:pPr>
      <w:r w:rsidRPr="001316FA">
        <w:rPr>
          <w:rFonts w:ascii="Arial" w:hAnsi="Arial" w:cs="Arial"/>
          <w:i/>
          <w:iCs/>
        </w:rPr>
        <w:t>Правило 1</w:t>
      </w:r>
      <w:r w:rsidRPr="001316FA">
        <w:rPr>
          <w:rFonts w:ascii="Arial" w:hAnsi="Arial" w:cs="Arial"/>
        </w:rPr>
        <w:t xml:space="preserve"> Инвестиции должны быть обоснованными, разумными, эффективными. Критерии выбора инвестиционных мероприятий проекта должны быть только финансово-экономическими и оцениваться в денежном эквиваленте. При выборе инвестиционных мероприятий должны анализироваться все влияющие факторы и учитываться цели инвестора и собственника.</w:t>
      </w:r>
    </w:p>
    <w:p w:rsidR="008370DA" w:rsidRPr="001316FA" w:rsidRDefault="008370DA" w:rsidP="00BD59D1">
      <w:pPr>
        <w:pStyle w:val="a5"/>
        <w:spacing w:before="120" w:beforeAutospacing="0" w:after="0" w:afterAutospacing="0" w:line="360" w:lineRule="auto"/>
        <w:ind w:left="-550" w:firstLine="1219"/>
        <w:jc w:val="both"/>
        <w:rPr>
          <w:rFonts w:ascii="Arial" w:hAnsi="Arial" w:cs="Arial"/>
        </w:rPr>
      </w:pPr>
      <w:r w:rsidRPr="001316FA">
        <w:rPr>
          <w:rFonts w:ascii="Arial" w:hAnsi="Arial" w:cs="Arial"/>
        </w:rPr>
        <w:t xml:space="preserve">На выбор и реализацию мероприятий инвестиционного проекта влияют самые разные факторы. С целью минимизации рисков, возникающих при отклонении </w:t>
      </w:r>
      <w:r w:rsidRPr="001316FA">
        <w:rPr>
          <w:rFonts w:ascii="Arial" w:hAnsi="Arial" w:cs="Arial"/>
        </w:rPr>
        <w:lastRenderedPageBreak/>
        <w:t xml:space="preserve">значений этих факторов от прогнозируемого состояния на будущий инвестиционный проект, следует проводить многовариантный анализ проекта. </w:t>
      </w:r>
      <w:r w:rsidRPr="001316FA">
        <w:rPr>
          <w:rFonts w:ascii="Arial" w:hAnsi="Arial" w:cs="Arial"/>
        </w:rPr>
        <w:tab/>
        <w:t>При этом прогнозируемая динамика показателей, влияющих на выбор мероприятий (компонент) проекта, должна рассматриваться на весь период жизненного цикла проекта - 15-25 лет. Инвестиционные проекты должны охватывать всю СТ села, включая источники, тепловые сети, ЦТП, тепловые камеры. В связи с внесением изменений в Жилищный Кодекс нельзя рассматривать в качестве объектов инвестиционных проектов индивидуальные тепловые пункты зданий (ИТП), т.к. ИТП являются общедолевой собственностью жителей.</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При разработке инвестиционных проектов необходимо анализировать и учитывать следующие (базовые) влияющие факторы:</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 Фактическое состояние объектов СТ. При определении фактического состояния объектов СТ необходим сравнительный анализ данных камерального (документального) и приборного аудита;</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 Существующая и будущая (после модернизации) реальная оценка стоимости основных фондов. Варианты оценки основных фондов предприятий СТ приведены на рис. 3. На практике, как правило, преобладающим является 1-й вариант. Идеального 2-го варианта практически нет. Задача разработчиков инвестиционных программ состоит в том, чтобы определить процент отклонения от 2-го варианта к 1 -му или 3-му. Инвестору очень важно знать: в какую систему он собирается вложить свои средства;</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 Прогнозируемый тариф на тепловую энергию и его соответствие платежеспособности населения;</w:t>
      </w:r>
    </w:p>
    <w:p w:rsidR="008370DA" w:rsidRPr="001316FA" w:rsidRDefault="008370DA" w:rsidP="00BD59D1">
      <w:pPr>
        <w:pStyle w:val="a5"/>
        <w:spacing w:before="120" w:beforeAutospacing="0" w:after="0" w:afterAutospacing="0" w:line="360" w:lineRule="auto"/>
        <w:ind w:left="-550" w:firstLine="709"/>
        <w:jc w:val="both"/>
        <w:rPr>
          <w:rFonts w:ascii="Arial" w:hAnsi="Arial" w:cs="Arial"/>
        </w:rPr>
      </w:pPr>
      <w:r w:rsidRPr="001316FA">
        <w:rPr>
          <w:rFonts w:ascii="Arial" w:hAnsi="Arial" w:cs="Arial"/>
        </w:rPr>
        <w:t>• Прогнозируемый рост цен на сырьевые ресурсы и его влияние на размер тарифа на тепловую энергию;</w:t>
      </w:r>
    </w:p>
    <w:p w:rsidR="008370DA" w:rsidRPr="001316FA" w:rsidRDefault="008370DA" w:rsidP="00DB49F8">
      <w:pPr>
        <w:pStyle w:val="a5"/>
        <w:spacing w:before="120" w:beforeAutospacing="0" w:after="0" w:afterAutospacing="0" w:line="360" w:lineRule="auto"/>
        <w:ind w:left="-660" w:firstLine="709"/>
        <w:jc w:val="both"/>
        <w:rPr>
          <w:rFonts w:ascii="Arial" w:hAnsi="Arial" w:cs="Arial"/>
        </w:rPr>
      </w:pPr>
      <w:r w:rsidRPr="001316FA">
        <w:rPr>
          <w:rFonts w:ascii="Arial" w:hAnsi="Arial" w:cs="Arial"/>
        </w:rPr>
        <w:t>• Финансовые возможности, так называемой, инвестиционной площадки. Т.е. предельные финансовые вложения в определенный город, район, область, которые возможно окупить;</w:t>
      </w:r>
    </w:p>
    <w:p w:rsidR="008370DA" w:rsidRPr="001316FA" w:rsidRDefault="008370DA" w:rsidP="00DB49F8">
      <w:pPr>
        <w:pStyle w:val="a5"/>
        <w:spacing w:before="120" w:beforeAutospacing="0" w:after="0" w:afterAutospacing="0" w:line="360" w:lineRule="auto"/>
        <w:ind w:left="-660" w:firstLine="709"/>
        <w:jc w:val="both"/>
        <w:rPr>
          <w:rFonts w:ascii="Arial" w:hAnsi="Arial" w:cs="Arial"/>
        </w:rPr>
      </w:pPr>
      <w:r w:rsidRPr="001316FA">
        <w:rPr>
          <w:rFonts w:ascii="Arial" w:hAnsi="Arial" w:cs="Arial"/>
        </w:rPr>
        <w:t>• Прогнозируемый объем продаж тепловой энергии с учетом перспективного строительства в соответствии с генеральным планом развития города и демографической ситуацией;</w:t>
      </w:r>
    </w:p>
    <w:p w:rsidR="008370DA" w:rsidRPr="001316FA" w:rsidRDefault="008370DA" w:rsidP="00DB49F8">
      <w:pPr>
        <w:pStyle w:val="a5"/>
        <w:spacing w:before="120" w:beforeAutospacing="0" w:after="0" w:afterAutospacing="0" w:line="360" w:lineRule="auto"/>
        <w:ind w:left="-660" w:firstLine="709"/>
        <w:jc w:val="both"/>
        <w:rPr>
          <w:rFonts w:ascii="Arial" w:hAnsi="Arial" w:cs="Arial"/>
        </w:rPr>
      </w:pPr>
      <w:r w:rsidRPr="001316FA">
        <w:rPr>
          <w:rFonts w:ascii="Arial" w:hAnsi="Arial" w:cs="Arial"/>
        </w:rPr>
        <w:t>• Прогнозируемое повышение энергоэффективности зданий;</w:t>
      </w:r>
    </w:p>
    <w:p w:rsidR="008370DA" w:rsidRPr="001316FA" w:rsidRDefault="008370DA" w:rsidP="00DB49F8">
      <w:pPr>
        <w:pStyle w:val="a5"/>
        <w:spacing w:before="120" w:beforeAutospacing="0" w:after="0" w:afterAutospacing="0" w:line="360" w:lineRule="auto"/>
        <w:ind w:left="-660" w:firstLine="709"/>
        <w:jc w:val="both"/>
        <w:rPr>
          <w:rFonts w:ascii="Arial" w:hAnsi="Arial" w:cs="Arial"/>
        </w:rPr>
      </w:pPr>
      <w:r w:rsidRPr="001316FA">
        <w:rPr>
          <w:rFonts w:ascii="Arial" w:hAnsi="Arial" w:cs="Arial"/>
        </w:rPr>
        <w:t>• Конкурирование централизованного и децентрализованного теплоснабжения;</w:t>
      </w:r>
    </w:p>
    <w:p w:rsidR="008370DA" w:rsidRPr="001316FA" w:rsidRDefault="001316FA" w:rsidP="00DB49F8">
      <w:pPr>
        <w:pStyle w:val="a5"/>
        <w:spacing w:before="0" w:beforeAutospacing="0" w:after="0" w:afterAutospacing="0"/>
        <w:ind w:left="-660"/>
        <w:jc w:val="center"/>
        <w:rPr>
          <w:rFonts w:ascii="Arial" w:hAnsi="Arial" w:cs="Arial"/>
        </w:rPr>
      </w:pPr>
      <w:r w:rsidRPr="001316FA">
        <w:rPr>
          <w:rFonts w:ascii="Arial" w:hAnsi="Arial" w:cs="Arial"/>
          <w:noProof/>
        </w:rPr>
        <w:lastRenderedPageBreak/>
        <w:pict>
          <v:shape id="Рисунок 2" o:spid="_x0000_i1032" type="#_x0000_t75" alt="http://www.rosteplo.ru/Tech_stat/eeu_2547.files/image002.jpg" style="width:495.65pt;height:273.75pt;visibility:visible">
            <v:imagedata r:id="rId16" o:title=""/>
          </v:shape>
        </w:pict>
      </w:r>
    </w:p>
    <w:p w:rsidR="008370DA" w:rsidRPr="001316FA" w:rsidRDefault="008370DA" w:rsidP="00DB49F8">
      <w:pPr>
        <w:pStyle w:val="a5"/>
        <w:spacing w:before="120" w:beforeAutospacing="0" w:after="0" w:afterAutospacing="0" w:line="360" w:lineRule="auto"/>
        <w:ind w:left="-660" w:firstLine="1219"/>
        <w:jc w:val="center"/>
        <w:rPr>
          <w:rFonts w:ascii="Arial" w:hAnsi="Arial" w:cs="Arial"/>
        </w:rPr>
      </w:pPr>
      <w:r w:rsidRPr="001316FA">
        <w:rPr>
          <w:rFonts w:ascii="Arial" w:hAnsi="Arial" w:cs="Arial"/>
        </w:rPr>
        <w:t>Рисунок 20 - Механизм финансового обеспечения инвестиционной программы</w:t>
      </w:r>
    </w:p>
    <w:p w:rsidR="008370DA" w:rsidRPr="001316FA" w:rsidRDefault="008370DA" w:rsidP="00DB49F8">
      <w:pPr>
        <w:pStyle w:val="a5"/>
        <w:spacing w:before="120" w:beforeAutospacing="0" w:after="0" w:afterAutospacing="0" w:line="360" w:lineRule="auto"/>
        <w:ind w:left="-660" w:firstLine="1219"/>
        <w:jc w:val="center"/>
        <w:rPr>
          <w:rFonts w:ascii="Arial" w:hAnsi="Arial" w:cs="Arial"/>
        </w:rPr>
      </w:pPr>
    </w:p>
    <w:p w:rsidR="008370DA" w:rsidRPr="001316FA" w:rsidRDefault="008370DA" w:rsidP="00DB49F8">
      <w:pPr>
        <w:pStyle w:val="a5"/>
        <w:spacing w:before="120" w:beforeAutospacing="0" w:after="0" w:afterAutospacing="0" w:line="360" w:lineRule="auto"/>
        <w:ind w:left="-660" w:firstLine="1219"/>
        <w:jc w:val="both"/>
        <w:rPr>
          <w:rFonts w:ascii="Arial" w:hAnsi="Arial" w:cs="Arial"/>
        </w:rPr>
      </w:pPr>
      <w:r w:rsidRPr="001316FA">
        <w:rPr>
          <w:rFonts w:ascii="Arial" w:hAnsi="Arial" w:cs="Arial"/>
        </w:rPr>
        <w:t>• Нормативная и законодательная база на местном и региональном уровне, ее преемственность и последовательность;</w:t>
      </w:r>
    </w:p>
    <w:p w:rsidR="008370DA" w:rsidRPr="001316FA" w:rsidRDefault="008370DA" w:rsidP="00DB49F8">
      <w:pPr>
        <w:pStyle w:val="a5"/>
        <w:spacing w:before="120" w:beforeAutospacing="0" w:after="0" w:afterAutospacing="0" w:line="360" w:lineRule="auto"/>
        <w:ind w:left="-660" w:firstLine="1219"/>
        <w:jc w:val="both"/>
        <w:rPr>
          <w:rFonts w:ascii="Arial" w:hAnsi="Arial" w:cs="Arial"/>
        </w:rPr>
      </w:pPr>
      <w:r w:rsidRPr="001316FA">
        <w:rPr>
          <w:rFonts w:ascii="Arial" w:hAnsi="Arial" w:cs="Arial"/>
        </w:rPr>
        <w:t>• Участие муниципальных администраций в инвестиционном проекте.</w:t>
      </w:r>
    </w:p>
    <w:p w:rsidR="008370DA" w:rsidRPr="001316FA" w:rsidRDefault="008370DA" w:rsidP="00DB49F8">
      <w:pPr>
        <w:pStyle w:val="a5"/>
        <w:spacing w:before="120" w:beforeAutospacing="0" w:after="0" w:afterAutospacing="0" w:line="360" w:lineRule="auto"/>
        <w:ind w:left="-660" w:firstLine="1219"/>
        <w:jc w:val="both"/>
        <w:rPr>
          <w:rFonts w:ascii="Arial" w:hAnsi="Arial" w:cs="Arial"/>
        </w:rPr>
      </w:pPr>
      <w:r w:rsidRPr="001316FA">
        <w:rPr>
          <w:rFonts w:ascii="Arial" w:hAnsi="Arial" w:cs="Arial"/>
          <w:i/>
          <w:iCs/>
        </w:rPr>
        <w:t>Правило 2</w:t>
      </w:r>
      <w:r w:rsidRPr="001316FA">
        <w:rPr>
          <w:rFonts w:ascii="Arial" w:hAnsi="Arial" w:cs="Arial"/>
        </w:rPr>
        <w:t xml:space="preserve"> Продуктивность переговоров сторон, участвующих в подготовке и реализации инвестиционного проекта. Инвестор должен предоставить данные, подтверждающие его репутацию, анализ будущих рисков, мероприятия по минимизации рисков. Собственник - приемлемые гарантии и условия, а также местные законодательные акты и решения, обеспечивающие гарантии и снижение рисков инвестора.</w:t>
      </w:r>
    </w:p>
    <w:p w:rsidR="008370DA" w:rsidRPr="001316FA" w:rsidRDefault="001316FA" w:rsidP="00DB49F8">
      <w:pPr>
        <w:pStyle w:val="a5"/>
        <w:spacing w:before="0" w:beforeAutospacing="0" w:after="0" w:afterAutospacing="0"/>
        <w:ind w:left="-660"/>
        <w:jc w:val="both"/>
        <w:rPr>
          <w:rFonts w:ascii="Arial" w:hAnsi="Arial" w:cs="Arial"/>
        </w:rPr>
      </w:pPr>
      <w:r w:rsidRPr="001316FA">
        <w:rPr>
          <w:rFonts w:ascii="Arial" w:hAnsi="Arial" w:cs="Arial"/>
          <w:noProof/>
        </w:rPr>
        <w:pict>
          <v:shape id="_x0000_i1033" type="#_x0000_t75" alt="http://www.rosteplo.ru/Tech_stat/eeu_2547.files/image003.jpg" style="width:464.65pt;height:181.65pt;visibility:visible">
            <v:imagedata r:id="rId17" o:title=""/>
          </v:shape>
        </w:pict>
      </w:r>
    </w:p>
    <w:p w:rsidR="008370DA" w:rsidRPr="001316FA" w:rsidRDefault="008370DA" w:rsidP="00DB49F8">
      <w:pPr>
        <w:pStyle w:val="a5"/>
        <w:spacing w:before="0" w:beforeAutospacing="0" w:after="0" w:afterAutospacing="0"/>
        <w:ind w:left="-660"/>
        <w:jc w:val="both"/>
        <w:rPr>
          <w:rFonts w:ascii="Arial" w:hAnsi="Arial" w:cs="Arial"/>
        </w:rPr>
      </w:pPr>
    </w:p>
    <w:p w:rsidR="008370DA" w:rsidRPr="001316FA" w:rsidRDefault="008370DA" w:rsidP="00DB49F8">
      <w:pPr>
        <w:pStyle w:val="a5"/>
        <w:spacing w:before="120" w:beforeAutospacing="0" w:after="0" w:afterAutospacing="0" w:line="360" w:lineRule="auto"/>
        <w:ind w:left="-660" w:firstLine="709"/>
        <w:jc w:val="center"/>
        <w:rPr>
          <w:rFonts w:ascii="Arial" w:hAnsi="Arial" w:cs="Arial"/>
        </w:rPr>
      </w:pPr>
      <w:r w:rsidRPr="001316FA">
        <w:rPr>
          <w:rFonts w:ascii="Arial" w:hAnsi="Arial" w:cs="Arial"/>
        </w:rPr>
        <w:lastRenderedPageBreak/>
        <w:t>Рисунок 21 – Варианты оценки основных фондов предприятий коммунального хозяйства при разработке инвестиционной программы</w:t>
      </w:r>
    </w:p>
    <w:p w:rsidR="008370DA" w:rsidRPr="001316FA" w:rsidRDefault="008370DA" w:rsidP="00DB49F8">
      <w:pPr>
        <w:pStyle w:val="a5"/>
        <w:spacing w:before="120" w:beforeAutospacing="0" w:after="0" w:afterAutospacing="0" w:line="360" w:lineRule="auto"/>
        <w:ind w:left="-660" w:firstLine="709"/>
        <w:jc w:val="both"/>
        <w:rPr>
          <w:rFonts w:ascii="Arial" w:hAnsi="Arial" w:cs="Arial"/>
          <w:i/>
          <w:iCs/>
        </w:rPr>
      </w:pPr>
    </w:p>
    <w:p w:rsidR="008370DA" w:rsidRPr="001316FA" w:rsidRDefault="008370DA" w:rsidP="00DB49F8">
      <w:pPr>
        <w:pStyle w:val="a5"/>
        <w:spacing w:before="0" w:beforeAutospacing="0" w:after="0" w:afterAutospacing="0" w:line="360" w:lineRule="auto"/>
        <w:ind w:left="-660" w:firstLine="709"/>
        <w:jc w:val="both"/>
        <w:rPr>
          <w:rFonts w:ascii="Arial" w:hAnsi="Arial" w:cs="Arial"/>
        </w:rPr>
      </w:pPr>
      <w:r w:rsidRPr="001316FA">
        <w:rPr>
          <w:rFonts w:ascii="Arial" w:hAnsi="Arial" w:cs="Arial"/>
          <w:i/>
          <w:iCs/>
        </w:rPr>
        <w:t>Правило 3</w:t>
      </w:r>
      <w:r w:rsidRPr="001316FA">
        <w:rPr>
          <w:rFonts w:ascii="Arial" w:hAnsi="Arial" w:cs="Arial"/>
        </w:rPr>
        <w:t xml:space="preserve"> Наличие признаков развития бизнеса. В теплоэнергетике таких признаков всего четыре:</w:t>
      </w:r>
    </w:p>
    <w:p w:rsidR="008370DA" w:rsidRPr="001316FA" w:rsidRDefault="008370DA" w:rsidP="00DB49F8">
      <w:pPr>
        <w:pStyle w:val="a5"/>
        <w:spacing w:before="0" w:beforeAutospacing="0" w:after="0" w:afterAutospacing="0" w:line="360" w:lineRule="auto"/>
        <w:ind w:left="-660" w:firstLine="709"/>
        <w:jc w:val="both"/>
        <w:rPr>
          <w:rFonts w:ascii="Arial" w:hAnsi="Arial" w:cs="Arial"/>
        </w:rPr>
      </w:pPr>
      <w:r w:rsidRPr="001316FA">
        <w:rPr>
          <w:rFonts w:ascii="Arial" w:hAnsi="Arial" w:cs="Arial"/>
        </w:rPr>
        <w:t>• увеличение объемов продаж;</w:t>
      </w:r>
    </w:p>
    <w:p w:rsidR="008370DA" w:rsidRPr="001316FA" w:rsidRDefault="008370DA" w:rsidP="00DB49F8">
      <w:pPr>
        <w:pStyle w:val="a5"/>
        <w:spacing w:before="0" w:beforeAutospacing="0" w:after="0" w:afterAutospacing="0" w:line="360" w:lineRule="auto"/>
        <w:ind w:left="-660" w:firstLine="709"/>
        <w:jc w:val="both"/>
        <w:rPr>
          <w:rFonts w:ascii="Arial" w:hAnsi="Arial" w:cs="Arial"/>
        </w:rPr>
      </w:pPr>
      <w:r w:rsidRPr="001316FA">
        <w:rPr>
          <w:rFonts w:ascii="Arial" w:hAnsi="Arial" w:cs="Arial"/>
        </w:rPr>
        <w:t>• улучшение качества и расширение ассортимента услуг;</w:t>
      </w:r>
    </w:p>
    <w:p w:rsidR="008370DA" w:rsidRPr="001316FA" w:rsidRDefault="008370DA" w:rsidP="00DB49F8">
      <w:pPr>
        <w:pStyle w:val="a5"/>
        <w:spacing w:before="0" w:beforeAutospacing="0" w:after="0" w:afterAutospacing="0" w:line="360" w:lineRule="auto"/>
        <w:ind w:left="-660" w:firstLine="709"/>
        <w:jc w:val="both"/>
        <w:rPr>
          <w:rFonts w:ascii="Arial" w:hAnsi="Arial" w:cs="Arial"/>
        </w:rPr>
      </w:pPr>
      <w:r w:rsidRPr="001316FA">
        <w:rPr>
          <w:rFonts w:ascii="Arial" w:hAnsi="Arial" w:cs="Arial"/>
        </w:rPr>
        <w:t>• совершенствование технологии и снижение издержек;</w:t>
      </w:r>
    </w:p>
    <w:p w:rsidR="008370DA" w:rsidRPr="001316FA" w:rsidRDefault="008370DA" w:rsidP="00DB49F8">
      <w:pPr>
        <w:pStyle w:val="a5"/>
        <w:spacing w:before="0" w:beforeAutospacing="0" w:after="0" w:afterAutospacing="0" w:line="360" w:lineRule="auto"/>
        <w:ind w:left="-660" w:firstLine="709"/>
        <w:jc w:val="both"/>
        <w:rPr>
          <w:rFonts w:ascii="Arial" w:hAnsi="Arial" w:cs="Arial"/>
        </w:rPr>
      </w:pPr>
      <w:r w:rsidRPr="001316FA">
        <w:rPr>
          <w:rFonts w:ascii="Arial" w:hAnsi="Arial" w:cs="Arial"/>
        </w:rPr>
        <w:t>• оптимизация структуры управления.</w:t>
      </w:r>
    </w:p>
    <w:p w:rsidR="008370DA" w:rsidRPr="001316FA" w:rsidRDefault="008370DA" w:rsidP="00DB49F8">
      <w:pPr>
        <w:pStyle w:val="a5"/>
        <w:spacing w:before="0" w:beforeAutospacing="0" w:after="0" w:afterAutospacing="0" w:line="360" w:lineRule="auto"/>
        <w:ind w:left="-660" w:firstLine="709"/>
        <w:jc w:val="both"/>
        <w:rPr>
          <w:rFonts w:ascii="Arial" w:hAnsi="Arial" w:cs="Arial"/>
        </w:rPr>
      </w:pPr>
      <w:r w:rsidRPr="001316FA">
        <w:rPr>
          <w:rFonts w:ascii="Arial" w:hAnsi="Arial" w:cs="Arial"/>
        </w:rPr>
        <w:t>Если какое-то из трех правил не выполняется, то проект из инвестиционного превращается в «реанимационный», а инвестор становится «донором» - чего в природе экономических отношений существовать не может! Поэтому, главной задачей всех разработчиков проектов является перевод, как правило, изначально «реанимационных» проектов - в категорию инвестиционных. Причем необходимо не только «повысить» инвестиционную привлекательность проекта, но и сделать его таковым на практике.</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а)</w:t>
      </w:r>
      <w:r w:rsidRPr="001316FA">
        <w:rPr>
          <w:rFonts w:ascii="Arial" w:hAnsi="Arial" w:cs="Arial"/>
        </w:rPr>
        <w:tab/>
        <w:t>Собственные средства энергоснабжающих предприятий</w:t>
      </w:r>
    </w:p>
    <w:p w:rsidR="00735621" w:rsidRPr="001316FA" w:rsidRDefault="008370DA" w:rsidP="00735621">
      <w:pPr>
        <w:pStyle w:val="e"/>
        <w:keepLines w:val="0"/>
        <w:widowControl w:val="0"/>
        <w:spacing w:before="0" w:line="360" w:lineRule="auto"/>
        <w:ind w:left="-658"/>
        <w:rPr>
          <w:rFonts w:ascii="Arial" w:hAnsi="Arial" w:cs="Arial"/>
        </w:rPr>
      </w:pPr>
      <w:r w:rsidRPr="001316FA">
        <w:rPr>
          <w:rFonts w:ascii="Arial" w:hAnsi="Arial" w:cs="Arial"/>
        </w:rPr>
        <w:t>Прибыль. Чистая прибыль предприятия – одно из основных источников инвестиционных средств на предприятиях любой формы собственности.</w:t>
      </w:r>
    </w:p>
    <w:p w:rsidR="008370DA" w:rsidRPr="001316FA" w:rsidRDefault="008370DA" w:rsidP="00735621">
      <w:pPr>
        <w:pStyle w:val="e"/>
        <w:keepLines w:val="0"/>
        <w:widowControl w:val="0"/>
        <w:spacing w:before="0" w:line="360" w:lineRule="auto"/>
        <w:ind w:left="-658"/>
        <w:rPr>
          <w:rFonts w:ascii="Arial" w:hAnsi="Arial" w:cs="Arial"/>
        </w:rPr>
      </w:pPr>
      <w:r w:rsidRPr="001316FA">
        <w:rPr>
          <w:rFonts w:ascii="Arial" w:hAnsi="Arial" w:cs="Arial"/>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Создание амортизационных фондов и их использование в качестве источников инвестиций связано с рядом сложностей.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является дефицитным активом.</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lastRenderedPageBreak/>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8370DA" w:rsidRPr="001316FA" w:rsidRDefault="008370DA" w:rsidP="00DB49F8">
      <w:pPr>
        <w:tabs>
          <w:tab w:val="left" w:pos="-567"/>
        </w:tabs>
        <w:spacing w:after="0" w:line="360" w:lineRule="auto"/>
        <w:ind w:left="-660" w:firstLine="709"/>
        <w:jc w:val="both"/>
        <w:rPr>
          <w:rFonts w:ascii="Arial" w:hAnsi="Arial" w:cs="Arial"/>
          <w:sz w:val="24"/>
          <w:szCs w:val="24"/>
        </w:rPr>
      </w:pPr>
      <w:r w:rsidRPr="001316FA">
        <w:rPr>
          <w:rFonts w:ascii="Arial" w:hAnsi="Arial" w:cs="Arial"/>
          <w:sz w:val="24"/>
          <w:szCs w:val="24"/>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Инвестиционные составляющие в тарифах на тепловую энергию. В соответствии с Федеральным законом от 27.07.2010 № 190-</w:t>
      </w:r>
      <w:r w:rsidRPr="001316FA">
        <w:rPr>
          <w:rFonts w:ascii="Arial" w:hAnsi="Arial" w:cs="Arial"/>
          <w:lang w:val="en-US"/>
        </w:rPr>
        <w:t>A</w:t>
      </w:r>
      <w:r w:rsidRPr="001316FA">
        <w:rPr>
          <w:rFonts w:ascii="Arial" w:hAnsi="Arial" w:cs="Arial"/>
        </w:rPr>
        <w:t>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тарифы на теплоноситель, поставляемый теплоснабжающими организациями потребителям, другим теплоснабжающим организациям;</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тарифы на услуги по передаче тепловой энергии, теплоносителя;</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плата за услуги по поддержанию резервной тепловой мощности при отсутствии потребления тепловой энергии;</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плата за подключение к системе теплоснабжения.</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lastRenderedPageBreak/>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Необходимым условием принятого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Правилами утверждения и согласования инвестиционных программ в сфере теплоснабжениядолжны быть утверждены Правительством Российской Федерации, однако по состоянию на июль 2012 года существует только проект постановления Правительства РФ.</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Проект Правил содержит следующие важные положения:</w:t>
      </w:r>
    </w:p>
    <w:p w:rsidR="008370DA" w:rsidRPr="001316FA" w:rsidRDefault="008370DA" w:rsidP="00DB49F8">
      <w:pPr>
        <w:pStyle w:val="e"/>
        <w:numPr>
          <w:ilvl w:val="0"/>
          <w:numId w:val="23"/>
        </w:numPr>
        <w:spacing w:before="0" w:line="360" w:lineRule="auto"/>
        <w:ind w:left="-660" w:firstLine="709"/>
        <w:rPr>
          <w:rFonts w:ascii="Arial" w:hAnsi="Arial" w:cs="Arial"/>
        </w:rPr>
      </w:pPr>
      <w:r w:rsidRPr="001316FA">
        <w:rPr>
          <w:rFonts w:ascii="Arial" w:hAnsi="Arial" w:cs="Arial"/>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8370DA" w:rsidRPr="001316FA" w:rsidRDefault="008370DA" w:rsidP="00DB49F8">
      <w:pPr>
        <w:pStyle w:val="e"/>
        <w:numPr>
          <w:ilvl w:val="0"/>
          <w:numId w:val="23"/>
        </w:numPr>
        <w:spacing w:before="0" w:line="360" w:lineRule="auto"/>
        <w:ind w:left="-660" w:firstLine="709"/>
        <w:rPr>
          <w:rFonts w:ascii="Arial" w:hAnsi="Arial" w:cs="Arial"/>
        </w:rPr>
      </w:pPr>
      <w:r w:rsidRPr="001316FA">
        <w:rPr>
          <w:rFonts w:ascii="Arial" w:hAnsi="Arial" w:cs="Arial"/>
        </w:rPr>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8370DA" w:rsidRPr="001316FA" w:rsidRDefault="008370DA" w:rsidP="00DB49F8">
      <w:pPr>
        <w:pStyle w:val="e"/>
        <w:numPr>
          <w:ilvl w:val="0"/>
          <w:numId w:val="23"/>
        </w:numPr>
        <w:spacing w:before="0" w:line="360" w:lineRule="auto"/>
        <w:ind w:left="-660" w:firstLine="709"/>
        <w:rPr>
          <w:rFonts w:ascii="Arial" w:hAnsi="Arial" w:cs="Arial"/>
        </w:rPr>
      </w:pPr>
      <w:r w:rsidRPr="001316FA">
        <w:rPr>
          <w:rFonts w:ascii="Arial" w:hAnsi="Arial" w:cs="Arial"/>
        </w:rPr>
        <w:lastRenderedPageBreak/>
        <w:t>В инвестиционную программу подлежат включению инвестиционные проекты, целесообразность реализация которых обоснована в схемах теплоснабжения соответствующих поселений, городских округов.</w:t>
      </w:r>
    </w:p>
    <w:p w:rsidR="008370DA" w:rsidRPr="001316FA" w:rsidRDefault="008370DA" w:rsidP="00DB49F8">
      <w:pPr>
        <w:pStyle w:val="e"/>
        <w:numPr>
          <w:ilvl w:val="0"/>
          <w:numId w:val="23"/>
        </w:numPr>
        <w:spacing w:before="0" w:line="360" w:lineRule="auto"/>
        <w:ind w:left="-660" w:firstLine="709"/>
        <w:rPr>
          <w:rFonts w:ascii="Arial" w:hAnsi="Arial" w:cs="Arial"/>
        </w:rPr>
      </w:pPr>
      <w:r w:rsidRPr="001316FA">
        <w:rPr>
          <w:rFonts w:ascii="Arial" w:hAnsi="Arial" w:cs="Arial"/>
        </w:rPr>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Относительно порядка утверждения инвестиционной программы указано, что орган исполнительной власти субъекта Российской Федерации:</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сокращению неудовлетворительного состояния надежности и качества теплоснабжения, или ухудшению данного состояния;</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До принятия всех необходимых подзаконных актов к Федеральному Закону РФ №190-ФЗ, решение об учете инвестиционных программ и проектов при расчете процентов повышения тарифа на тепловую энергию принимается ФСТ РФ.</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б)</w:t>
      </w:r>
      <w:r w:rsidRPr="001316FA">
        <w:rPr>
          <w:rFonts w:ascii="Arial" w:hAnsi="Arial" w:cs="Arial"/>
        </w:rPr>
        <w:tab/>
        <w:t>Бюджетное финансирование</w:t>
      </w:r>
    </w:p>
    <w:p w:rsidR="008370DA" w:rsidRPr="001316FA" w:rsidRDefault="008370DA" w:rsidP="00DB49F8">
      <w:pPr>
        <w:pStyle w:val="e"/>
        <w:spacing w:before="0" w:line="360" w:lineRule="auto"/>
        <w:ind w:left="-660"/>
        <w:rPr>
          <w:rFonts w:ascii="Arial" w:hAnsi="Arial" w:cs="Arial"/>
        </w:rPr>
      </w:pPr>
      <w:r w:rsidRPr="001316FA">
        <w:rPr>
          <w:rFonts w:ascii="Arial" w:hAnsi="Arial" w:cs="Arial"/>
          <w:i/>
          <w:iCs/>
        </w:rPr>
        <w:t xml:space="preserve">Федеральный бюджет. </w:t>
      </w:r>
      <w:r w:rsidRPr="001316FA">
        <w:rPr>
          <w:rFonts w:ascii="Arial" w:hAnsi="Arial" w:cs="Arial"/>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8370DA" w:rsidRPr="001316FA" w:rsidRDefault="008370DA" w:rsidP="00DB49F8">
      <w:pPr>
        <w:pStyle w:val="e"/>
        <w:spacing w:before="0" w:line="360" w:lineRule="auto"/>
        <w:ind w:left="-660"/>
        <w:rPr>
          <w:rFonts w:ascii="Arial" w:hAnsi="Arial" w:cs="Arial"/>
          <w:i/>
          <w:iCs/>
        </w:rPr>
      </w:pPr>
      <w:r w:rsidRPr="001316FA">
        <w:rPr>
          <w:rFonts w:ascii="Arial" w:hAnsi="Arial" w:cs="Arial"/>
        </w:rPr>
        <w:t xml:space="preserve">Распоряжением Правительства Российской Федерации от 02.02.2010 № 102-р была утверждена </w:t>
      </w:r>
      <w:r w:rsidRPr="001316FA">
        <w:rPr>
          <w:rFonts w:ascii="Arial" w:hAnsi="Arial" w:cs="Arial"/>
          <w:i/>
          <w:iCs/>
        </w:rPr>
        <w:t>Концепция федеральной целевой программы «Комплексная программа модернизации и реформирования жилищно-коммунального хозяйства на 2010-2020 годы»</w:t>
      </w:r>
    </w:p>
    <w:p w:rsidR="008370DA" w:rsidRPr="001316FA" w:rsidRDefault="008370DA" w:rsidP="00DB49F8">
      <w:pPr>
        <w:pStyle w:val="e"/>
        <w:spacing w:before="0" w:line="360" w:lineRule="auto"/>
        <w:ind w:left="-660"/>
        <w:rPr>
          <w:rFonts w:ascii="Arial" w:hAnsi="Arial" w:cs="Arial"/>
          <w:i/>
          <w:iCs/>
        </w:rPr>
      </w:pPr>
      <w:r w:rsidRPr="001316FA">
        <w:rPr>
          <w:rFonts w:ascii="Arial" w:hAnsi="Arial" w:cs="Arial"/>
        </w:rPr>
        <w:t xml:space="preserve">На основании Концепции Минрегионом РФ разработан проект федеральной целевой программы </w:t>
      </w:r>
      <w:r w:rsidRPr="001316FA">
        <w:rPr>
          <w:rFonts w:ascii="Arial" w:hAnsi="Arial" w:cs="Arial"/>
          <w:i/>
          <w:iCs/>
        </w:rPr>
        <w:t>«Комплексная программа модернизации и реформирования жилищно-коммунального хозяйства на 2013-2015 годы».</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lastRenderedPageBreak/>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население.</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Для реализации поставленных задач за счет средств федерального бюджета будут предоставляться субсидии бюджетом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Субсидии региональным бюджетам предоставляется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Субъектам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Отбор региональных программ, на поддержку мероприятий которых предусматривается выделения средств федерального бюджета, будет осуществляться ежегодно в 2013-2015 годах Минрегионом России в соответствии с порядком и условиями отбора региональной программы для целей реализации Программы, утверждаемыми Минрегионом России.</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Общий объем финансирования Программы в 2013-2015 годах составляет  165 млрд. рублей, в том числе за счет средств:</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федерального бюджета – 15,0 млрд. рублей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средств бюджетов субъектов Российской Федерации и местных бюджетов – 15,0 млрд. рублей;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средств внебюджетных источников – 135 млрд. рублей.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частных инвестиций.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lastRenderedPageBreak/>
        <w:t xml:space="preserve">В России также принята и реализуется </w:t>
      </w:r>
      <w:r w:rsidRPr="001316FA">
        <w:rPr>
          <w:rFonts w:ascii="Arial" w:hAnsi="Arial" w:cs="Arial"/>
          <w:i/>
          <w:iCs/>
        </w:rPr>
        <w:t>Государственная программа Российской Федерации «Энергосбережение и повышение энергетической эффективности на период до 2020 года»</w:t>
      </w:r>
      <w:r w:rsidRPr="001316FA">
        <w:rPr>
          <w:rFonts w:ascii="Arial" w:hAnsi="Arial" w:cs="Arial"/>
        </w:rPr>
        <w:t>, утвержденная распоряжением Правительства РФ от 27 декабря 2010 г. № 2446-р.</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Целями Программы является:</w:t>
      </w:r>
    </w:p>
    <w:p w:rsidR="008370DA" w:rsidRPr="001316FA" w:rsidRDefault="008370DA" w:rsidP="00DB49F8">
      <w:pPr>
        <w:pStyle w:val="e"/>
        <w:numPr>
          <w:ilvl w:val="0"/>
          <w:numId w:val="25"/>
        </w:numPr>
        <w:spacing w:before="0" w:line="360" w:lineRule="auto"/>
        <w:ind w:left="-660" w:firstLine="709"/>
        <w:rPr>
          <w:rFonts w:ascii="Arial" w:hAnsi="Arial" w:cs="Arial"/>
        </w:rPr>
      </w:pPr>
      <w:r w:rsidRPr="001316FA">
        <w:rPr>
          <w:rFonts w:ascii="Arial" w:hAnsi="Arial" w:cs="Arial"/>
        </w:rPr>
        <w:t>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2007-2020 годах.</w:t>
      </w:r>
    </w:p>
    <w:p w:rsidR="008370DA" w:rsidRPr="001316FA" w:rsidRDefault="008370DA" w:rsidP="00DB49F8">
      <w:pPr>
        <w:pStyle w:val="e"/>
        <w:numPr>
          <w:ilvl w:val="0"/>
          <w:numId w:val="25"/>
        </w:numPr>
        <w:spacing w:before="0" w:line="360" w:lineRule="auto"/>
        <w:ind w:left="-660" w:firstLine="709"/>
        <w:rPr>
          <w:rFonts w:ascii="Arial" w:hAnsi="Arial" w:cs="Arial"/>
        </w:rPr>
      </w:pPr>
      <w:r w:rsidRPr="001316FA">
        <w:rPr>
          <w:rFonts w:ascii="Arial" w:hAnsi="Arial" w:cs="Arial"/>
        </w:rPr>
        <w:t>Формирование в России энергоэффективного общества.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В рамках Программы реализуются 9 подпрограмм, в том числе:</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«Энергосбережение и повышение энергетической эффективности в электроэнергетике»;</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«Энергосбережение и повышение энергетической эффективности в теплоснабжении и системах коммунальной инфраструктуры».</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введение управления системы централизованного теплоснабжения поселений через единого теплового диспетчера;</w:t>
      </w:r>
    </w:p>
    <w:p w:rsidR="008370DA" w:rsidRPr="001316FA" w:rsidRDefault="008370DA" w:rsidP="00735621">
      <w:pPr>
        <w:pStyle w:val="e"/>
        <w:keepLines w:val="0"/>
        <w:widowControl w:val="0"/>
        <w:spacing w:before="0" w:line="360" w:lineRule="auto"/>
        <w:ind w:left="-658"/>
        <w:rPr>
          <w:rFonts w:ascii="Arial" w:hAnsi="Arial" w:cs="Arial"/>
        </w:rPr>
      </w:pPr>
      <w:r w:rsidRPr="001316FA">
        <w:rPr>
          <w:rFonts w:ascii="Arial" w:hAnsi="Arial" w:cs="Arial"/>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rsidR="008370DA" w:rsidRPr="001316FA" w:rsidRDefault="008370DA" w:rsidP="00735621">
      <w:pPr>
        <w:pStyle w:val="e"/>
        <w:keepLines w:val="0"/>
        <w:widowControl w:val="0"/>
        <w:spacing w:before="0" w:line="360" w:lineRule="auto"/>
        <w:ind w:left="-658"/>
        <w:rPr>
          <w:rFonts w:ascii="Arial" w:hAnsi="Arial" w:cs="Arial"/>
        </w:rPr>
      </w:pPr>
      <w:r w:rsidRPr="001316FA">
        <w:rPr>
          <w:rFonts w:ascii="Arial" w:hAnsi="Arial" w:cs="Arial"/>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проведение обязательных энергетических обследований теплоснабжающих организаций и организаций коммунального комплекса;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генерацию, снижение на этой основе затрат топлива на выработку тепла;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lastRenderedPageBreak/>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сальниковых компенсаторов сильфонных, исключающих утечку теплоносителя;</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Средства федерального бюджета, направляемые на реализацию Программы, составляют 70 млрд. рублей, в том числе:</w:t>
      </w:r>
    </w:p>
    <w:p w:rsidR="008370DA" w:rsidRPr="001316FA" w:rsidRDefault="008370DA" w:rsidP="00DB49F8">
      <w:pPr>
        <w:pStyle w:val="e"/>
        <w:spacing w:before="0" w:line="360" w:lineRule="auto"/>
        <w:ind w:left="-660"/>
        <w:rPr>
          <w:rFonts w:ascii="Arial" w:hAnsi="Arial" w:cs="Arial"/>
        </w:rPr>
      </w:pPr>
      <w:r w:rsidRPr="001316FA">
        <w:rPr>
          <w:rFonts w:ascii="Arial" w:hAnsi="Arial" w:cs="Arial"/>
          <w:lang w:val="en-US"/>
        </w:rPr>
        <w:t>I</w:t>
      </w:r>
      <w:r w:rsidRPr="001316FA">
        <w:rPr>
          <w:rFonts w:ascii="Arial" w:hAnsi="Arial" w:cs="Arial"/>
        </w:rPr>
        <w:t xml:space="preserve"> этап (2011-2015 годы) – 35 млрд. рублей,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lang w:val="en-US"/>
        </w:rPr>
        <w:t>II</w:t>
      </w:r>
      <w:r w:rsidRPr="001316FA">
        <w:rPr>
          <w:rFonts w:ascii="Arial" w:hAnsi="Arial" w:cs="Arial"/>
        </w:rPr>
        <w:t xml:space="preserve"> этап (2016-2020 годы) – 35 млрд. рублей;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Средства бюджетов субъектов Российской Федерации составляет 625 млрд. рублей, в том числе:</w:t>
      </w:r>
    </w:p>
    <w:p w:rsidR="008370DA" w:rsidRPr="001316FA" w:rsidRDefault="008370DA" w:rsidP="00DB49F8">
      <w:pPr>
        <w:pStyle w:val="e"/>
        <w:spacing w:before="0" w:line="360" w:lineRule="auto"/>
        <w:ind w:left="-660"/>
        <w:rPr>
          <w:rFonts w:ascii="Arial" w:hAnsi="Arial" w:cs="Arial"/>
        </w:rPr>
      </w:pPr>
      <w:r w:rsidRPr="001316FA">
        <w:rPr>
          <w:rFonts w:ascii="Arial" w:hAnsi="Arial" w:cs="Arial"/>
          <w:lang w:val="en-US"/>
        </w:rPr>
        <w:t>I</w:t>
      </w:r>
      <w:r w:rsidRPr="001316FA">
        <w:rPr>
          <w:rFonts w:ascii="Arial" w:hAnsi="Arial" w:cs="Arial"/>
        </w:rPr>
        <w:t xml:space="preserve"> этап (2011-2015 годы) – 208 млрд. рублей,</w:t>
      </w:r>
    </w:p>
    <w:p w:rsidR="008370DA" w:rsidRPr="001316FA" w:rsidRDefault="008370DA" w:rsidP="00DB49F8">
      <w:pPr>
        <w:pStyle w:val="e"/>
        <w:spacing w:before="0" w:line="360" w:lineRule="auto"/>
        <w:ind w:left="-660"/>
        <w:rPr>
          <w:rFonts w:ascii="Arial" w:hAnsi="Arial" w:cs="Arial"/>
        </w:rPr>
      </w:pPr>
      <w:r w:rsidRPr="001316FA">
        <w:rPr>
          <w:rFonts w:ascii="Arial" w:hAnsi="Arial" w:cs="Arial"/>
          <w:lang w:val="en-US"/>
        </w:rPr>
        <w:t>II</w:t>
      </w:r>
      <w:r w:rsidRPr="001316FA">
        <w:rPr>
          <w:rFonts w:ascii="Arial" w:hAnsi="Arial" w:cs="Arial"/>
        </w:rPr>
        <w:t xml:space="preserve"> этап (2016-2020 годы) – 417 млрд. рублей;</w:t>
      </w:r>
    </w:p>
    <w:p w:rsidR="008370DA" w:rsidRPr="001316FA" w:rsidRDefault="008370DA" w:rsidP="00DB49F8">
      <w:pPr>
        <w:pStyle w:val="e"/>
        <w:numPr>
          <w:ilvl w:val="0"/>
          <w:numId w:val="26"/>
        </w:numPr>
        <w:spacing w:before="0" w:line="360" w:lineRule="auto"/>
        <w:ind w:left="-660" w:firstLine="709"/>
        <w:rPr>
          <w:rFonts w:ascii="Arial" w:hAnsi="Arial" w:cs="Arial"/>
        </w:rPr>
      </w:pPr>
      <w:r w:rsidRPr="001316FA">
        <w:rPr>
          <w:rFonts w:ascii="Arial" w:hAnsi="Arial" w:cs="Arial"/>
        </w:rPr>
        <w:t>Концепция регионального стратегического развития системы теплоснабжения поселка Абан в 2015-2030годах.</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Целями разработки Концепции является:</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повышение эффективности деятельности теплоэнергетического комплекса поселка Абан для обеспечения надежного и бесперебойного теплоснабжения потребителей Абана;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обеспечение привлечения инвестиций и гарантий их защиты и возвратности вложения в теплоэнергетические комплексы городских (сельских) поселений и поселка Абан;</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повышение инвестиционной привлекательности теплоэнергетического комплекса Абана.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lastRenderedPageBreak/>
        <w:t>Проведение мероприятий по развитию теплоэнергетического комплекса поселка Абан в соответствии с Концепцией предлагается осуществлять преимущественно за счет привлеченных денежных средств.</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Предусматриваются следующие источники финансирования модернизации и реконструкции теплоэнергетического комплекса: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федеральный бюджет: средства фонда содействия реформированию жилищно-коммунального хозяйства, получаемые в установленном порядке на модернизацию и реконструкцию инженерных коммуникаций при проведении капитального ремонта многоквартирных домов и строительства новых теплоэнергетических мощностей и сетей в рамках региональных адресных программ переселения граждан из аварийного жилищного фонда;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областной бюджет поселка Абан и бюджеты муниципальных образований: в виде ежегодного предусматриваемых в установленном порядке средств на строительство и реконструкцию объектов капитального строительства в рамках краевой целевой программы;</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средства финансовых структур, участвующих в реализации различных программ в сфере жилищно-коммунального хозяйства;</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 средства прочих финансовых институтов: банки, паевые и инвестиционные фонды, портфельные и профильные инвесторы (долгосрочное кредитование  - от 5 до 15 лет, займы, участие в уставном капитале – покупка долей акций, долговых ценных бумаг);</w:t>
      </w:r>
    </w:p>
    <w:p w:rsidR="008370DA" w:rsidRPr="001316FA" w:rsidRDefault="008370DA" w:rsidP="00DB49F8">
      <w:pPr>
        <w:pStyle w:val="e"/>
        <w:spacing w:before="0" w:line="360" w:lineRule="auto"/>
        <w:ind w:left="-660"/>
        <w:rPr>
          <w:rFonts w:ascii="Arial" w:hAnsi="Arial" w:cs="Arial"/>
        </w:rPr>
      </w:pPr>
      <w:r w:rsidRPr="001316FA">
        <w:rPr>
          <w:rFonts w:ascii="Arial" w:hAnsi="Arial" w:cs="Arial"/>
        </w:rPr>
        <w:t>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rsidR="008370DA" w:rsidRPr="001316FA" w:rsidRDefault="008370DA" w:rsidP="00DB49F8">
      <w:pPr>
        <w:spacing w:after="0" w:line="360" w:lineRule="auto"/>
        <w:ind w:left="-660" w:firstLine="709"/>
        <w:outlineLvl w:val="1"/>
        <w:rPr>
          <w:rFonts w:ascii="Arial" w:hAnsi="Arial" w:cs="Arial"/>
          <w:b/>
          <w:bCs/>
          <w:sz w:val="24"/>
          <w:szCs w:val="24"/>
        </w:rPr>
      </w:pPr>
    </w:p>
    <w:bookmarkEnd w:id="7"/>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507C74" w:rsidRPr="001316FA" w:rsidRDefault="00507C74" w:rsidP="00507C74">
      <w:pPr>
        <w:tabs>
          <w:tab w:val="left" w:pos="8670"/>
        </w:tabs>
        <w:rPr>
          <w:rFonts w:ascii="Arial" w:hAnsi="Arial" w:cs="Arial"/>
          <w:sz w:val="24"/>
          <w:szCs w:val="24"/>
        </w:rPr>
      </w:pPr>
    </w:p>
    <w:p w:rsidR="008370DA" w:rsidRPr="001316FA" w:rsidRDefault="008370DA" w:rsidP="00507C74">
      <w:pPr>
        <w:tabs>
          <w:tab w:val="left" w:pos="8670"/>
        </w:tabs>
        <w:rPr>
          <w:rFonts w:ascii="Arial" w:hAnsi="Arial" w:cs="Arial"/>
          <w:noProof/>
          <w:sz w:val="24"/>
          <w:szCs w:val="24"/>
        </w:rPr>
      </w:pPr>
      <w:r w:rsidRPr="001316FA">
        <w:rPr>
          <w:rFonts w:ascii="Arial" w:hAnsi="Arial" w:cs="Arial"/>
          <w:sz w:val="24"/>
          <w:szCs w:val="24"/>
        </w:rPr>
        <w:t>ПРИЛОЖЕНИЕ 1 – Схема теплоснабжения Котельной №1</w:t>
      </w:r>
    </w:p>
    <w:p w:rsidR="000C6AD1" w:rsidRPr="001316FA" w:rsidRDefault="001316FA" w:rsidP="000C6AD1">
      <w:pPr>
        <w:ind w:left="-660" w:right="-144"/>
        <w:rPr>
          <w:rFonts w:ascii="Arial" w:hAnsi="Arial" w:cs="Arial"/>
          <w:sz w:val="24"/>
          <w:szCs w:val="24"/>
        </w:rPr>
      </w:pPr>
      <w:r w:rsidRPr="001316FA">
        <w:rPr>
          <w:rFonts w:ascii="Arial" w:hAnsi="Arial" w:cs="Arial"/>
          <w:sz w:val="24"/>
          <w:szCs w:val="24"/>
        </w:rPr>
        <w:lastRenderedPageBreak/>
        <w:pict>
          <v:shape id="_x0000_i1034" type="#_x0000_t75" style="width:474.7pt;height:646.35pt">
            <v:imagedata r:id="rId18" o:title="долгий помозова"/>
          </v:shape>
        </w:pict>
      </w:r>
    </w:p>
    <w:p w:rsidR="008370DA" w:rsidRPr="001316FA" w:rsidRDefault="008370DA" w:rsidP="000C6AD1">
      <w:pPr>
        <w:ind w:left="-660" w:right="-144"/>
        <w:rPr>
          <w:rFonts w:ascii="Arial" w:hAnsi="Arial" w:cs="Arial"/>
          <w:sz w:val="24"/>
          <w:szCs w:val="24"/>
        </w:rPr>
      </w:pPr>
      <w:r w:rsidRPr="001316FA">
        <w:rPr>
          <w:rFonts w:ascii="Arial" w:hAnsi="Arial" w:cs="Arial"/>
          <w:sz w:val="24"/>
          <w:szCs w:val="24"/>
        </w:rPr>
        <w:t>ПРИЛОЖЕНИЕ 2 – Схема теплоснабжения Котельной №2</w:t>
      </w:r>
    </w:p>
    <w:p w:rsidR="008370DA" w:rsidRPr="001316FA" w:rsidRDefault="001316FA" w:rsidP="00DB49F8">
      <w:pPr>
        <w:tabs>
          <w:tab w:val="left" w:pos="8670"/>
        </w:tabs>
        <w:ind w:left="-660" w:right="-144"/>
        <w:rPr>
          <w:rFonts w:ascii="Arial" w:hAnsi="Arial" w:cs="Arial"/>
          <w:noProof/>
          <w:sz w:val="24"/>
          <w:szCs w:val="24"/>
        </w:rPr>
      </w:pPr>
      <w:r w:rsidRPr="001316FA">
        <w:rPr>
          <w:rFonts w:ascii="Arial" w:hAnsi="Arial" w:cs="Arial"/>
          <w:noProof/>
          <w:sz w:val="24"/>
          <w:szCs w:val="24"/>
        </w:rPr>
        <w:lastRenderedPageBreak/>
        <w:pict>
          <v:shape id="_x0000_i1035" type="#_x0000_t75" style="width:519.9pt;height:746.8pt">
            <v:imagedata r:id="rId19" o:title="Сурикова"/>
          </v:shape>
        </w:pict>
      </w:r>
    </w:p>
    <w:p w:rsidR="008370DA" w:rsidRPr="001316FA" w:rsidRDefault="008370DA" w:rsidP="00DB49F8">
      <w:pPr>
        <w:tabs>
          <w:tab w:val="left" w:pos="8670"/>
        </w:tabs>
        <w:ind w:left="-660" w:hanging="141"/>
        <w:rPr>
          <w:rFonts w:ascii="Arial" w:hAnsi="Arial" w:cs="Arial"/>
          <w:sz w:val="24"/>
          <w:szCs w:val="24"/>
        </w:rPr>
      </w:pPr>
      <w:r w:rsidRPr="001316FA">
        <w:rPr>
          <w:rFonts w:ascii="Arial" w:hAnsi="Arial" w:cs="Arial"/>
          <w:sz w:val="24"/>
          <w:szCs w:val="24"/>
        </w:rPr>
        <w:lastRenderedPageBreak/>
        <w:t>ПРИЛОЖЕНИЕ 3 – Схема теплоснабжения Котельной №3</w:t>
      </w:r>
    </w:p>
    <w:p w:rsidR="008370DA" w:rsidRPr="001316FA" w:rsidRDefault="001316FA" w:rsidP="00DB49F8">
      <w:pPr>
        <w:tabs>
          <w:tab w:val="left" w:pos="8670"/>
        </w:tabs>
        <w:ind w:left="-660" w:hanging="141"/>
        <w:rPr>
          <w:rFonts w:ascii="Arial" w:hAnsi="Arial" w:cs="Arial"/>
          <w:sz w:val="24"/>
          <w:szCs w:val="24"/>
        </w:rPr>
      </w:pPr>
      <w:r w:rsidRPr="001316FA">
        <w:rPr>
          <w:rFonts w:ascii="Arial" w:hAnsi="Arial" w:cs="Arial"/>
          <w:sz w:val="24"/>
          <w:szCs w:val="24"/>
        </w:rPr>
        <w:pict>
          <v:shape id="_x0000_i1036" type="#_x0000_t75" style="width:438.7pt;height:555.05pt">
            <v:imagedata r:id="rId20" o:title="долгий заречная"/>
          </v:shape>
        </w:pict>
      </w:r>
    </w:p>
    <w:p w:rsidR="001F37DC" w:rsidRPr="001316FA" w:rsidRDefault="001F37DC" w:rsidP="00DB49F8">
      <w:pPr>
        <w:tabs>
          <w:tab w:val="left" w:pos="8670"/>
        </w:tabs>
        <w:ind w:left="-660"/>
        <w:rPr>
          <w:rFonts w:ascii="Arial" w:hAnsi="Arial" w:cs="Arial"/>
          <w:sz w:val="24"/>
          <w:szCs w:val="24"/>
        </w:rPr>
      </w:pPr>
    </w:p>
    <w:p w:rsidR="001F37DC" w:rsidRPr="001316FA" w:rsidRDefault="001F37DC" w:rsidP="00DB49F8">
      <w:pPr>
        <w:tabs>
          <w:tab w:val="left" w:pos="8670"/>
        </w:tabs>
        <w:ind w:left="-660"/>
        <w:rPr>
          <w:rFonts w:ascii="Arial" w:hAnsi="Arial" w:cs="Arial"/>
          <w:sz w:val="24"/>
          <w:szCs w:val="24"/>
        </w:rPr>
      </w:pPr>
    </w:p>
    <w:p w:rsidR="001F37DC" w:rsidRPr="001316FA" w:rsidRDefault="001F37DC" w:rsidP="00DB49F8">
      <w:pPr>
        <w:tabs>
          <w:tab w:val="left" w:pos="8670"/>
        </w:tabs>
        <w:ind w:left="-660"/>
        <w:rPr>
          <w:rFonts w:ascii="Arial" w:hAnsi="Arial" w:cs="Arial"/>
          <w:sz w:val="24"/>
          <w:szCs w:val="24"/>
        </w:rPr>
      </w:pPr>
    </w:p>
    <w:p w:rsidR="001F37DC" w:rsidRPr="001316FA" w:rsidRDefault="001F37DC" w:rsidP="00DB49F8">
      <w:pPr>
        <w:tabs>
          <w:tab w:val="left" w:pos="8670"/>
        </w:tabs>
        <w:ind w:left="-660"/>
        <w:rPr>
          <w:rFonts w:ascii="Arial" w:hAnsi="Arial" w:cs="Arial"/>
          <w:sz w:val="24"/>
          <w:szCs w:val="24"/>
        </w:rPr>
      </w:pPr>
    </w:p>
    <w:p w:rsidR="001F37DC" w:rsidRPr="001316FA" w:rsidRDefault="001F37DC" w:rsidP="00DB49F8">
      <w:pPr>
        <w:tabs>
          <w:tab w:val="left" w:pos="8670"/>
        </w:tabs>
        <w:ind w:left="-660"/>
        <w:rPr>
          <w:rFonts w:ascii="Arial" w:hAnsi="Arial" w:cs="Arial"/>
          <w:sz w:val="24"/>
          <w:szCs w:val="24"/>
        </w:rPr>
      </w:pPr>
    </w:p>
    <w:p w:rsidR="008370DA" w:rsidRPr="001316FA" w:rsidRDefault="00A74AB9" w:rsidP="00DB49F8">
      <w:pPr>
        <w:tabs>
          <w:tab w:val="left" w:pos="8670"/>
        </w:tabs>
        <w:ind w:left="-660"/>
        <w:rPr>
          <w:rFonts w:ascii="Arial" w:hAnsi="Arial" w:cs="Arial"/>
          <w:sz w:val="24"/>
          <w:szCs w:val="24"/>
        </w:rPr>
      </w:pPr>
      <w:r w:rsidRPr="001316FA">
        <w:rPr>
          <w:rFonts w:ascii="Arial" w:hAnsi="Arial" w:cs="Arial"/>
          <w:sz w:val="24"/>
          <w:szCs w:val="24"/>
        </w:rPr>
        <w:t xml:space="preserve">           </w:t>
      </w:r>
      <w:r w:rsidR="008370DA" w:rsidRPr="001316FA">
        <w:rPr>
          <w:rFonts w:ascii="Arial" w:hAnsi="Arial" w:cs="Arial"/>
          <w:sz w:val="24"/>
          <w:szCs w:val="24"/>
        </w:rPr>
        <w:t>ПРИЛОЖЕНИЕ 4 – Схема теплоснабжения Котельной №4</w:t>
      </w:r>
    </w:p>
    <w:p w:rsidR="008370DA" w:rsidRPr="001316FA" w:rsidRDefault="001316FA" w:rsidP="00A74AB9">
      <w:pPr>
        <w:ind w:left="-660" w:firstLine="708"/>
        <w:rPr>
          <w:rFonts w:ascii="Arial" w:hAnsi="Arial" w:cs="Arial"/>
          <w:sz w:val="24"/>
          <w:szCs w:val="24"/>
        </w:rPr>
      </w:pPr>
      <w:r w:rsidRPr="001316FA">
        <w:rPr>
          <w:rFonts w:ascii="Arial" w:hAnsi="Arial" w:cs="Arial"/>
          <w:sz w:val="24"/>
          <w:szCs w:val="24"/>
        </w:rPr>
        <w:lastRenderedPageBreak/>
        <w:pict>
          <v:shape id="_x0000_i1037" type="#_x0000_t75" style="width:605.3pt;height:828pt">
            <v:imagedata r:id="rId21" o:title="долгий 1мая"/>
          </v:shape>
        </w:pict>
      </w:r>
    </w:p>
    <w:p w:rsidR="008370DA" w:rsidRPr="001316FA" w:rsidRDefault="00A74AB9" w:rsidP="00A74AB9">
      <w:pPr>
        <w:rPr>
          <w:rFonts w:ascii="Arial" w:hAnsi="Arial" w:cs="Arial"/>
          <w:sz w:val="24"/>
          <w:szCs w:val="24"/>
        </w:rPr>
      </w:pPr>
      <w:r w:rsidRPr="001316FA">
        <w:rPr>
          <w:rFonts w:ascii="Arial" w:hAnsi="Arial" w:cs="Arial"/>
          <w:sz w:val="24"/>
          <w:szCs w:val="24"/>
        </w:rPr>
        <w:lastRenderedPageBreak/>
        <w:t xml:space="preserve">         </w:t>
      </w:r>
      <w:r w:rsidR="008370DA" w:rsidRPr="001316FA">
        <w:rPr>
          <w:rFonts w:ascii="Arial" w:hAnsi="Arial" w:cs="Arial"/>
          <w:sz w:val="24"/>
          <w:szCs w:val="24"/>
        </w:rPr>
        <w:t>СПИСОК ИСПОЛЬЗОВАННЫХ ИСТОЧНИКОВ</w:t>
      </w:r>
    </w:p>
    <w:p w:rsidR="008370DA" w:rsidRPr="001316FA" w:rsidRDefault="008370DA" w:rsidP="00DB49F8">
      <w:pPr>
        <w:ind w:left="-660" w:firstLine="708"/>
        <w:jc w:val="both"/>
        <w:rPr>
          <w:rFonts w:ascii="Arial" w:hAnsi="Arial" w:cs="Arial"/>
          <w:sz w:val="24"/>
          <w:szCs w:val="24"/>
        </w:rPr>
      </w:pPr>
    </w:p>
    <w:p w:rsidR="008370DA" w:rsidRPr="001316FA" w:rsidRDefault="008370DA" w:rsidP="00DB49F8">
      <w:pPr>
        <w:autoSpaceDE w:val="0"/>
        <w:autoSpaceDN w:val="0"/>
        <w:adjustRightInd w:val="0"/>
        <w:spacing w:after="0" w:line="240" w:lineRule="auto"/>
        <w:ind w:left="-660"/>
        <w:rPr>
          <w:rFonts w:ascii="Arial" w:hAnsi="Arial" w:cs="Arial"/>
          <w:color w:val="000000"/>
          <w:sz w:val="24"/>
          <w:szCs w:val="24"/>
        </w:rPr>
      </w:pP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1 СП 124.13330.2012 «Тепловые сети» </w:t>
      </w:r>
      <w:bookmarkStart w:id="11" w:name="_GoBack"/>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2 СП 41-104-2000 «Проектирование автономных источников теплоснабжения» </w:t>
      </w:r>
    </w:p>
    <w:bookmarkEnd w:id="11"/>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3 СП 131.13330.2012 «Строительная климатология» </w:t>
      </w: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4 СП 89.13330.2012 «Котельные установки» (с изм.) </w:t>
      </w: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5 МДС 41-4-2000 «Методика определения количеств тепловой энергии и теплоносителя в водяных системах коммунального теплоснабжения» </w:t>
      </w: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6 Е.Л. Палей. Проектирование котельных в секторе ЖКХ (справочное практическое пособие). С-П., Газовый клуб, 2006, 157 с. </w:t>
      </w: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7 ТСН 41-311-2004 «Автономные источники теплоснабжения» </w:t>
      </w: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8 МДК -4-02.2001 «Типовая инструкция по технической эксплуатации тепловых сетей систем коммунального теплоснабжения</w:t>
      </w:r>
      <w:r w:rsidRPr="001316FA">
        <w:rPr>
          <w:rFonts w:ascii="Arial" w:hAnsi="Arial" w:cs="Arial"/>
          <w:b/>
          <w:bCs/>
          <w:color w:val="000000"/>
          <w:sz w:val="24"/>
          <w:szCs w:val="24"/>
        </w:rPr>
        <w:t xml:space="preserve">» </w:t>
      </w: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9 ПБ 10-574-03 «Правила устройства и безопасной эксплуатации паровых и водогрейных котлов» </w:t>
      </w: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10 Постановление Госкомстата РФ от 23 июня 1999 г. №46 «Об утверждении «Методологических положений по расчету топливно-энергетического баланса Российской Федерации в соответствии с международной практикой» </w:t>
      </w: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11 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Москва, 2002 г. </w:t>
      </w:r>
    </w:p>
    <w:p w:rsidR="008370DA" w:rsidRPr="001316FA" w:rsidRDefault="008370DA" w:rsidP="00DB49F8">
      <w:pPr>
        <w:autoSpaceDE w:val="0"/>
        <w:autoSpaceDN w:val="0"/>
        <w:adjustRightInd w:val="0"/>
        <w:spacing w:after="68"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12 П ГЭ 2.3.5-2012/2. Правила заполнения энергетического паспорта топливно-энергетических ресурсов </w:t>
      </w:r>
    </w:p>
    <w:p w:rsidR="008370DA" w:rsidRPr="001316FA" w:rsidRDefault="008370DA" w:rsidP="00DB49F8">
      <w:pPr>
        <w:autoSpaceDE w:val="0"/>
        <w:autoSpaceDN w:val="0"/>
        <w:adjustRightInd w:val="0"/>
        <w:spacing w:after="0" w:line="240" w:lineRule="auto"/>
        <w:ind w:left="-660"/>
        <w:jc w:val="both"/>
        <w:rPr>
          <w:rFonts w:ascii="Arial" w:hAnsi="Arial" w:cs="Arial"/>
          <w:color w:val="000000"/>
          <w:sz w:val="24"/>
          <w:szCs w:val="24"/>
        </w:rPr>
      </w:pPr>
      <w:r w:rsidRPr="001316FA">
        <w:rPr>
          <w:rFonts w:ascii="Arial" w:hAnsi="Arial" w:cs="Arial"/>
          <w:color w:val="000000"/>
          <w:sz w:val="24"/>
          <w:szCs w:val="24"/>
        </w:rPr>
        <w:t xml:space="preserve">13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8370DA" w:rsidRPr="001316FA" w:rsidRDefault="008370DA" w:rsidP="009E0D43">
      <w:pPr>
        <w:ind w:left="-567" w:firstLine="708"/>
        <w:jc w:val="both"/>
        <w:rPr>
          <w:rFonts w:ascii="Arial" w:hAnsi="Arial" w:cs="Arial"/>
          <w:sz w:val="24"/>
          <w:szCs w:val="24"/>
        </w:rPr>
      </w:pPr>
    </w:p>
    <w:sectPr w:rsidR="008370DA" w:rsidRPr="001316FA" w:rsidSect="004B62DA">
      <w:pgSz w:w="11906" w:h="16838"/>
      <w:pgMar w:top="720" w:right="686" w:bottom="90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846" w:rsidRDefault="00660846" w:rsidP="004D7722">
      <w:pPr>
        <w:spacing w:after="0" w:line="240" w:lineRule="auto"/>
      </w:pPr>
      <w:r>
        <w:separator/>
      </w:r>
    </w:p>
  </w:endnote>
  <w:endnote w:type="continuationSeparator" w:id="0">
    <w:p w:rsidR="00660846" w:rsidRDefault="00660846" w:rsidP="004D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B9" w:rsidRDefault="00A74AB9">
    <w:pPr>
      <w:pStyle w:val="a7"/>
      <w:jc w:val="right"/>
    </w:pPr>
    <w:r>
      <w:fldChar w:fldCharType="begin"/>
    </w:r>
    <w:r>
      <w:instrText xml:space="preserve"> PAGE   \* MERGEFORMAT </w:instrText>
    </w:r>
    <w:r>
      <w:fldChar w:fldCharType="separate"/>
    </w:r>
    <w:r w:rsidR="001316FA">
      <w:rPr>
        <w:noProof/>
      </w:rPr>
      <w:t>58</w:t>
    </w:r>
    <w:r>
      <w:rPr>
        <w:noProof/>
      </w:rPr>
      <w:fldChar w:fldCharType="end"/>
    </w:r>
  </w:p>
  <w:p w:rsidR="00A74AB9" w:rsidRDefault="00A74AB9" w:rsidP="00772075">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846" w:rsidRDefault="00660846" w:rsidP="004D7722">
      <w:pPr>
        <w:spacing w:after="0" w:line="240" w:lineRule="auto"/>
      </w:pPr>
      <w:r>
        <w:separator/>
      </w:r>
    </w:p>
  </w:footnote>
  <w:footnote w:type="continuationSeparator" w:id="0">
    <w:p w:rsidR="00660846" w:rsidRDefault="00660846" w:rsidP="004D77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4975"/>
    <w:multiLevelType w:val="hybridMultilevel"/>
    <w:tmpl w:val="939E93B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
    <w:nsid w:val="10E97272"/>
    <w:multiLevelType w:val="hybridMultilevel"/>
    <w:tmpl w:val="85E2A5BC"/>
    <w:lvl w:ilvl="0" w:tplc="C9846F1E">
      <w:start w:val="1"/>
      <w:numFmt w:val="decimal"/>
      <w:lvlText w:val="%1)"/>
      <w:lvlJc w:val="left"/>
      <w:pPr>
        <w:ind w:left="990" w:hanging="99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139B4A58"/>
    <w:multiLevelType w:val="multilevel"/>
    <w:tmpl w:val="AEF22DCC"/>
    <w:lvl w:ilvl="0">
      <w:start w:val="4"/>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15407FF6"/>
    <w:multiLevelType w:val="hybridMultilevel"/>
    <w:tmpl w:val="96CEDBE8"/>
    <w:lvl w:ilvl="0" w:tplc="0419000D">
      <w:start w:val="1"/>
      <w:numFmt w:val="bullet"/>
      <w:lvlText w:val=""/>
      <w:lvlJc w:val="left"/>
      <w:pPr>
        <w:ind w:left="862" w:hanging="360"/>
      </w:pPr>
      <w:rPr>
        <w:rFonts w:ascii="Wingdings" w:hAnsi="Wingdings" w:cs="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4">
    <w:nsid w:val="15B56EEE"/>
    <w:multiLevelType w:val="hybridMultilevel"/>
    <w:tmpl w:val="EE7EF3B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ADC166D"/>
    <w:multiLevelType w:val="multilevel"/>
    <w:tmpl w:val="269A28A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nsid w:val="20191C0D"/>
    <w:multiLevelType w:val="hybridMultilevel"/>
    <w:tmpl w:val="A06E04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2BF318C"/>
    <w:multiLevelType w:val="singleLevel"/>
    <w:tmpl w:val="022EE8FA"/>
    <w:lvl w:ilvl="0">
      <w:numFmt w:val="bullet"/>
      <w:lvlText w:val="-"/>
      <w:lvlJc w:val="left"/>
      <w:pPr>
        <w:tabs>
          <w:tab w:val="num" w:pos="927"/>
        </w:tabs>
        <w:ind w:left="927" w:hanging="360"/>
      </w:pPr>
      <w:rPr>
        <w:rFonts w:hint="default"/>
      </w:rPr>
    </w:lvl>
  </w:abstractNum>
  <w:abstractNum w:abstractNumId="8">
    <w:nsid w:val="253938FD"/>
    <w:multiLevelType w:val="singleLevel"/>
    <w:tmpl w:val="620A8E36"/>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nsid w:val="32F107B4"/>
    <w:multiLevelType w:val="multilevel"/>
    <w:tmpl w:val="269A28AC"/>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33487FF9"/>
    <w:multiLevelType w:val="hybridMultilevel"/>
    <w:tmpl w:val="EC44ADAC"/>
    <w:lvl w:ilvl="0" w:tplc="108C10AE">
      <w:start w:val="1"/>
      <w:numFmt w:val="bullet"/>
      <w:lvlText w:val=""/>
      <w:lvlJc w:val="left"/>
      <w:pPr>
        <w:ind w:left="1789" w:hanging="360"/>
      </w:pPr>
      <w:rPr>
        <w:rFonts w:ascii="Symbol" w:hAnsi="Symbol" w:cs="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cs="Wingdings" w:hint="default"/>
      </w:rPr>
    </w:lvl>
    <w:lvl w:ilvl="3" w:tplc="04190001">
      <w:start w:val="1"/>
      <w:numFmt w:val="bullet"/>
      <w:lvlText w:val=""/>
      <w:lvlJc w:val="left"/>
      <w:pPr>
        <w:ind w:left="3949" w:hanging="360"/>
      </w:pPr>
      <w:rPr>
        <w:rFonts w:ascii="Symbol" w:hAnsi="Symbol" w:cs="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cs="Wingdings" w:hint="default"/>
      </w:rPr>
    </w:lvl>
    <w:lvl w:ilvl="6" w:tplc="04190001">
      <w:start w:val="1"/>
      <w:numFmt w:val="bullet"/>
      <w:lvlText w:val=""/>
      <w:lvlJc w:val="left"/>
      <w:pPr>
        <w:ind w:left="6109" w:hanging="360"/>
      </w:pPr>
      <w:rPr>
        <w:rFonts w:ascii="Symbol" w:hAnsi="Symbol" w:cs="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cs="Wingdings" w:hint="default"/>
      </w:rPr>
    </w:lvl>
  </w:abstractNum>
  <w:abstractNum w:abstractNumId="11">
    <w:nsid w:val="36551B16"/>
    <w:multiLevelType w:val="hybridMultilevel"/>
    <w:tmpl w:val="F8C43100"/>
    <w:lvl w:ilvl="0" w:tplc="108C10A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9121CAC"/>
    <w:multiLevelType w:val="hybridMultilevel"/>
    <w:tmpl w:val="6D38916C"/>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13">
    <w:nsid w:val="40437B81"/>
    <w:multiLevelType w:val="hybridMultilevel"/>
    <w:tmpl w:val="AB4648C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431F2FE7"/>
    <w:multiLevelType w:val="hybridMultilevel"/>
    <w:tmpl w:val="BFFA887C"/>
    <w:lvl w:ilvl="0" w:tplc="108C10AE">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5">
    <w:nsid w:val="46E33202"/>
    <w:multiLevelType w:val="hybridMultilevel"/>
    <w:tmpl w:val="8D244670"/>
    <w:lvl w:ilvl="0" w:tplc="108C10A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8582CF0"/>
    <w:multiLevelType w:val="hybridMultilevel"/>
    <w:tmpl w:val="6096F05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4A880EDA"/>
    <w:multiLevelType w:val="hybridMultilevel"/>
    <w:tmpl w:val="FB22E786"/>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18">
    <w:nsid w:val="4B39215E"/>
    <w:multiLevelType w:val="hybridMultilevel"/>
    <w:tmpl w:val="7E5C2016"/>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19">
    <w:nsid w:val="4D1A2A5E"/>
    <w:multiLevelType w:val="hybridMultilevel"/>
    <w:tmpl w:val="18DE834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4E67797E"/>
    <w:multiLevelType w:val="hybridMultilevel"/>
    <w:tmpl w:val="6E10D6D0"/>
    <w:lvl w:ilvl="0" w:tplc="108C10A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51295494"/>
    <w:multiLevelType w:val="hybridMultilevel"/>
    <w:tmpl w:val="E1D654A2"/>
    <w:lvl w:ilvl="0" w:tplc="022EE8FA">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533567C5"/>
    <w:multiLevelType w:val="hybridMultilevel"/>
    <w:tmpl w:val="5E901FCC"/>
    <w:lvl w:ilvl="0" w:tplc="108C10A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53675643"/>
    <w:multiLevelType w:val="hybridMultilevel"/>
    <w:tmpl w:val="E5C44AF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3A9467E"/>
    <w:multiLevelType w:val="hybridMultilevel"/>
    <w:tmpl w:val="15584942"/>
    <w:lvl w:ilvl="0" w:tplc="04190011">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5">
    <w:nsid w:val="57385708"/>
    <w:multiLevelType w:val="hybridMultilevel"/>
    <w:tmpl w:val="25B01888"/>
    <w:lvl w:ilvl="0" w:tplc="108C10A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576E6C89"/>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7">
    <w:nsid w:val="5A7170E9"/>
    <w:multiLevelType w:val="hybridMultilevel"/>
    <w:tmpl w:val="DA382D6A"/>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28">
    <w:nsid w:val="5EC16693"/>
    <w:multiLevelType w:val="hybridMultilevel"/>
    <w:tmpl w:val="CA3AB5C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5F0E6E67"/>
    <w:multiLevelType w:val="hybridMultilevel"/>
    <w:tmpl w:val="54E65F1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63476E23"/>
    <w:multiLevelType w:val="hybridMultilevel"/>
    <w:tmpl w:val="DBE21144"/>
    <w:lvl w:ilvl="0" w:tplc="FFFFFFFF">
      <w:start w:val="1"/>
      <w:numFmt w:val="bullet"/>
      <w:lvlText w:val=""/>
      <w:lvlJc w:val="left"/>
      <w:pPr>
        <w:tabs>
          <w:tab w:val="num" w:pos="1369"/>
        </w:tabs>
        <w:ind w:left="1369" w:hanging="360"/>
      </w:pPr>
      <w:rPr>
        <w:rFonts w:ascii="Symbol" w:hAnsi="Symbol" w:cs="Symbol" w:hint="default"/>
      </w:rPr>
    </w:lvl>
    <w:lvl w:ilvl="1" w:tplc="2494A442">
      <w:start w:val="1"/>
      <w:numFmt w:val="bullet"/>
      <w:lvlText w:val=""/>
      <w:lvlJc w:val="left"/>
      <w:pPr>
        <w:tabs>
          <w:tab w:val="num" w:pos="2149"/>
        </w:tabs>
        <w:ind w:left="2149" w:hanging="360"/>
      </w:pPr>
      <w:rPr>
        <w:rFonts w:ascii="Symbol" w:hAnsi="Symbol" w:cs="Symbol"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31">
    <w:nsid w:val="638A6FB8"/>
    <w:multiLevelType w:val="hybridMultilevel"/>
    <w:tmpl w:val="3290257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69FF17D9"/>
    <w:multiLevelType w:val="multilevel"/>
    <w:tmpl w:val="38D839A4"/>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3">
    <w:nsid w:val="6B26540D"/>
    <w:multiLevelType w:val="hybridMultilevel"/>
    <w:tmpl w:val="5E3E00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6B707C01"/>
    <w:multiLevelType w:val="hybridMultilevel"/>
    <w:tmpl w:val="6810B56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6C251180"/>
    <w:multiLevelType w:val="multilevel"/>
    <w:tmpl w:val="883CEEF0"/>
    <w:lvl w:ilvl="0">
      <w:start w:val="1"/>
      <w:numFmt w:val="decimal"/>
      <w:lvlText w:val="%1"/>
      <w:lvlJc w:val="left"/>
      <w:pPr>
        <w:tabs>
          <w:tab w:val="num" w:pos="3410"/>
        </w:tabs>
        <w:ind w:left="3410"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71FB7A3C"/>
    <w:multiLevelType w:val="multilevel"/>
    <w:tmpl w:val="B026579C"/>
    <w:lvl w:ilvl="0">
      <w:start w:val="1"/>
      <w:numFmt w:val="decimal"/>
      <w:lvlText w:val="%1."/>
      <w:lvlJc w:val="left"/>
      <w:pPr>
        <w:ind w:left="780" w:hanging="360"/>
      </w:pPr>
    </w:lvl>
    <w:lvl w:ilvl="1">
      <w:start w:val="7"/>
      <w:numFmt w:val="decimal"/>
      <w:isLgl/>
      <w:lvlText w:val="%1.%2"/>
      <w:lvlJc w:val="left"/>
      <w:pPr>
        <w:ind w:left="1353" w:hanging="36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340" w:hanging="72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30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260" w:hanging="1440"/>
      </w:pPr>
      <w:rPr>
        <w:rFonts w:hint="default"/>
      </w:rPr>
    </w:lvl>
  </w:abstractNum>
  <w:abstractNum w:abstractNumId="37">
    <w:nsid w:val="76EC008D"/>
    <w:multiLevelType w:val="hybridMultilevel"/>
    <w:tmpl w:val="24B223D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8">
    <w:nsid w:val="79FF7D2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num w:numId="1">
    <w:abstractNumId w:val="32"/>
  </w:num>
  <w:num w:numId="2">
    <w:abstractNumId w:val="37"/>
  </w:num>
  <w:num w:numId="3">
    <w:abstractNumId w:val="7"/>
  </w:num>
  <w:num w:numId="4">
    <w:abstractNumId w:val="36"/>
  </w:num>
  <w:num w:numId="5">
    <w:abstractNumId w:val="29"/>
  </w:num>
  <w:num w:numId="6">
    <w:abstractNumId w:val="15"/>
  </w:num>
  <w:num w:numId="7">
    <w:abstractNumId w:val="24"/>
  </w:num>
  <w:num w:numId="8">
    <w:abstractNumId w:val="1"/>
  </w:num>
  <w:num w:numId="9">
    <w:abstractNumId w:val="21"/>
  </w:num>
  <w:num w:numId="10">
    <w:abstractNumId w:val="11"/>
  </w:num>
  <w:num w:numId="11">
    <w:abstractNumId w:val="10"/>
  </w:num>
  <w:num w:numId="12">
    <w:abstractNumId w:val="22"/>
  </w:num>
  <w:num w:numId="13">
    <w:abstractNumId w:val="25"/>
  </w:num>
  <w:num w:numId="14">
    <w:abstractNumId w:val="20"/>
  </w:num>
  <w:num w:numId="15">
    <w:abstractNumId w:val="33"/>
  </w:num>
  <w:num w:numId="16">
    <w:abstractNumId w:val="13"/>
  </w:num>
  <w:num w:numId="17">
    <w:abstractNumId w:val="23"/>
  </w:num>
  <w:num w:numId="18">
    <w:abstractNumId w:val="14"/>
  </w:num>
  <w:num w:numId="19">
    <w:abstractNumId w:val="19"/>
  </w:num>
  <w:num w:numId="20">
    <w:abstractNumId w:val="31"/>
  </w:num>
  <w:num w:numId="21">
    <w:abstractNumId w:val="12"/>
  </w:num>
  <w:num w:numId="22">
    <w:abstractNumId w:val="3"/>
  </w:num>
  <w:num w:numId="23">
    <w:abstractNumId w:val="34"/>
  </w:num>
  <w:num w:numId="24">
    <w:abstractNumId w:val="28"/>
  </w:num>
  <w:num w:numId="25">
    <w:abstractNumId w:val="4"/>
  </w:num>
  <w:num w:numId="26">
    <w:abstractNumId w:val="16"/>
  </w:num>
  <w:num w:numId="27">
    <w:abstractNumId w:val="5"/>
  </w:num>
  <w:num w:numId="28">
    <w:abstractNumId w:val="9"/>
  </w:num>
  <w:num w:numId="29">
    <w:abstractNumId w:val="2"/>
  </w:num>
  <w:num w:numId="30">
    <w:abstractNumId w:val="6"/>
  </w:num>
  <w:num w:numId="31">
    <w:abstractNumId w:val="35"/>
  </w:num>
  <w:num w:numId="32">
    <w:abstractNumId w:val="18"/>
  </w:num>
  <w:num w:numId="33">
    <w:abstractNumId w:val="26"/>
  </w:num>
  <w:num w:numId="34">
    <w:abstractNumId w:val="38"/>
  </w:num>
  <w:num w:numId="35">
    <w:abstractNumId w:val="8"/>
  </w:num>
  <w:num w:numId="36">
    <w:abstractNumId w:val="30"/>
  </w:num>
  <w:num w:numId="37">
    <w:abstractNumId w:val="27"/>
  </w:num>
  <w:num w:numId="38">
    <w:abstractNumId w:val="17"/>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NotTrackMoves/>
  <w:defaultTabStop w:val="709"/>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5976"/>
    <w:rsid w:val="0000079C"/>
    <w:rsid w:val="00011DD5"/>
    <w:rsid w:val="000128F1"/>
    <w:rsid w:val="000153C0"/>
    <w:rsid w:val="00015791"/>
    <w:rsid w:val="00016030"/>
    <w:rsid w:val="000177B4"/>
    <w:rsid w:val="00023C15"/>
    <w:rsid w:val="00025593"/>
    <w:rsid w:val="000261BC"/>
    <w:rsid w:val="00030F13"/>
    <w:rsid w:val="00031148"/>
    <w:rsid w:val="00031D36"/>
    <w:rsid w:val="000331E6"/>
    <w:rsid w:val="000341B8"/>
    <w:rsid w:val="000341C4"/>
    <w:rsid w:val="00046336"/>
    <w:rsid w:val="0005588B"/>
    <w:rsid w:val="00056D04"/>
    <w:rsid w:val="000625D8"/>
    <w:rsid w:val="00064E80"/>
    <w:rsid w:val="00065A11"/>
    <w:rsid w:val="00065B9E"/>
    <w:rsid w:val="00081A82"/>
    <w:rsid w:val="0008537A"/>
    <w:rsid w:val="00094FA3"/>
    <w:rsid w:val="00097362"/>
    <w:rsid w:val="000A11DE"/>
    <w:rsid w:val="000A3B5E"/>
    <w:rsid w:val="000A4088"/>
    <w:rsid w:val="000A59A5"/>
    <w:rsid w:val="000B0C12"/>
    <w:rsid w:val="000B4BD3"/>
    <w:rsid w:val="000C1CF9"/>
    <w:rsid w:val="000C6AD1"/>
    <w:rsid w:val="000D2920"/>
    <w:rsid w:val="000E5797"/>
    <w:rsid w:val="000F1081"/>
    <w:rsid w:val="000F21B1"/>
    <w:rsid w:val="000F2F7F"/>
    <w:rsid w:val="000F7530"/>
    <w:rsid w:val="00100886"/>
    <w:rsid w:val="0010453E"/>
    <w:rsid w:val="0010499B"/>
    <w:rsid w:val="00110CFF"/>
    <w:rsid w:val="00111055"/>
    <w:rsid w:val="001129B0"/>
    <w:rsid w:val="00113902"/>
    <w:rsid w:val="00113D60"/>
    <w:rsid w:val="00120973"/>
    <w:rsid w:val="00125AC4"/>
    <w:rsid w:val="00125E7F"/>
    <w:rsid w:val="001269ED"/>
    <w:rsid w:val="001275CD"/>
    <w:rsid w:val="00130D7C"/>
    <w:rsid w:val="001316FA"/>
    <w:rsid w:val="001331AE"/>
    <w:rsid w:val="00134D5A"/>
    <w:rsid w:val="0013700D"/>
    <w:rsid w:val="00144785"/>
    <w:rsid w:val="001532B2"/>
    <w:rsid w:val="00156740"/>
    <w:rsid w:val="00162D38"/>
    <w:rsid w:val="001638F4"/>
    <w:rsid w:val="0016719A"/>
    <w:rsid w:val="00172A0D"/>
    <w:rsid w:val="00175965"/>
    <w:rsid w:val="00183940"/>
    <w:rsid w:val="00187CE3"/>
    <w:rsid w:val="00191671"/>
    <w:rsid w:val="00192F21"/>
    <w:rsid w:val="00197EF6"/>
    <w:rsid w:val="001A2BC4"/>
    <w:rsid w:val="001B09C1"/>
    <w:rsid w:val="001B547A"/>
    <w:rsid w:val="001B66C8"/>
    <w:rsid w:val="001B68F6"/>
    <w:rsid w:val="001C1A9F"/>
    <w:rsid w:val="001C29CC"/>
    <w:rsid w:val="001C4C4A"/>
    <w:rsid w:val="001C6BE6"/>
    <w:rsid w:val="001D33F1"/>
    <w:rsid w:val="001D34FC"/>
    <w:rsid w:val="001D4221"/>
    <w:rsid w:val="001D77AB"/>
    <w:rsid w:val="001E199D"/>
    <w:rsid w:val="001E7710"/>
    <w:rsid w:val="001F09D6"/>
    <w:rsid w:val="001F16B8"/>
    <w:rsid w:val="001F37DC"/>
    <w:rsid w:val="00204737"/>
    <w:rsid w:val="00210E8F"/>
    <w:rsid w:val="00214914"/>
    <w:rsid w:val="00224171"/>
    <w:rsid w:val="002241E9"/>
    <w:rsid w:val="0023132C"/>
    <w:rsid w:val="00232B52"/>
    <w:rsid w:val="002340C2"/>
    <w:rsid w:val="00234AB9"/>
    <w:rsid w:val="00236F6E"/>
    <w:rsid w:val="00240B58"/>
    <w:rsid w:val="00241AC2"/>
    <w:rsid w:val="00242ACF"/>
    <w:rsid w:val="00247A8F"/>
    <w:rsid w:val="002516E2"/>
    <w:rsid w:val="002571DD"/>
    <w:rsid w:val="00257C1D"/>
    <w:rsid w:val="002605DF"/>
    <w:rsid w:val="002660CE"/>
    <w:rsid w:val="00266AA3"/>
    <w:rsid w:val="00267ED2"/>
    <w:rsid w:val="00270AD3"/>
    <w:rsid w:val="00281021"/>
    <w:rsid w:val="00287094"/>
    <w:rsid w:val="0029308E"/>
    <w:rsid w:val="00293759"/>
    <w:rsid w:val="00295652"/>
    <w:rsid w:val="002A0E7C"/>
    <w:rsid w:val="002A3EDE"/>
    <w:rsid w:val="002A4DF9"/>
    <w:rsid w:val="002B336E"/>
    <w:rsid w:val="002B6358"/>
    <w:rsid w:val="002C3132"/>
    <w:rsid w:val="002C4845"/>
    <w:rsid w:val="002C5E21"/>
    <w:rsid w:val="002C7D2D"/>
    <w:rsid w:val="002D5178"/>
    <w:rsid w:val="002D6549"/>
    <w:rsid w:val="002D76E4"/>
    <w:rsid w:val="002E020A"/>
    <w:rsid w:val="002E308B"/>
    <w:rsid w:val="002E412E"/>
    <w:rsid w:val="002E6185"/>
    <w:rsid w:val="002E6808"/>
    <w:rsid w:val="002E7797"/>
    <w:rsid w:val="002F0F61"/>
    <w:rsid w:val="002F1321"/>
    <w:rsid w:val="002F2B81"/>
    <w:rsid w:val="002F6FFE"/>
    <w:rsid w:val="0031087C"/>
    <w:rsid w:val="003108B1"/>
    <w:rsid w:val="003121DB"/>
    <w:rsid w:val="003135DD"/>
    <w:rsid w:val="0031403E"/>
    <w:rsid w:val="00321429"/>
    <w:rsid w:val="00321FB7"/>
    <w:rsid w:val="00327ECF"/>
    <w:rsid w:val="003328B2"/>
    <w:rsid w:val="00332BA9"/>
    <w:rsid w:val="003337B6"/>
    <w:rsid w:val="00334041"/>
    <w:rsid w:val="00335B4D"/>
    <w:rsid w:val="00336F32"/>
    <w:rsid w:val="003406F3"/>
    <w:rsid w:val="00341655"/>
    <w:rsid w:val="00341FD9"/>
    <w:rsid w:val="00347805"/>
    <w:rsid w:val="00357943"/>
    <w:rsid w:val="00357B2D"/>
    <w:rsid w:val="00370A91"/>
    <w:rsid w:val="00371844"/>
    <w:rsid w:val="00371920"/>
    <w:rsid w:val="00371C2B"/>
    <w:rsid w:val="0037374F"/>
    <w:rsid w:val="00377AB9"/>
    <w:rsid w:val="0038033E"/>
    <w:rsid w:val="003806D9"/>
    <w:rsid w:val="00381A9E"/>
    <w:rsid w:val="00382032"/>
    <w:rsid w:val="003821F2"/>
    <w:rsid w:val="0038293E"/>
    <w:rsid w:val="00385D2E"/>
    <w:rsid w:val="00386825"/>
    <w:rsid w:val="00391B0B"/>
    <w:rsid w:val="00391E20"/>
    <w:rsid w:val="00397034"/>
    <w:rsid w:val="003974F2"/>
    <w:rsid w:val="003A4D0F"/>
    <w:rsid w:val="003B6043"/>
    <w:rsid w:val="003C1F16"/>
    <w:rsid w:val="003C561C"/>
    <w:rsid w:val="003C5975"/>
    <w:rsid w:val="003C643B"/>
    <w:rsid w:val="003C73D9"/>
    <w:rsid w:val="003C7924"/>
    <w:rsid w:val="003D3073"/>
    <w:rsid w:val="003D6A75"/>
    <w:rsid w:val="003E12B3"/>
    <w:rsid w:val="003E55AE"/>
    <w:rsid w:val="003F058E"/>
    <w:rsid w:val="003F09E5"/>
    <w:rsid w:val="003F1500"/>
    <w:rsid w:val="003F1D72"/>
    <w:rsid w:val="003F2124"/>
    <w:rsid w:val="003F29CC"/>
    <w:rsid w:val="003F2EC8"/>
    <w:rsid w:val="003F57F0"/>
    <w:rsid w:val="003F6ACD"/>
    <w:rsid w:val="00401D88"/>
    <w:rsid w:val="004035B2"/>
    <w:rsid w:val="0040435C"/>
    <w:rsid w:val="00404B75"/>
    <w:rsid w:val="0040616C"/>
    <w:rsid w:val="004070B0"/>
    <w:rsid w:val="00411199"/>
    <w:rsid w:val="00415D03"/>
    <w:rsid w:val="004174F6"/>
    <w:rsid w:val="0041760C"/>
    <w:rsid w:val="00420C33"/>
    <w:rsid w:val="00423124"/>
    <w:rsid w:val="00423EE4"/>
    <w:rsid w:val="004259FE"/>
    <w:rsid w:val="00440FF1"/>
    <w:rsid w:val="00441BE1"/>
    <w:rsid w:val="00443E4D"/>
    <w:rsid w:val="00444C2B"/>
    <w:rsid w:val="004472E5"/>
    <w:rsid w:val="004517C3"/>
    <w:rsid w:val="00454695"/>
    <w:rsid w:val="00460FB9"/>
    <w:rsid w:val="0046284E"/>
    <w:rsid w:val="00462BA5"/>
    <w:rsid w:val="00462D85"/>
    <w:rsid w:val="00474C0A"/>
    <w:rsid w:val="00475396"/>
    <w:rsid w:val="0047706C"/>
    <w:rsid w:val="004816B2"/>
    <w:rsid w:val="00481BC6"/>
    <w:rsid w:val="00481ECF"/>
    <w:rsid w:val="004822ED"/>
    <w:rsid w:val="00486805"/>
    <w:rsid w:val="004870E3"/>
    <w:rsid w:val="00487946"/>
    <w:rsid w:val="004940E0"/>
    <w:rsid w:val="00497161"/>
    <w:rsid w:val="00497238"/>
    <w:rsid w:val="004A036C"/>
    <w:rsid w:val="004A09D3"/>
    <w:rsid w:val="004A2F94"/>
    <w:rsid w:val="004A71F7"/>
    <w:rsid w:val="004B07B2"/>
    <w:rsid w:val="004B4736"/>
    <w:rsid w:val="004B62DA"/>
    <w:rsid w:val="004B7399"/>
    <w:rsid w:val="004B7D1E"/>
    <w:rsid w:val="004C5AB3"/>
    <w:rsid w:val="004C738D"/>
    <w:rsid w:val="004D03CB"/>
    <w:rsid w:val="004D4A09"/>
    <w:rsid w:val="004D4C09"/>
    <w:rsid w:val="004D4F7E"/>
    <w:rsid w:val="004D7722"/>
    <w:rsid w:val="004E0069"/>
    <w:rsid w:val="004E029E"/>
    <w:rsid w:val="004E3D87"/>
    <w:rsid w:val="004E4E60"/>
    <w:rsid w:val="004E7E7A"/>
    <w:rsid w:val="004F26E2"/>
    <w:rsid w:val="004F5A47"/>
    <w:rsid w:val="00503C62"/>
    <w:rsid w:val="00504311"/>
    <w:rsid w:val="005068E2"/>
    <w:rsid w:val="00507C74"/>
    <w:rsid w:val="00507F1D"/>
    <w:rsid w:val="005106DA"/>
    <w:rsid w:val="005124B2"/>
    <w:rsid w:val="005149FA"/>
    <w:rsid w:val="00521893"/>
    <w:rsid w:val="00524814"/>
    <w:rsid w:val="00527AFD"/>
    <w:rsid w:val="00535976"/>
    <w:rsid w:val="00537BE5"/>
    <w:rsid w:val="005408E8"/>
    <w:rsid w:val="00541631"/>
    <w:rsid w:val="00543751"/>
    <w:rsid w:val="00545634"/>
    <w:rsid w:val="0055284E"/>
    <w:rsid w:val="005600B8"/>
    <w:rsid w:val="005608BA"/>
    <w:rsid w:val="00562101"/>
    <w:rsid w:val="00567B1F"/>
    <w:rsid w:val="00570716"/>
    <w:rsid w:val="00570E3B"/>
    <w:rsid w:val="00573323"/>
    <w:rsid w:val="00573542"/>
    <w:rsid w:val="005741D9"/>
    <w:rsid w:val="00582962"/>
    <w:rsid w:val="00583FB4"/>
    <w:rsid w:val="0058504D"/>
    <w:rsid w:val="00585946"/>
    <w:rsid w:val="005870C2"/>
    <w:rsid w:val="005921DD"/>
    <w:rsid w:val="00594728"/>
    <w:rsid w:val="00596201"/>
    <w:rsid w:val="00596E55"/>
    <w:rsid w:val="005A25B2"/>
    <w:rsid w:val="005A2867"/>
    <w:rsid w:val="005A2BAF"/>
    <w:rsid w:val="005C1D07"/>
    <w:rsid w:val="005D13EC"/>
    <w:rsid w:val="005D1C7B"/>
    <w:rsid w:val="005D24D2"/>
    <w:rsid w:val="005D37AC"/>
    <w:rsid w:val="005D4A5F"/>
    <w:rsid w:val="005D579E"/>
    <w:rsid w:val="005D5808"/>
    <w:rsid w:val="005D61B7"/>
    <w:rsid w:val="005D6DD5"/>
    <w:rsid w:val="005D74EA"/>
    <w:rsid w:val="005E0606"/>
    <w:rsid w:val="005E104B"/>
    <w:rsid w:val="005E21D6"/>
    <w:rsid w:val="005E4711"/>
    <w:rsid w:val="005E72B4"/>
    <w:rsid w:val="005E73CB"/>
    <w:rsid w:val="005E7DAD"/>
    <w:rsid w:val="005E7EA6"/>
    <w:rsid w:val="005F22AB"/>
    <w:rsid w:val="005F3F36"/>
    <w:rsid w:val="00600DEA"/>
    <w:rsid w:val="006010F9"/>
    <w:rsid w:val="00601E09"/>
    <w:rsid w:val="00601FC1"/>
    <w:rsid w:val="006042F0"/>
    <w:rsid w:val="00605B23"/>
    <w:rsid w:val="00606D78"/>
    <w:rsid w:val="00607454"/>
    <w:rsid w:val="006126A4"/>
    <w:rsid w:val="00616153"/>
    <w:rsid w:val="00623AC9"/>
    <w:rsid w:val="00632449"/>
    <w:rsid w:val="00632668"/>
    <w:rsid w:val="00633293"/>
    <w:rsid w:val="00633D78"/>
    <w:rsid w:val="00635784"/>
    <w:rsid w:val="00646247"/>
    <w:rsid w:val="0064721F"/>
    <w:rsid w:val="00651966"/>
    <w:rsid w:val="00652A98"/>
    <w:rsid w:val="00654212"/>
    <w:rsid w:val="00656741"/>
    <w:rsid w:val="00660846"/>
    <w:rsid w:val="00661676"/>
    <w:rsid w:val="00664573"/>
    <w:rsid w:val="00665F8C"/>
    <w:rsid w:val="006674D1"/>
    <w:rsid w:val="00667A0F"/>
    <w:rsid w:val="00667C5A"/>
    <w:rsid w:val="00671688"/>
    <w:rsid w:val="006718A6"/>
    <w:rsid w:val="00672B95"/>
    <w:rsid w:val="006740EA"/>
    <w:rsid w:val="006765EE"/>
    <w:rsid w:val="0067661C"/>
    <w:rsid w:val="00676955"/>
    <w:rsid w:val="0068137A"/>
    <w:rsid w:val="0068355A"/>
    <w:rsid w:val="006850D4"/>
    <w:rsid w:val="00690181"/>
    <w:rsid w:val="00690267"/>
    <w:rsid w:val="006919C2"/>
    <w:rsid w:val="0069212A"/>
    <w:rsid w:val="00695432"/>
    <w:rsid w:val="006A06AC"/>
    <w:rsid w:val="006B1213"/>
    <w:rsid w:val="006B1664"/>
    <w:rsid w:val="006B1CF1"/>
    <w:rsid w:val="006B4156"/>
    <w:rsid w:val="006B50AE"/>
    <w:rsid w:val="006C17D1"/>
    <w:rsid w:val="006C263D"/>
    <w:rsid w:val="006C2962"/>
    <w:rsid w:val="006C2BC6"/>
    <w:rsid w:val="006C796C"/>
    <w:rsid w:val="006D1D5E"/>
    <w:rsid w:val="006D625D"/>
    <w:rsid w:val="006E0AE0"/>
    <w:rsid w:val="006E0E1C"/>
    <w:rsid w:val="006E5BBD"/>
    <w:rsid w:val="006F0BD2"/>
    <w:rsid w:val="006F2575"/>
    <w:rsid w:val="006F3B56"/>
    <w:rsid w:val="006F4B71"/>
    <w:rsid w:val="006F7C7F"/>
    <w:rsid w:val="00703158"/>
    <w:rsid w:val="0070380A"/>
    <w:rsid w:val="0070643A"/>
    <w:rsid w:val="007108CC"/>
    <w:rsid w:val="00711683"/>
    <w:rsid w:val="007117AB"/>
    <w:rsid w:val="0071247F"/>
    <w:rsid w:val="00714E68"/>
    <w:rsid w:val="00735621"/>
    <w:rsid w:val="007358CB"/>
    <w:rsid w:val="007516EB"/>
    <w:rsid w:val="0075318B"/>
    <w:rsid w:val="007560D1"/>
    <w:rsid w:val="007564D3"/>
    <w:rsid w:val="00770AB3"/>
    <w:rsid w:val="00770DAA"/>
    <w:rsid w:val="00772075"/>
    <w:rsid w:val="00774727"/>
    <w:rsid w:val="00774B35"/>
    <w:rsid w:val="00780BE4"/>
    <w:rsid w:val="00784E76"/>
    <w:rsid w:val="00785502"/>
    <w:rsid w:val="007865B5"/>
    <w:rsid w:val="007958B7"/>
    <w:rsid w:val="007A41D3"/>
    <w:rsid w:val="007A5B4E"/>
    <w:rsid w:val="007B1FD0"/>
    <w:rsid w:val="007B66EF"/>
    <w:rsid w:val="007B68D9"/>
    <w:rsid w:val="007B7D9D"/>
    <w:rsid w:val="007C0979"/>
    <w:rsid w:val="007C15F0"/>
    <w:rsid w:val="007C5B6F"/>
    <w:rsid w:val="007C7D56"/>
    <w:rsid w:val="007D09D2"/>
    <w:rsid w:val="007D09EE"/>
    <w:rsid w:val="007D4FAA"/>
    <w:rsid w:val="007D5300"/>
    <w:rsid w:val="007D6ECD"/>
    <w:rsid w:val="007E696A"/>
    <w:rsid w:val="008009D2"/>
    <w:rsid w:val="00801B71"/>
    <w:rsid w:val="008059CF"/>
    <w:rsid w:val="00810802"/>
    <w:rsid w:val="00812D44"/>
    <w:rsid w:val="008204DD"/>
    <w:rsid w:val="0083088D"/>
    <w:rsid w:val="00833D1B"/>
    <w:rsid w:val="00834164"/>
    <w:rsid w:val="00834CD0"/>
    <w:rsid w:val="008370DA"/>
    <w:rsid w:val="0084242A"/>
    <w:rsid w:val="0084790C"/>
    <w:rsid w:val="00851E85"/>
    <w:rsid w:val="0085423E"/>
    <w:rsid w:val="008554DD"/>
    <w:rsid w:val="00855F6A"/>
    <w:rsid w:val="00856334"/>
    <w:rsid w:val="00860088"/>
    <w:rsid w:val="0086170F"/>
    <w:rsid w:val="00861CED"/>
    <w:rsid w:val="00861E76"/>
    <w:rsid w:val="008638D6"/>
    <w:rsid w:val="00863B54"/>
    <w:rsid w:val="00864EEA"/>
    <w:rsid w:val="00866884"/>
    <w:rsid w:val="00866ACB"/>
    <w:rsid w:val="00870639"/>
    <w:rsid w:val="00870DBE"/>
    <w:rsid w:val="008725B5"/>
    <w:rsid w:val="00875BE2"/>
    <w:rsid w:val="00875FB7"/>
    <w:rsid w:val="0088158E"/>
    <w:rsid w:val="0088753B"/>
    <w:rsid w:val="00891174"/>
    <w:rsid w:val="00891F2A"/>
    <w:rsid w:val="00892CDB"/>
    <w:rsid w:val="00896AE3"/>
    <w:rsid w:val="008A0EE7"/>
    <w:rsid w:val="008A6F92"/>
    <w:rsid w:val="008B5682"/>
    <w:rsid w:val="008B775F"/>
    <w:rsid w:val="008C09DC"/>
    <w:rsid w:val="008C0AC7"/>
    <w:rsid w:val="008C30E9"/>
    <w:rsid w:val="008C55F8"/>
    <w:rsid w:val="008C6229"/>
    <w:rsid w:val="008C76A1"/>
    <w:rsid w:val="008D4261"/>
    <w:rsid w:val="008E0029"/>
    <w:rsid w:val="008E5551"/>
    <w:rsid w:val="008E596A"/>
    <w:rsid w:val="008F2F09"/>
    <w:rsid w:val="008F31FF"/>
    <w:rsid w:val="008F7934"/>
    <w:rsid w:val="00907B5A"/>
    <w:rsid w:val="0091004A"/>
    <w:rsid w:val="00917666"/>
    <w:rsid w:val="00930D92"/>
    <w:rsid w:val="009313F1"/>
    <w:rsid w:val="00931CB8"/>
    <w:rsid w:val="009323B4"/>
    <w:rsid w:val="009329DD"/>
    <w:rsid w:val="00937778"/>
    <w:rsid w:val="009407D3"/>
    <w:rsid w:val="00940851"/>
    <w:rsid w:val="00944845"/>
    <w:rsid w:val="009510E7"/>
    <w:rsid w:val="00956E8D"/>
    <w:rsid w:val="00957BEF"/>
    <w:rsid w:val="00960DD2"/>
    <w:rsid w:val="009672E4"/>
    <w:rsid w:val="00971493"/>
    <w:rsid w:val="009729DD"/>
    <w:rsid w:val="0097496F"/>
    <w:rsid w:val="00977221"/>
    <w:rsid w:val="0098006E"/>
    <w:rsid w:val="00980255"/>
    <w:rsid w:val="00982EE9"/>
    <w:rsid w:val="0098361C"/>
    <w:rsid w:val="00983E08"/>
    <w:rsid w:val="00984311"/>
    <w:rsid w:val="009870FF"/>
    <w:rsid w:val="009874CA"/>
    <w:rsid w:val="009910B9"/>
    <w:rsid w:val="00992370"/>
    <w:rsid w:val="00994610"/>
    <w:rsid w:val="00994EC5"/>
    <w:rsid w:val="0099525F"/>
    <w:rsid w:val="0099610F"/>
    <w:rsid w:val="009A034B"/>
    <w:rsid w:val="009A03FC"/>
    <w:rsid w:val="009A2097"/>
    <w:rsid w:val="009A4735"/>
    <w:rsid w:val="009A7CBD"/>
    <w:rsid w:val="009B13FE"/>
    <w:rsid w:val="009B1F46"/>
    <w:rsid w:val="009B4E5E"/>
    <w:rsid w:val="009B5DD2"/>
    <w:rsid w:val="009C0012"/>
    <w:rsid w:val="009C3009"/>
    <w:rsid w:val="009D0DF1"/>
    <w:rsid w:val="009D2FC8"/>
    <w:rsid w:val="009E0D43"/>
    <w:rsid w:val="009E22D1"/>
    <w:rsid w:val="009E2D03"/>
    <w:rsid w:val="009F1CE5"/>
    <w:rsid w:val="009F2D17"/>
    <w:rsid w:val="00A02E91"/>
    <w:rsid w:val="00A05728"/>
    <w:rsid w:val="00A06F04"/>
    <w:rsid w:val="00A1342E"/>
    <w:rsid w:val="00A17C68"/>
    <w:rsid w:val="00A24AC8"/>
    <w:rsid w:val="00A25007"/>
    <w:rsid w:val="00A30FCB"/>
    <w:rsid w:val="00A32544"/>
    <w:rsid w:val="00A330C8"/>
    <w:rsid w:val="00A34904"/>
    <w:rsid w:val="00A36765"/>
    <w:rsid w:val="00A37F3F"/>
    <w:rsid w:val="00A466F8"/>
    <w:rsid w:val="00A52512"/>
    <w:rsid w:val="00A53CFD"/>
    <w:rsid w:val="00A558F8"/>
    <w:rsid w:val="00A564A5"/>
    <w:rsid w:val="00A57341"/>
    <w:rsid w:val="00A578DA"/>
    <w:rsid w:val="00A662D8"/>
    <w:rsid w:val="00A7011C"/>
    <w:rsid w:val="00A704AD"/>
    <w:rsid w:val="00A72641"/>
    <w:rsid w:val="00A74AB9"/>
    <w:rsid w:val="00A77DE1"/>
    <w:rsid w:val="00A82A31"/>
    <w:rsid w:val="00A82AE7"/>
    <w:rsid w:val="00A84775"/>
    <w:rsid w:val="00A94DCF"/>
    <w:rsid w:val="00AA094B"/>
    <w:rsid w:val="00AA0AF9"/>
    <w:rsid w:val="00AA5FF7"/>
    <w:rsid w:val="00AB0D08"/>
    <w:rsid w:val="00AB2EFA"/>
    <w:rsid w:val="00AC32CD"/>
    <w:rsid w:val="00AC3663"/>
    <w:rsid w:val="00AC3DE5"/>
    <w:rsid w:val="00AD4FA7"/>
    <w:rsid w:val="00AD6F9F"/>
    <w:rsid w:val="00AE1D35"/>
    <w:rsid w:val="00AE23FA"/>
    <w:rsid w:val="00AE3C76"/>
    <w:rsid w:val="00AE7C2A"/>
    <w:rsid w:val="00AF10BF"/>
    <w:rsid w:val="00AF1393"/>
    <w:rsid w:val="00AF412D"/>
    <w:rsid w:val="00AF5D36"/>
    <w:rsid w:val="00B03E74"/>
    <w:rsid w:val="00B05B73"/>
    <w:rsid w:val="00B1055E"/>
    <w:rsid w:val="00B12C9B"/>
    <w:rsid w:val="00B13078"/>
    <w:rsid w:val="00B173A8"/>
    <w:rsid w:val="00B25C08"/>
    <w:rsid w:val="00B316EB"/>
    <w:rsid w:val="00B34479"/>
    <w:rsid w:val="00B36DB4"/>
    <w:rsid w:val="00B37913"/>
    <w:rsid w:val="00B41BFD"/>
    <w:rsid w:val="00B4216F"/>
    <w:rsid w:val="00B47288"/>
    <w:rsid w:val="00B62357"/>
    <w:rsid w:val="00B71C40"/>
    <w:rsid w:val="00B81173"/>
    <w:rsid w:val="00B8527E"/>
    <w:rsid w:val="00B9035A"/>
    <w:rsid w:val="00B9242B"/>
    <w:rsid w:val="00B930FC"/>
    <w:rsid w:val="00B9328F"/>
    <w:rsid w:val="00BA33FF"/>
    <w:rsid w:val="00BA39B5"/>
    <w:rsid w:val="00BA3A28"/>
    <w:rsid w:val="00BA7FCE"/>
    <w:rsid w:val="00BB278C"/>
    <w:rsid w:val="00BB42B2"/>
    <w:rsid w:val="00BB5CC9"/>
    <w:rsid w:val="00BB5FAF"/>
    <w:rsid w:val="00BC2A2C"/>
    <w:rsid w:val="00BC4135"/>
    <w:rsid w:val="00BD424B"/>
    <w:rsid w:val="00BD458F"/>
    <w:rsid w:val="00BD59D1"/>
    <w:rsid w:val="00BD74BB"/>
    <w:rsid w:val="00BE1D62"/>
    <w:rsid w:val="00BE65A1"/>
    <w:rsid w:val="00BF36DC"/>
    <w:rsid w:val="00BF37F3"/>
    <w:rsid w:val="00C04553"/>
    <w:rsid w:val="00C05A8F"/>
    <w:rsid w:val="00C05D75"/>
    <w:rsid w:val="00C0711F"/>
    <w:rsid w:val="00C1114A"/>
    <w:rsid w:val="00C15EF2"/>
    <w:rsid w:val="00C17903"/>
    <w:rsid w:val="00C2535A"/>
    <w:rsid w:val="00C26090"/>
    <w:rsid w:val="00C312C3"/>
    <w:rsid w:val="00C34A69"/>
    <w:rsid w:val="00C3576E"/>
    <w:rsid w:val="00C36621"/>
    <w:rsid w:val="00C441AD"/>
    <w:rsid w:val="00C46803"/>
    <w:rsid w:val="00C47A13"/>
    <w:rsid w:val="00C532B4"/>
    <w:rsid w:val="00C625BD"/>
    <w:rsid w:val="00C649EF"/>
    <w:rsid w:val="00C64B5F"/>
    <w:rsid w:val="00C65678"/>
    <w:rsid w:val="00C66CA4"/>
    <w:rsid w:val="00C70F87"/>
    <w:rsid w:val="00C72517"/>
    <w:rsid w:val="00C75B26"/>
    <w:rsid w:val="00C833EE"/>
    <w:rsid w:val="00C837AF"/>
    <w:rsid w:val="00C83A10"/>
    <w:rsid w:val="00C877F1"/>
    <w:rsid w:val="00C90803"/>
    <w:rsid w:val="00C96620"/>
    <w:rsid w:val="00C96824"/>
    <w:rsid w:val="00CB138D"/>
    <w:rsid w:val="00CB5471"/>
    <w:rsid w:val="00CC05A1"/>
    <w:rsid w:val="00CC303A"/>
    <w:rsid w:val="00CC36D2"/>
    <w:rsid w:val="00CC6010"/>
    <w:rsid w:val="00CC65F2"/>
    <w:rsid w:val="00CC7350"/>
    <w:rsid w:val="00CD27B7"/>
    <w:rsid w:val="00CD44E3"/>
    <w:rsid w:val="00CD4BDE"/>
    <w:rsid w:val="00CE0AAE"/>
    <w:rsid w:val="00CE0B3D"/>
    <w:rsid w:val="00CF0823"/>
    <w:rsid w:val="00CF0869"/>
    <w:rsid w:val="00CF0B82"/>
    <w:rsid w:val="00CF0DDF"/>
    <w:rsid w:val="00CF520C"/>
    <w:rsid w:val="00CF6A84"/>
    <w:rsid w:val="00CF7159"/>
    <w:rsid w:val="00D0232F"/>
    <w:rsid w:val="00D0295E"/>
    <w:rsid w:val="00D0334D"/>
    <w:rsid w:val="00D045AE"/>
    <w:rsid w:val="00D0702F"/>
    <w:rsid w:val="00D122D2"/>
    <w:rsid w:val="00D17F75"/>
    <w:rsid w:val="00D20AFC"/>
    <w:rsid w:val="00D304C5"/>
    <w:rsid w:val="00D32F63"/>
    <w:rsid w:val="00D3323F"/>
    <w:rsid w:val="00D40C8E"/>
    <w:rsid w:val="00D428B7"/>
    <w:rsid w:val="00D4618C"/>
    <w:rsid w:val="00D503EC"/>
    <w:rsid w:val="00D5200F"/>
    <w:rsid w:val="00D60F47"/>
    <w:rsid w:val="00D62499"/>
    <w:rsid w:val="00D63C9B"/>
    <w:rsid w:val="00D757CF"/>
    <w:rsid w:val="00D7657F"/>
    <w:rsid w:val="00D771B2"/>
    <w:rsid w:val="00D777D6"/>
    <w:rsid w:val="00D809E6"/>
    <w:rsid w:val="00D81FFC"/>
    <w:rsid w:val="00D829D8"/>
    <w:rsid w:val="00D866AD"/>
    <w:rsid w:val="00DA0422"/>
    <w:rsid w:val="00DA0BB2"/>
    <w:rsid w:val="00DA2FD7"/>
    <w:rsid w:val="00DA6747"/>
    <w:rsid w:val="00DB3D12"/>
    <w:rsid w:val="00DB47A4"/>
    <w:rsid w:val="00DB49F8"/>
    <w:rsid w:val="00DB7907"/>
    <w:rsid w:val="00DC3096"/>
    <w:rsid w:val="00DC3127"/>
    <w:rsid w:val="00DD0A2D"/>
    <w:rsid w:val="00DD0D51"/>
    <w:rsid w:val="00DD7306"/>
    <w:rsid w:val="00DE03D5"/>
    <w:rsid w:val="00DE6CF8"/>
    <w:rsid w:val="00DF104C"/>
    <w:rsid w:val="00DF140A"/>
    <w:rsid w:val="00DF3E59"/>
    <w:rsid w:val="00DF4C92"/>
    <w:rsid w:val="00E02F5D"/>
    <w:rsid w:val="00E12223"/>
    <w:rsid w:val="00E12307"/>
    <w:rsid w:val="00E13019"/>
    <w:rsid w:val="00E1417B"/>
    <w:rsid w:val="00E27996"/>
    <w:rsid w:val="00E34D60"/>
    <w:rsid w:val="00E40D60"/>
    <w:rsid w:val="00E41615"/>
    <w:rsid w:val="00E43AC4"/>
    <w:rsid w:val="00E57D7A"/>
    <w:rsid w:val="00E6025B"/>
    <w:rsid w:val="00E603DC"/>
    <w:rsid w:val="00E60D10"/>
    <w:rsid w:val="00E66DEC"/>
    <w:rsid w:val="00E82ECA"/>
    <w:rsid w:val="00E84D98"/>
    <w:rsid w:val="00E855DF"/>
    <w:rsid w:val="00E85F84"/>
    <w:rsid w:val="00E93614"/>
    <w:rsid w:val="00EA013F"/>
    <w:rsid w:val="00EA4946"/>
    <w:rsid w:val="00EA6FEE"/>
    <w:rsid w:val="00EB03E4"/>
    <w:rsid w:val="00EB1421"/>
    <w:rsid w:val="00EB4864"/>
    <w:rsid w:val="00EC0FA0"/>
    <w:rsid w:val="00EC4750"/>
    <w:rsid w:val="00EC54F8"/>
    <w:rsid w:val="00ED70E5"/>
    <w:rsid w:val="00EE1CEC"/>
    <w:rsid w:val="00EE2193"/>
    <w:rsid w:val="00EE46C4"/>
    <w:rsid w:val="00EE5A77"/>
    <w:rsid w:val="00EF172E"/>
    <w:rsid w:val="00EF23ED"/>
    <w:rsid w:val="00EF42A1"/>
    <w:rsid w:val="00EF7342"/>
    <w:rsid w:val="00F00B2A"/>
    <w:rsid w:val="00F049FD"/>
    <w:rsid w:val="00F057AD"/>
    <w:rsid w:val="00F06E1E"/>
    <w:rsid w:val="00F22ABB"/>
    <w:rsid w:val="00F25C4E"/>
    <w:rsid w:val="00F3132F"/>
    <w:rsid w:val="00F32B97"/>
    <w:rsid w:val="00F36252"/>
    <w:rsid w:val="00F37A4D"/>
    <w:rsid w:val="00F40E75"/>
    <w:rsid w:val="00F424A7"/>
    <w:rsid w:val="00F46135"/>
    <w:rsid w:val="00F467D2"/>
    <w:rsid w:val="00F502FA"/>
    <w:rsid w:val="00F51BC0"/>
    <w:rsid w:val="00F52264"/>
    <w:rsid w:val="00F52A0F"/>
    <w:rsid w:val="00F52C9E"/>
    <w:rsid w:val="00F60DAC"/>
    <w:rsid w:val="00F6709A"/>
    <w:rsid w:val="00F73152"/>
    <w:rsid w:val="00F73CA2"/>
    <w:rsid w:val="00F76D5E"/>
    <w:rsid w:val="00F77965"/>
    <w:rsid w:val="00F843E3"/>
    <w:rsid w:val="00FA12FE"/>
    <w:rsid w:val="00FA254D"/>
    <w:rsid w:val="00FA300E"/>
    <w:rsid w:val="00FA471C"/>
    <w:rsid w:val="00FB05F3"/>
    <w:rsid w:val="00FB34E3"/>
    <w:rsid w:val="00FB3BCD"/>
    <w:rsid w:val="00FB5D77"/>
    <w:rsid w:val="00FB6139"/>
    <w:rsid w:val="00FC2699"/>
    <w:rsid w:val="00FC58FD"/>
    <w:rsid w:val="00FC6EBA"/>
    <w:rsid w:val="00FD4035"/>
    <w:rsid w:val="00FE082B"/>
    <w:rsid w:val="00FF0B80"/>
    <w:rsid w:val="00FF1D83"/>
    <w:rsid w:val="00FF26F7"/>
    <w:rsid w:val="00FF3CA7"/>
    <w:rsid w:val="00FF5291"/>
    <w:rsid w:val="00FF52A7"/>
    <w:rsid w:val="00FF6838"/>
    <w:rsid w:val="00FF7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rules v:ext="edit">
        <o:r id="V:Rule1" type="connector" idref="#AutoShape 46"/>
        <o:r id="V:Rule2" type="connector" idref="#AutoShape 47"/>
        <o:r id="V:Rule3" type="connector" idref="#AutoShape 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36765"/>
    <w:pPr>
      <w:spacing w:after="200" w:line="276" w:lineRule="auto"/>
    </w:pPr>
    <w:rPr>
      <w:rFonts w:cs="Calibri"/>
      <w:sz w:val="22"/>
      <w:szCs w:val="22"/>
    </w:rPr>
  </w:style>
  <w:style w:type="paragraph" w:styleId="1">
    <w:name w:val="heading 1"/>
    <w:basedOn w:val="a"/>
    <w:link w:val="10"/>
    <w:uiPriority w:val="99"/>
    <w:qFormat/>
    <w:rsid w:val="00535976"/>
    <w:pPr>
      <w:spacing w:before="100" w:beforeAutospacing="1" w:after="100" w:afterAutospacing="1" w:line="240" w:lineRule="auto"/>
      <w:outlineLvl w:val="0"/>
    </w:pPr>
    <w:rPr>
      <w:b/>
      <w:bCs/>
      <w:kern w:val="36"/>
      <w:sz w:val="48"/>
      <w:szCs w:val="48"/>
    </w:rPr>
  </w:style>
  <w:style w:type="paragraph" w:styleId="2">
    <w:name w:val="heading 2"/>
    <w:basedOn w:val="a"/>
    <w:link w:val="20"/>
    <w:uiPriority w:val="99"/>
    <w:qFormat/>
    <w:rsid w:val="00535976"/>
    <w:pPr>
      <w:spacing w:before="150" w:after="150" w:line="240" w:lineRule="auto"/>
      <w:ind w:left="150" w:right="150"/>
      <w:jc w:val="center"/>
      <w:outlineLvl w:val="1"/>
    </w:pPr>
    <w:rPr>
      <w:b/>
      <w:bCs/>
      <w:color w:val="3D3D3D"/>
      <w:sz w:val="21"/>
      <w:szCs w:val="21"/>
    </w:rPr>
  </w:style>
  <w:style w:type="paragraph" w:styleId="3">
    <w:name w:val="heading 3"/>
    <w:basedOn w:val="a"/>
    <w:link w:val="30"/>
    <w:uiPriority w:val="99"/>
    <w:qFormat/>
    <w:rsid w:val="00535976"/>
    <w:pPr>
      <w:spacing w:before="150" w:after="150" w:line="240" w:lineRule="auto"/>
      <w:ind w:left="150" w:right="150"/>
      <w:jc w:val="center"/>
      <w:outlineLvl w:val="2"/>
    </w:pPr>
    <w:rPr>
      <w:b/>
      <w:bCs/>
      <w:color w:val="3D3D3D"/>
      <w:sz w:val="20"/>
      <w:szCs w:val="20"/>
    </w:rPr>
  </w:style>
  <w:style w:type="paragraph" w:styleId="4">
    <w:name w:val="heading 4"/>
    <w:basedOn w:val="a"/>
    <w:link w:val="40"/>
    <w:uiPriority w:val="99"/>
    <w:qFormat/>
    <w:rsid w:val="00535976"/>
    <w:pPr>
      <w:spacing w:before="150" w:after="150" w:line="240" w:lineRule="auto"/>
      <w:ind w:left="150" w:right="150"/>
      <w:jc w:val="center"/>
      <w:outlineLvl w:val="3"/>
    </w:pPr>
    <w:rPr>
      <w:b/>
      <w:bCs/>
      <w:color w:val="3D3D3D"/>
      <w:sz w:val="18"/>
      <w:szCs w:val="18"/>
    </w:rPr>
  </w:style>
  <w:style w:type="paragraph" w:styleId="5">
    <w:name w:val="heading 5"/>
    <w:basedOn w:val="a"/>
    <w:link w:val="50"/>
    <w:uiPriority w:val="99"/>
    <w:qFormat/>
    <w:rsid w:val="00535976"/>
    <w:pPr>
      <w:spacing w:before="150" w:after="150" w:line="240" w:lineRule="auto"/>
      <w:ind w:left="150" w:right="150"/>
      <w:jc w:val="center"/>
      <w:outlineLvl w:val="4"/>
    </w:pPr>
    <w:rPr>
      <w:b/>
      <w:bCs/>
      <w:color w:val="3D3D3D"/>
      <w:sz w:val="18"/>
      <w:szCs w:val="18"/>
    </w:rPr>
  </w:style>
  <w:style w:type="paragraph" w:styleId="6">
    <w:name w:val="heading 6"/>
    <w:basedOn w:val="a"/>
    <w:link w:val="60"/>
    <w:uiPriority w:val="99"/>
    <w:qFormat/>
    <w:rsid w:val="00535976"/>
    <w:pPr>
      <w:spacing w:before="150" w:after="150" w:line="240" w:lineRule="auto"/>
      <w:ind w:left="150" w:right="150"/>
      <w:jc w:val="center"/>
      <w:outlineLvl w:val="5"/>
    </w:pPr>
    <w:rPr>
      <w:b/>
      <w:bCs/>
      <w:color w:val="3D3D3D"/>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35976"/>
    <w:rPr>
      <w:rFonts w:ascii="Times New Roman" w:hAnsi="Times New Roman" w:cs="Times New Roman"/>
      <w:b/>
      <w:bCs/>
      <w:kern w:val="36"/>
      <w:sz w:val="48"/>
      <w:szCs w:val="48"/>
    </w:rPr>
  </w:style>
  <w:style w:type="character" w:customStyle="1" w:styleId="20">
    <w:name w:val="Заголовок 2 Знак"/>
    <w:link w:val="2"/>
    <w:uiPriority w:val="99"/>
    <w:locked/>
    <w:rsid w:val="00535976"/>
    <w:rPr>
      <w:rFonts w:ascii="Times New Roman" w:hAnsi="Times New Roman" w:cs="Times New Roman"/>
      <w:b/>
      <w:bCs/>
      <w:color w:val="3D3D3D"/>
      <w:sz w:val="21"/>
      <w:szCs w:val="21"/>
    </w:rPr>
  </w:style>
  <w:style w:type="character" w:customStyle="1" w:styleId="30">
    <w:name w:val="Заголовок 3 Знак"/>
    <w:link w:val="3"/>
    <w:uiPriority w:val="99"/>
    <w:locked/>
    <w:rsid w:val="00535976"/>
    <w:rPr>
      <w:rFonts w:ascii="Times New Roman" w:hAnsi="Times New Roman" w:cs="Times New Roman"/>
      <w:b/>
      <w:bCs/>
      <w:color w:val="3D3D3D"/>
      <w:sz w:val="20"/>
      <w:szCs w:val="20"/>
    </w:rPr>
  </w:style>
  <w:style w:type="character" w:customStyle="1" w:styleId="40">
    <w:name w:val="Заголовок 4 Знак"/>
    <w:link w:val="4"/>
    <w:uiPriority w:val="99"/>
    <w:locked/>
    <w:rsid w:val="00535976"/>
    <w:rPr>
      <w:rFonts w:ascii="Times New Roman" w:hAnsi="Times New Roman" w:cs="Times New Roman"/>
      <w:b/>
      <w:bCs/>
      <w:color w:val="3D3D3D"/>
      <w:sz w:val="18"/>
      <w:szCs w:val="18"/>
    </w:rPr>
  </w:style>
  <w:style w:type="character" w:customStyle="1" w:styleId="50">
    <w:name w:val="Заголовок 5 Знак"/>
    <w:link w:val="5"/>
    <w:uiPriority w:val="99"/>
    <w:locked/>
    <w:rsid w:val="00535976"/>
    <w:rPr>
      <w:rFonts w:ascii="Times New Roman" w:hAnsi="Times New Roman" w:cs="Times New Roman"/>
      <w:b/>
      <w:bCs/>
      <w:color w:val="3D3D3D"/>
      <w:sz w:val="18"/>
      <w:szCs w:val="18"/>
    </w:rPr>
  </w:style>
  <w:style w:type="character" w:customStyle="1" w:styleId="60">
    <w:name w:val="Заголовок 6 Знак"/>
    <w:link w:val="6"/>
    <w:uiPriority w:val="99"/>
    <w:locked/>
    <w:rsid w:val="00535976"/>
    <w:rPr>
      <w:rFonts w:ascii="Times New Roman" w:hAnsi="Times New Roman" w:cs="Times New Roman"/>
      <w:b/>
      <w:bCs/>
      <w:color w:val="3D3D3D"/>
      <w:sz w:val="18"/>
      <w:szCs w:val="18"/>
    </w:rPr>
  </w:style>
  <w:style w:type="character" w:customStyle="1" w:styleId="a3">
    <w:name w:val="Текст выноски Знак"/>
    <w:link w:val="a4"/>
    <w:uiPriority w:val="99"/>
    <w:semiHidden/>
    <w:locked/>
    <w:rsid w:val="00535976"/>
    <w:rPr>
      <w:rFonts w:ascii="Tahoma" w:hAnsi="Tahoma" w:cs="Tahoma"/>
      <w:sz w:val="16"/>
      <w:szCs w:val="16"/>
    </w:rPr>
  </w:style>
  <w:style w:type="paragraph" w:styleId="a4">
    <w:name w:val="Balloon Text"/>
    <w:basedOn w:val="a"/>
    <w:link w:val="a3"/>
    <w:uiPriority w:val="99"/>
    <w:semiHidden/>
    <w:rsid w:val="00535976"/>
    <w:pPr>
      <w:spacing w:after="0" w:line="240" w:lineRule="auto"/>
    </w:pPr>
    <w:rPr>
      <w:rFonts w:ascii="Tahoma" w:hAnsi="Tahoma" w:cs="Tahoma"/>
      <w:sz w:val="16"/>
      <w:szCs w:val="16"/>
    </w:rPr>
  </w:style>
  <w:style w:type="character" w:customStyle="1" w:styleId="BalloonTextChar1">
    <w:name w:val="Balloon Text Char1"/>
    <w:uiPriority w:val="99"/>
    <w:semiHidden/>
    <w:locked/>
    <w:rsid w:val="00C1114A"/>
    <w:rPr>
      <w:rFonts w:ascii="Times New Roman" w:hAnsi="Times New Roman" w:cs="Times New Roman"/>
      <w:sz w:val="2"/>
      <w:szCs w:val="2"/>
    </w:rPr>
  </w:style>
  <w:style w:type="paragraph" w:styleId="a5">
    <w:name w:val="Normal (Web)"/>
    <w:basedOn w:val="a"/>
    <w:link w:val="a6"/>
    <w:uiPriority w:val="99"/>
    <w:rsid w:val="00770DAA"/>
    <w:pPr>
      <w:spacing w:before="100" w:beforeAutospacing="1" w:after="100" w:afterAutospacing="1" w:line="240" w:lineRule="auto"/>
    </w:pPr>
    <w:rPr>
      <w:rFonts w:ascii="Times New Roman" w:hAnsi="Times New Roman" w:cs="Times New Roman"/>
      <w:sz w:val="24"/>
      <w:szCs w:val="24"/>
    </w:rPr>
  </w:style>
  <w:style w:type="character" w:customStyle="1" w:styleId="a6">
    <w:name w:val="Обычный (веб) Знак"/>
    <w:link w:val="a5"/>
    <w:uiPriority w:val="99"/>
    <w:locked/>
    <w:rsid w:val="00770DAA"/>
    <w:rPr>
      <w:rFonts w:ascii="Times New Roman" w:hAnsi="Times New Roman" w:cs="Times New Roman"/>
      <w:sz w:val="24"/>
      <w:szCs w:val="24"/>
    </w:rPr>
  </w:style>
  <w:style w:type="paragraph" w:customStyle="1" w:styleId="2TimesNewRoman">
    <w:name w:val="Стиль Заголовок 2 + Times New Roman не полужирный не курсив По ц..."/>
    <w:basedOn w:val="2"/>
    <w:uiPriority w:val="99"/>
    <w:rsid w:val="00332BA9"/>
    <w:pPr>
      <w:keepNext/>
      <w:spacing w:before="240" w:after="60"/>
      <w:ind w:left="0" w:right="0"/>
    </w:pPr>
    <w:rPr>
      <w:b w:val="0"/>
      <w:bCs w:val="0"/>
      <w:color w:val="auto"/>
      <w:sz w:val="32"/>
      <w:szCs w:val="32"/>
    </w:rPr>
  </w:style>
  <w:style w:type="paragraph" w:styleId="a7">
    <w:name w:val="footer"/>
    <w:basedOn w:val="a"/>
    <w:link w:val="a8"/>
    <w:uiPriority w:val="99"/>
    <w:rsid w:val="00332BA9"/>
    <w:pPr>
      <w:tabs>
        <w:tab w:val="center" w:pos="4677"/>
        <w:tab w:val="right" w:pos="9355"/>
      </w:tabs>
      <w:spacing w:after="0" w:line="240" w:lineRule="auto"/>
    </w:pPr>
    <w:rPr>
      <w:sz w:val="20"/>
      <w:szCs w:val="20"/>
    </w:rPr>
  </w:style>
  <w:style w:type="character" w:customStyle="1" w:styleId="a8">
    <w:name w:val="Нижний колонтитул Знак"/>
    <w:link w:val="a7"/>
    <w:uiPriority w:val="99"/>
    <w:locked/>
    <w:rsid w:val="00332BA9"/>
    <w:rPr>
      <w:rFonts w:ascii="Times New Roman" w:hAnsi="Times New Roman" w:cs="Times New Roman"/>
      <w:sz w:val="20"/>
      <w:szCs w:val="20"/>
    </w:rPr>
  </w:style>
  <w:style w:type="character" w:styleId="a9">
    <w:name w:val="Hyperlink"/>
    <w:uiPriority w:val="99"/>
    <w:rsid w:val="00332BA9"/>
    <w:rPr>
      <w:color w:val="0000FF"/>
      <w:u w:val="single"/>
    </w:rPr>
  </w:style>
  <w:style w:type="paragraph" w:styleId="aa">
    <w:name w:val="header"/>
    <w:basedOn w:val="a"/>
    <w:link w:val="ab"/>
    <w:uiPriority w:val="99"/>
    <w:rsid w:val="004D7722"/>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4D7722"/>
  </w:style>
  <w:style w:type="paragraph" w:styleId="ac">
    <w:name w:val="List Paragraph"/>
    <w:basedOn w:val="a"/>
    <w:uiPriority w:val="99"/>
    <w:qFormat/>
    <w:rsid w:val="003328B2"/>
    <w:pPr>
      <w:ind w:left="720"/>
    </w:pPr>
  </w:style>
  <w:style w:type="paragraph" w:customStyle="1" w:styleId="ArNar">
    <w:name w:val="Обычный ArNar"/>
    <w:basedOn w:val="a"/>
    <w:link w:val="ArNar1"/>
    <w:uiPriority w:val="99"/>
    <w:rsid w:val="00633D78"/>
    <w:pPr>
      <w:spacing w:after="0" w:line="240" w:lineRule="auto"/>
      <w:ind w:firstLine="709"/>
      <w:jc w:val="both"/>
    </w:pPr>
    <w:rPr>
      <w:rFonts w:ascii="Times New Roman" w:hAnsi="Times New Roman" w:cs="Times New Roman"/>
      <w:color w:val="000000"/>
      <w:sz w:val="20"/>
      <w:szCs w:val="20"/>
    </w:rPr>
  </w:style>
  <w:style w:type="character" w:customStyle="1" w:styleId="11">
    <w:name w:val="Основной текст Знак1"/>
    <w:aliases w:val="bt Знак,Òàáë òåêñò Знак"/>
    <w:link w:val="ad"/>
    <w:uiPriority w:val="99"/>
    <w:semiHidden/>
    <w:locked/>
    <w:rsid w:val="00633D78"/>
    <w:rPr>
      <w:sz w:val="24"/>
      <w:szCs w:val="24"/>
    </w:rPr>
  </w:style>
  <w:style w:type="paragraph" w:styleId="ad">
    <w:name w:val="Body Text"/>
    <w:aliases w:val="bt,Òàáë òåêñò"/>
    <w:basedOn w:val="a"/>
    <w:link w:val="11"/>
    <w:uiPriority w:val="99"/>
    <w:semiHidden/>
    <w:rsid w:val="00633D78"/>
    <w:pPr>
      <w:spacing w:after="0" w:line="240" w:lineRule="auto"/>
      <w:jc w:val="both"/>
    </w:pPr>
    <w:rPr>
      <w:rFonts w:cs="Times New Roman"/>
      <w:sz w:val="24"/>
      <w:szCs w:val="24"/>
    </w:rPr>
  </w:style>
  <w:style w:type="character" w:customStyle="1" w:styleId="BodyTextChar1">
    <w:name w:val="Body Text Char1"/>
    <w:aliases w:val="bt Char1,Òàáë òåêñò Char1"/>
    <w:basedOn w:val="a0"/>
    <w:uiPriority w:val="99"/>
    <w:semiHidden/>
    <w:locked/>
    <w:rsid w:val="00C1114A"/>
  </w:style>
  <w:style w:type="character" w:customStyle="1" w:styleId="ae">
    <w:name w:val="Основной текст Знак"/>
    <w:basedOn w:val="a0"/>
    <w:uiPriority w:val="99"/>
    <w:semiHidden/>
    <w:rsid w:val="00633D78"/>
  </w:style>
  <w:style w:type="character" w:customStyle="1" w:styleId="ArNar1">
    <w:name w:val="Обычный ArNar Знак1"/>
    <w:link w:val="ArNar"/>
    <w:uiPriority w:val="99"/>
    <w:locked/>
    <w:rsid w:val="00633D78"/>
    <w:rPr>
      <w:rFonts w:ascii="Times New Roman" w:hAnsi="Times New Roman" w:cs="Times New Roman"/>
      <w:color w:val="000000"/>
      <w:sz w:val="20"/>
      <w:szCs w:val="20"/>
    </w:rPr>
  </w:style>
  <w:style w:type="character" w:customStyle="1" w:styleId="31">
    <w:name w:val="Заголовок3 Знак"/>
    <w:link w:val="32"/>
    <w:uiPriority w:val="99"/>
    <w:locked/>
    <w:rsid w:val="00633D78"/>
    <w:rPr>
      <w:b/>
      <w:bCs/>
      <w:sz w:val="28"/>
      <w:szCs w:val="28"/>
    </w:rPr>
  </w:style>
  <w:style w:type="paragraph" w:customStyle="1" w:styleId="32">
    <w:name w:val="Заголовок3"/>
    <w:basedOn w:val="a"/>
    <w:link w:val="31"/>
    <w:uiPriority w:val="99"/>
    <w:rsid w:val="00633D78"/>
    <w:pPr>
      <w:tabs>
        <w:tab w:val="num" w:pos="0"/>
        <w:tab w:val="num" w:pos="720"/>
      </w:tabs>
      <w:spacing w:after="0" w:line="240" w:lineRule="auto"/>
      <w:ind w:left="720" w:hanging="16"/>
    </w:pPr>
    <w:rPr>
      <w:rFonts w:cs="Times New Roman"/>
      <w:b/>
      <w:bCs/>
      <w:sz w:val="28"/>
      <w:szCs w:val="28"/>
    </w:rPr>
  </w:style>
  <w:style w:type="character" w:customStyle="1" w:styleId="14">
    <w:name w:val="Обычный + 14 пт Знак"/>
    <w:uiPriority w:val="99"/>
    <w:rsid w:val="00633D78"/>
    <w:rPr>
      <w:sz w:val="28"/>
      <w:szCs w:val="28"/>
      <w:lang w:val="ru-RU" w:eastAsia="ru-RU"/>
    </w:rPr>
  </w:style>
  <w:style w:type="table" w:styleId="af">
    <w:name w:val="Table Grid"/>
    <w:basedOn w:val="a1"/>
    <w:uiPriority w:val="99"/>
    <w:rsid w:val="006718A6"/>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6718A6"/>
    <w:pPr>
      <w:autoSpaceDE w:val="0"/>
      <w:autoSpaceDN w:val="0"/>
      <w:adjustRightInd w:val="0"/>
      <w:ind w:firstLine="720"/>
    </w:pPr>
    <w:rPr>
      <w:rFonts w:ascii="Arial" w:hAnsi="Arial" w:cs="Arial"/>
      <w:lang w:eastAsia="en-US"/>
    </w:rPr>
  </w:style>
  <w:style w:type="paragraph" w:customStyle="1" w:styleId="e">
    <w:name w:val="Основной тeкст"/>
    <w:link w:val="e0"/>
    <w:uiPriority w:val="99"/>
    <w:rsid w:val="0037374F"/>
    <w:pPr>
      <w:keepLines/>
      <w:spacing w:before="120"/>
      <w:ind w:firstLine="709"/>
      <w:jc w:val="both"/>
    </w:pPr>
    <w:rPr>
      <w:rFonts w:cs="Calibri"/>
      <w:sz w:val="24"/>
      <w:szCs w:val="24"/>
    </w:rPr>
  </w:style>
  <w:style w:type="character" w:customStyle="1" w:styleId="e0">
    <w:name w:val="Основной тeкст Знак"/>
    <w:link w:val="e"/>
    <w:uiPriority w:val="99"/>
    <w:locked/>
    <w:rsid w:val="0037374F"/>
    <w:rPr>
      <w:rFonts w:cs="Calibri"/>
      <w:sz w:val="24"/>
      <w:szCs w:val="24"/>
      <w:lang w:val="ru-RU" w:eastAsia="ru-RU" w:bidi="ar-SA"/>
    </w:rPr>
  </w:style>
  <w:style w:type="paragraph" w:customStyle="1" w:styleId="Default">
    <w:name w:val="Default"/>
    <w:uiPriority w:val="99"/>
    <w:rsid w:val="0099610F"/>
    <w:pPr>
      <w:autoSpaceDE w:val="0"/>
      <w:autoSpaceDN w:val="0"/>
      <w:adjustRightInd w:val="0"/>
    </w:pPr>
    <w:rPr>
      <w:rFonts w:cs="Calibri"/>
      <w:color w:val="000000"/>
      <w:sz w:val="24"/>
      <w:szCs w:val="24"/>
      <w:lang w:eastAsia="en-US"/>
    </w:rPr>
  </w:style>
  <w:style w:type="character" w:customStyle="1" w:styleId="highlight">
    <w:name w:val="highlight"/>
    <w:basedOn w:val="a0"/>
    <w:uiPriority w:val="99"/>
    <w:rsid w:val="003F57F0"/>
  </w:style>
  <w:style w:type="paragraph" w:styleId="12">
    <w:name w:val="toc 1"/>
    <w:basedOn w:val="a"/>
    <w:next w:val="21"/>
    <w:autoRedefine/>
    <w:uiPriority w:val="99"/>
    <w:semiHidden/>
    <w:rsid w:val="0046284E"/>
    <w:pPr>
      <w:tabs>
        <w:tab w:val="left" w:pos="1077"/>
        <w:tab w:val="right" w:leader="dot" w:pos="9809"/>
      </w:tabs>
      <w:spacing w:before="100" w:after="0" w:line="240" w:lineRule="auto"/>
      <w:ind w:right="454"/>
      <w:jc w:val="both"/>
    </w:pPr>
    <w:rPr>
      <w:sz w:val="24"/>
      <w:szCs w:val="24"/>
    </w:rPr>
  </w:style>
  <w:style w:type="paragraph" w:styleId="21">
    <w:name w:val="toc 2"/>
    <w:basedOn w:val="12"/>
    <w:next w:val="33"/>
    <w:autoRedefine/>
    <w:uiPriority w:val="99"/>
    <w:semiHidden/>
    <w:rsid w:val="0046284E"/>
    <w:pPr>
      <w:tabs>
        <w:tab w:val="left" w:pos="1021"/>
      </w:tabs>
      <w:ind w:left="567"/>
    </w:pPr>
    <w:rPr>
      <w:noProof/>
    </w:rPr>
  </w:style>
  <w:style w:type="paragraph" w:styleId="33">
    <w:name w:val="toc 3"/>
    <w:basedOn w:val="a"/>
    <w:next w:val="a"/>
    <w:autoRedefine/>
    <w:uiPriority w:val="99"/>
    <w:semiHidden/>
    <w:rsid w:val="0046284E"/>
    <w:pPr>
      <w:spacing w:after="100"/>
      <w:ind w:left="440"/>
    </w:pPr>
  </w:style>
  <w:style w:type="paragraph" w:styleId="af0">
    <w:name w:val="TOC Heading"/>
    <w:basedOn w:val="1"/>
    <w:next w:val="a"/>
    <w:uiPriority w:val="99"/>
    <w:qFormat/>
    <w:rsid w:val="003E12B3"/>
    <w:pPr>
      <w:keepNext/>
      <w:keepLines/>
      <w:spacing w:before="480" w:beforeAutospacing="0" w:after="0" w:afterAutospacing="0" w:line="276" w:lineRule="auto"/>
      <w:outlineLvl w:val="9"/>
    </w:pPr>
    <w:rPr>
      <w:rFonts w:ascii="Cambria" w:hAnsi="Cambria" w:cs="Cambria"/>
      <w:color w:val="365F91"/>
      <w:kern w:val="0"/>
      <w:sz w:val="28"/>
      <w:szCs w:val="28"/>
      <w:lang w:eastAsia="en-US"/>
    </w:rPr>
  </w:style>
  <w:style w:type="paragraph" w:styleId="41">
    <w:name w:val="toc 4"/>
    <w:basedOn w:val="a"/>
    <w:next w:val="a"/>
    <w:autoRedefine/>
    <w:uiPriority w:val="99"/>
    <w:semiHidden/>
    <w:rsid w:val="003E12B3"/>
    <w:pPr>
      <w:spacing w:after="100"/>
      <w:ind w:left="660"/>
    </w:pPr>
  </w:style>
  <w:style w:type="paragraph" w:styleId="51">
    <w:name w:val="toc 5"/>
    <w:basedOn w:val="a"/>
    <w:next w:val="a"/>
    <w:autoRedefine/>
    <w:uiPriority w:val="99"/>
    <w:semiHidden/>
    <w:rsid w:val="003E12B3"/>
    <w:pPr>
      <w:spacing w:after="100"/>
      <w:ind w:left="880"/>
    </w:pPr>
  </w:style>
  <w:style w:type="paragraph" w:styleId="61">
    <w:name w:val="toc 6"/>
    <w:basedOn w:val="a"/>
    <w:next w:val="a"/>
    <w:autoRedefine/>
    <w:uiPriority w:val="99"/>
    <w:semiHidden/>
    <w:rsid w:val="003E12B3"/>
    <w:pPr>
      <w:spacing w:after="100"/>
      <w:ind w:left="1100"/>
    </w:pPr>
  </w:style>
  <w:style w:type="paragraph" w:styleId="7">
    <w:name w:val="toc 7"/>
    <w:basedOn w:val="a"/>
    <w:next w:val="a"/>
    <w:autoRedefine/>
    <w:uiPriority w:val="99"/>
    <w:semiHidden/>
    <w:rsid w:val="003E12B3"/>
    <w:pPr>
      <w:spacing w:after="100"/>
      <w:ind w:left="1320"/>
    </w:pPr>
  </w:style>
  <w:style w:type="paragraph" w:styleId="8">
    <w:name w:val="toc 8"/>
    <w:basedOn w:val="a"/>
    <w:next w:val="a"/>
    <w:autoRedefine/>
    <w:uiPriority w:val="99"/>
    <w:semiHidden/>
    <w:rsid w:val="003E12B3"/>
    <w:pPr>
      <w:spacing w:after="100"/>
      <w:ind w:left="1540"/>
    </w:pPr>
  </w:style>
  <w:style w:type="paragraph" w:styleId="9">
    <w:name w:val="toc 9"/>
    <w:basedOn w:val="a"/>
    <w:next w:val="a"/>
    <w:autoRedefine/>
    <w:uiPriority w:val="99"/>
    <w:semiHidden/>
    <w:rsid w:val="003E12B3"/>
    <w:pPr>
      <w:spacing w:after="100"/>
      <w:ind w:left="1760"/>
    </w:pPr>
  </w:style>
  <w:style w:type="paragraph" w:styleId="af1">
    <w:name w:val="footnote text"/>
    <w:basedOn w:val="a"/>
    <w:link w:val="af2"/>
    <w:uiPriority w:val="99"/>
    <w:semiHidden/>
    <w:rsid w:val="003E12B3"/>
    <w:pPr>
      <w:spacing w:after="0" w:line="240" w:lineRule="auto"/>
    </w:pPr>
    <w:rPr>
      <w:sz w:val="20"/>
      <w:szCs w:val="20"/>
    </w:rPr>
  </w:style>
  <w:style w:type="character" w:customStyle="1" w:styleId="af2">
    <w:name w:val="Текст сноски Знак"/>
    <w:link w:val="af1"/>
    <w:uiPriority w:val="99"/>
    <w:semiHidden/>
    <w:locked/>
    <w:rsid w:val="003E12B3"/>
    <w:rPr>
      <w:sz w:val="20"/>
      <w:szCs w:val="20"/>
    </w:rPr>
  </w:style>
  <w:style w:type="character" w:styleId="af3">
    <w:name w:val="footnote reference"/>
    <w:uiPriority w:val="99"/>
    <w:semiHidden/>
    <w:rsid w:val="003E12B3"/>
    <w:rPr>
      <w:vertAlign w:val="superscript"/>
    </w:rPr>
  </w:style>
  <w:style w:type="character" w:styleId="af4">
    <w:name w:val="Placeholder Text"/>
    <w:uiPriority w:val="99"/>
    <w:semiHidden/>
    <w:rsid w:val="00242ACF"/>
    <w:rPr>
      <w:color w:val="808080"/>
    </w:rPr>
  </w:style>
  <w:style w:type="paragraph" w:styleId="34">
    <w:name w:val="Body Text Indent 3"/>
    <w:basedOn w:val="a"/>
    <w:link w:val="35"/>
    <w:uiPriority w:val="99"/>
    <w:semiHidden/>
    <w:rsid w:val="0067661C"/>
    <w:pPr>
      <w:spacing w:after="120"/>
      <w:ind w:left="283"/>
    </w:pPr>
    <w:rPr>
      <w:sz w:val="16"/>
      <w:szCs w:val="16"/>
    </w:rPr>
  </w:style>
  <w:style w:type="character" w:customStyle="1" w:styleId="35">
    <w:name w:val="Основной текст с отступом 3 Знак"/>
    <w:link w:val="34"/>
    <w:uiPriority w:val="99"/>
    <w:semiHidden/>
    <w:locked/>
    <w:rsid w:val="0067661C"/>
    <w:rPr>
      <w:sz w:val="16"/>
      <w:szCs w:val="16"/>
    </w:rPr>
  </w:style>
  <w:style w:type="paragraph" w:styleId="af5">
    <w:name w:val="Plain Text"/>
    <w:basedOn w:val="a"/>
    <w:link w:val="af6"/>
    <w:uiPriority w:val="99"/>
    <w:rsid w:val="0067661C"/>
    <w:pPr>
      <w:spacing w:after="0" w:line="240" w:lineRule="auto"/>
    </w:pPr>
    <w:rPr>
      <w:rFonts w:ascii="Courier New" w:hAnsi="Courier New" w:cs="Courier New"/>
      <w:sz w:val="20"/>
      <w:szCs w:val="20"/>
    </w:rPr>
  </w:style>
  <w:style w:type="character" w:customStyle="1" w:styleId="af6">
    <w:name w:val="Текст Знак"/>
    <w:link w:val="af5"/>
    <w:uiPriority w:val="99"/>
    <w:locked/>
    <w:rsid w:val="0067661C"/>
    <w:rPr>
      <w:rFonts w:ascii="Courier New" w:hAnsi="Courier New" w:cs="Courier New"/>
      <w:sz w:val="24"/>
      <w:szCs w:val="24"/>
    </w:rPr>
  </w:style>
  <w:style w:type="paragraph" w:styleId="af7">
    <w:name w:val="Subtitle"/>
    <w:basedOn w:val="a"/>
    <w:link w:val="af8"/>
    <w:uiPriority w:val="99"/>
    <w:qFormat/>
    <w:rsid w:val="000B0C12"/>
    <w:pPr>
      <w:spacing w:after="0" w:line="240" w:lineRule="auto"/>
    </w:pPr>
    <w:rPr>
      <w:sz w:val="28"/>
      <w:szCs w:val="28"/>
    </w:rPr>
  </w:style>
  <w:style w:type="character" w:customStyle="1" w:styleId="af8">
    <w:name w:val="Подзаголовок Знак"/>
    <w:link w:val="af7"/>
    <w:uiPriority w:val="99"/>
    <w:locked/>
    <w:rsid w:val="000B0C12"/>
    <w:rPr>
      <w:rFonts w:ascii="Calibri" w:hAnsi="Calibri" w:cs="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57763">
      <w:bodyDiv w:val="1"/>
      <w:marLeft w:val="0"/>
      <w:marRight w:val="0"/>
      <w:marTop w:val="0"/>
      <w:marBottom w:val="0"/>
      <w:divBdr>
        <w:top w:val="none" w:sz="0" w:space="0" w:color="auto"/>
        <w:left w:val="none" w:sz="0" w:space="0" w:color="auto"/>
        <w:bottom w:val="none" w:sz="0" w:space="0" w:color="auto"/>
        <w:right w:val="none" w:sz="0" w:space="0" w:color="auto"/>
      </w:divBdr>
    </w:div>
    <w:div w:id="948319605">
      <w:marLeft w:val="0"/>
      <w:marRight w:val="0"/>
      <w:marTop w:val="0"/>
      <w:marBottom w:val="0"/>
      <w:divBdr>
        <w:top w:val="none" w:sz="0" w:space="0" w:color="auto"/>
        <w:left w:val="none" w:sz="0" w:space="0" w:color="auto"/>
        <w:bottom w:val="none" w:sz="0" w:space="0" w:color="auto"/>
        <w:right w:val="none" w:sz="0" w:space="0" w:color="auto"/>
      </w:divBdr>
    </w:div>
    <w:div w:id="948319606">
      <w:marLeft w:val="0"/>
      <w:marRight w:val="0"/>
      <w:marTop w:val="0"/>
      <w:marBottom w:val="0"/>
      <w:divBdr>
        <w:top w:val="none" w:sz="0" w:space="0" w:color="auto"/>
        <w:left w:val="none" w:sz="0" w:space="0" w:color="auto"/>
        <w:bottom w:val="none" w:sz="0" w:space="0" w:color="auto"/>
        <w:right w:val="none" w:sz="0" w:space="0" w:color="auto"/>
      </w:divBdr>
    </w:div>
    <w:div w:id="948319607">
      <w:marLeft w:val="0"/>
      <w:marRight w:val="0"/>
      <w:marTop w:val="0"/>
      <w:marBottom w:val="0"/>
      <w:divBdr>
        <w:top w:val="none" w:sz="0" w:space="0" w:color="auto"/>
        <w:left w:val="none" w:sz="0" w:space="0" w:color="auto"/>
        <w:bottom w:val="none" w:sz="0" w:space="0" w:color="auto"/>
        <w:right w:val="none" w:sz="0" w:space="0" w:color="auto"/>
      </w:divBdr>
    </w:div>
    <w:div w:id="948319608">
      <w:marLeft w:val="0"/>
      <w:marRight w:val="0"/>
      <w:marTop w:val="0"/>
      <w:marBottom w:val="0"/>
      <w:divBdr>
        <w:top w:val="none" w:sz="0" w:space="0" w:color="auto"/>
        <w:left w:val="none" w:sz="0" w:space="0" w:color="auto"/>
        <w:bottom w:val="none" w:sz="0" w:space="0" w:color="auto"/>
        <w:right w:val="none" w:sz="0" w:space="0" w:color="auto"/>
      </w:divBdr>
    </w:div>
    <w:div w:id="9483196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93FCF-F2B3-48A3-9AF7-92B183D0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Pages>
  <Words>12886</Words>
  <Characters>73455</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86169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Admin</dc:creator>
  <cp:keywords/>
  <dc:description/>
  <cp:lastModifiedBy>Microsoft Office</cp:lastModifiedBy>
  <cp:revision>34</cp:revision>
  <cp:lastPrinted>2016-11-09T03:33:00Z</cp:lastPrinted>
  <dcterms:created xsi:type="dcterms:W3CDTF">2015-04-30T03:29:00Z</dcterms:created>
  <dcterms:modified xsi:type="dcterms:W3CDTF">2017-01-16T03:02:00Z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419289128</vt:i4>
  </property>
</Properties>
</file>